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67A929" w14:textId="76A07960" w:rsidR="009D6200" w:rsidRDefault="00F35CFD" w:rsidP="002F6271">
      <w:pPr>
        <w:spacing w:before="120"/>
        <w:rPr>
          <w:b/>
          <w:bCs/>
        </w:rPr>
      </w:pPr>
      <w:r>
        <w:rPr>
          <w:noProof/>
        </w:rPr>
        <w:drawing>
          <wp:inline distT="0" distB="0" distL="0" distR="0" wp14:anchorId="055D5EAD" wp14:editId="1AD0585A">
            <wp:extent cx="1111334" cy="531296"/>
            <wp:effectExtent l="0" t="0" r="0" b="2540"/>
            <wp:docPr id="605039908" name="Picture 60503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39908" name="Picture 6050399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334" cy="53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-40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5"/>
        <w:gridCol w:w="3600"/>
      </w:tblGrid>
      <w:tr w:rsidR="002F6271" w:rsidRPr="00483CEA" w14:paraId="7EE9B3D5" w14:textId="77777777" w:rsidTr="00457A80">
        <w:trPr>
          <w:trHeight w:val="2870"/>
        </w:trPr>
        <w:tc>
          <w:tcPr>
            <w:tcW w:w="6025" w:type="dxa"/>
          </w:tcPr>
          <w:p w14:paraId="4B6EAA30" w14:textId="67089DA8" w:rsidR="002F6271" w:rsidRPr="00A80799" w:rsidRDefault="002F6271" w:rsidP="002F6271">
            <w:pPr>
              <w:pStyle w:val="Heading1"/>
              <w:spacing w:before="0"/>
              <w:rPr>
                <w:color w:val="272870" w:themeColor="accent1"/>
                <w:sz w:val="60"/>
                <w:szCs w:val="60"/>
              </w:rPr>
            </w:pPr>
            <w:r w:rsidRPr="00A80799">
              <w:rPr>
                <w:color w:val="272870" w:themeColor="accent1"/>
                <w:sz w:val="60"/>
                <w:szCs w:val="60"/>
              </w:rPr>
              <w:t xml:space="preserve">Learning that fits your student's life  </w:t>
            </w:r>
          </w:p>
          <w:p w14:paraId="6F83C9C1" w14:textId="641FD920" w:rsidR="002F6271" w:rsidRDefault="002F6271">
            <w:pPr>
              <w:pStyle w:val="Heading2"/>
            </w:pPr>
            <w:r w:rsidRPr="003A4808">
              <w:t xml:space="preserve">Flexible online learning with the support </w:t>
            </w:r>
            <w:r w:rsidR="00AA5DB2">
              <w:t>they</w:t>
            </w:r>
            <w:r w:rsidRPr="003A4808">
              <w:t xml:space="preserve"> need to succeed.</w:t>
            </w:r>
          </w:p>
        </w:tc>
        <w:tc>
          <w:tcPr>
            <w:tcW w:w="3600" w:type="dxa"/>
          </w:tcPr>
          <w:p w14:paraId="2DDFD48B" w14:textId="77777777" w:rsidR="002F6271" w:rsidRPr="00483CEA" w:rsidRDefault="002F6271" w:rsidP="00A80799">
            <w:pPr>
              <w:jc w:val="center"/>
            </w:pPr>
            <w:r w:rsidRPr="00483CEA">
              <w:rPr>
                <w:noProof/>
              </w:rPr>
              <w:drawing>
                <wp:inline distT="0" distB="0" distL="0" distR="0" wp14:anchorId="71F6B0A4" wp14:editId="513DA186">
                  <wp:extent cx="1856233" cy="1737360"/>
                  <wp:effectExtent l="0" t="0" r="0" b="0"/>
                  <wp:docPr id="6400815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04405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6" r="3091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56233" cy="173736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A4DC53" w14:textId="551AD872" w:rsidR="002F6271" w:rsidRDefault="002F6271" w:rsidP="002F6271">
      <w:pPr>
        <w:spacing w:before="120"/>
      </w:pPr>
      <w:r w:rsidRPr="28BA373F">
        <w:rPr>
          <w:b/>
          <w:bCs/>
          <w:highlight w:val="yellow"/>
        </w:rPr>
        <w:t>[</w:t>
      </w:r>
      <w:r w:rsidR="00247A88" w:rsidRPr="28BA373F">
        <w:rPr>
          <w:b/>
          <w:bCs/>
          <w:highlight w:val="yellow"/>
        </w:rPr>
        <w:t>Virtual Program Name</w:t>
      </w:r>
      <w:r w:rsidRPr="28BA373F">
        <w:rPr>
          <w:b/>
          <w:bCs/>
          <w:highlight w:val="yellow"/>
        </w:rPr>
        <w:t>]</w:t>
      </w:r>
      <w:r>
        <w:t xml:space="preserve"> offers students the flexibility to learn in a way that fits their unique needs, with support from </w:t>
      </w:r>
      <w:commentRangeStart w:id="0"/>
      <w:r>
        <w:t xml:space="preserve">caring </w:t>
      </w:r>
      <w:r w:rsidR="00801E18">
        <w:t xml:space="preserve">and highly-qualified </w:t>
      </w:r>
      <w:r>
        <w:t>educators</w:t>
      </w:r>
      <w:commentRangeEnd w:id="0"/>
      <w:r>
        <w:rPr>
          <w:rStyle w:val="CommentReference"/>
          <w:sz w:val="21"/>
          <w:szCs w:val="22"/>
        </w:rPr>
        <w:commentReference w:id="0"/>
      </w:r>
      <w:r>
        <w:t xml:space="preserve">. </w:t>
      </w:r>
      <w:r w:rsidR="00EF602E">
        <w:t>Families choose virtual learning for many reasons. Some want a more flexible schedule, while others are looking for a learning environment that better supports their student's goals.</w:t>
      </w:r>
    </w:p>
    <w:p w14:paraId="5DA5565C" w14:textId="2D5A6D0E" w:rsidR="002F6271" w:rsidRDefault="002F6271" w:rsidP="002F6271">
      <w:pPr>
        <w:pStyle w:val="Heading3"/>
        <w:spacing w:before="240"/>
      </w:pPr>
      <w:r>
        <w:t xml:space="preserve">Why Choose </w:t>
      </w:r>
      <w:r w:rsidRPr="00A92AC1">
        <w:rPr>
          <w:highlight w:val="yellow"/>
        </w:rPr>
        <w:t>[</w:t>
      </w:r>
      <w:r w:rsidR="00247A88" w:rsidRPr="00A92AC1">
        <w:rPr>
          <w:highlight w:val="yellow"/>
        </w:rPr>
        <w:t>Virtual Program Name</w:t>
      </w:r>
      <w:r w:rsidRPr="00A92AC1">
        <w:rPr>
          <w:highlight w:val="yellow"/>
        </w:rPr>
        <w:t>]</w:t>
      </w:r>
    </w:p>
    <w:tbl>
      <w:tblPr>
        <w:tblW w:w="9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593"/>
      </w:tblGrid>
      <w:tr w:rsidR="002F6271" w:rsidRPr="005A1904" w14:paraId="402A60BC" w14:textId="77777777" w:rsidTr="5279BD50">
        <w:trPr>
          <w:trHeight w:val="300"/>
        </w:trPr>
        <w:tc>
          <w:tcPr>
            <w:tcW w:w="4672" w:type="dxa"/>
            <w:hideMark/>
          </w:tcPr>
          <w:p w14:paraId="2AEEEB14" w14:textId="77777777" w:rsidR="002F6271" w:rsidRPr="00103A59" w:rsidRDefault="002F6271">
            <w:pPr>
              <w:spacing w:after="0"/>
              <w:ind w:left="144" w:right="144"/>
              <w:rPr>
                <w:sz w:val="44"/>
                <w:szCs w:val="36"/>
              </w:rPr>
            </w:pPr>
            <w:r w:rsidRPr="0033442E">
              <w:rPr>
                <w:b/>
                <w:bCs/>
                <w:color w:val="5F60C7" w:themeColor="accent1" w:themeTint="99"/>
                <w:sz w:val="48"/>
                <w:szCs w:val="38"/>
              </w:rPr>
              <w:t>01</w:t>
            </w:r>
            <w:r w:rsidRPr="00507187">
              <w:rPr>
                <w:sz w:val="44"/>
                <w:szCs w:val="36"/>
              </w:rPr>
              <w:t> </w:t>
            </w:r>
            <w:r w:rsidRPr="005A1904">
              <w:rPr>
                <w:b/>
                <w:bCs/>
                <w:sz w:val="32"/>
                <w:szCs w:val="30"/>
              </w:rPr>
              <w:t>Flexible Learning</w:t>
            </w:r>
            <w:r w:rsidRPr="005A1904">
              <w:rPr>
                <w:sz w:val="32"/>
                <w:szCs w:val="30"/>
              </w:rPr>
              <w:t> </w:t>
            </w:r>
          </w:p>
          <w:p w14:paraId="2ABD2812" w14:textId="77777777" w:rsidR="002F6271" w:rsidRPr="005A1904" w:rsidRDefault="002F6271">
            <w:pPr>
              <w:ind w:left="144" w:right="144"/>
            </w:pPr>
            <w:r w:rsidRPr="005A1904">
              <w:t>Your student can learn in a way that fits their schedule while staying on track toward academic goals. </w:t>
            </w:r>
          </w:p>
        </w:tc>
        <w:tc>
          <w:tcPr>
            <w:tcW w:w="4593" w:type="dxa"/>
            <w:hideMark/>
          </w:tcPr>
          <w:p w14:paraId="35B71128" w14:textId="77777777" w:rsidR="002F6271" w:rsidRPr="00103A59" w:rsidRDefault="002F6271">
            <w:pPr>
              <w:spacing w:after="0"/>
              <w:ind w:left="144" w:right="144"/>
              <w:rPr>
                <w:sz w:val="44"/>
                <w:szCs w:val="46"/>
              </w:rPr>
            </w:pPr>
            <w:r w:rsidRPr="0033442E">
              <w:rPr>
                <w:b/>
                <w:bCs/>
                <w:color w:val="5F60C7" w:themeColor="accent1" w:themeTint="99"/>
                <w:sz w:val="48"/>
                <w:szCs w:val="48"/>
              </w:rPr>
              <w:t>02</w:t>
            </w:r>
            <w:r w:rsidRPr="00507187">
              <w:rPr>
                <w:sz w:val="44"/>
                <w:szCs w:val="46"/>
              </w:rPr>
              <w:t> </w:t>
            </w:r>
            <w:r w:rsidRPr="005A1904">
              <w:rPr>
                <w:b/>
                <w:bCs/>
                <w:sz w:val="32"/>
                <w:szCs w:val="30"/>
              </w:rPr>
              <w:t>Certified Educators</w:t>
            </w:r>
            <w:r w:rsidRPr="005A1904">
              <w:rPr>
                <w:sz w:val="32"/>
                <w:szCs w:val="30"/>
              </w:rPr>
              <w:t> </w:t>
            </w:r>
          </w:p>
          <w:p w14:paraId="4B1A0479" w14:textId="77777777" w:rsidR="002F6271" w:rsidRPr="005A1904" w:rsidRDefault="002F6271">
            <w:pPr>
              <w:ind w:left="144" w:right="144"/>
            </w:pPr>
            <w:r w:rsidRPr="005A1904">
              <w:t>Students receive instruction, guidance, and encouragement from certified educators who are committed to their success. </w:t>
            </w:r>
          </w:p>
        </w:tc>
      </w:tr>
      <w:tr w:rsidR="002F6271" w:rsidRPr="005A1904" w14:paraId="5F1CBCAB" w14:textId="77777777" w:rsidTr="5279BD50">
        <w:trPr>
          <w:trHeight w:val="300"/>
        </w:trPr>
        <w:tc>
          <w:tcPr>
            <w:tcW w:w="4672" w:type="dxa"/>
            <w:hideMark/>
          </w:tcPr>
          <w:p w14:paraId="34CDF0C7" w14:textId="4D003F80" w:rsidR="002F6271" w:rsidRPr="00103A59" w:rsidRDefault="002F6271">
            <w:pPr>
              <w:spacing w:after="0"/>
              <w:ind w:left="144" w:right="144"/>
              <w:rPr>
                <w:sz w:val="44"/>
                <w:szCs w:val="44"/>
              </w:rPr>
            </w:pPr>
            <w:r w:rsidRPr="5279BD50">
              <w:rPr>
                <w:b/>
                <w:bCs/>
                <w:color w:val="5F60C7" w:themeColor="accent1" w:themeTint="99"/>
                <w:sz w:val="48"/>
                <w:szCs w:val="48"/>
              </w:rPr>
              <w:t>03</w:t>
            </w:r>
            <w:r w:rsidRPr="5279BD50">
              <w:rPr>
                <w:sz w:val="44"/>
                <w:szCs w:val="44"/>
              </w:rPr>
              <w:t> </w:t>
            </w:r>
            <w:r w:rsidRPr="5279BD50">
              <w:rPr>
                <w:b/>
                <w:bCs/>
                <w:sz w:val="32"/>
                <w:szCs w:val="32"/>
              </w:rPr>
              <w:t xml:space="preserve">Engaging </w:t>
            </w:r>
            <w:r w:rsidR="07F842AE" w:rsidRPr="5279BD50">
              <w:rPr>
                <w:b/>
                <w:bCs/>
                <w:sz w:val="32"/>
                <w:szCs w:val="32"/>
              </w:rPr>
              <w:t>Courses</w:t>
            </w:r>
            <w:r w:rsidRPr="5279BD50">
              <w:rPr>
                <w:sz w:val="32"/>
                <w:szCs w:val="32"/>
              </w:rPr>
              <w:t> </w:t>
            </w:r>
          </w:p>
          <w:p w14:paraId="5B9ACC05" w14:textId="77777777" w:rsidR="002F6271" w:rsidRPr="005A1904" w:rsidRDefault="002F6271">
            <w:pPr>
              <w:ind w:left="144" w:right="144"/>
            </w:pPr>
            <w:r w:rsidRPr="005A1904">
              <w:t>Interactive online courses help students build knowledge, develop confidence, and prepare for future success. </w:t>
            </w:r>
          </w:p>
        </w:tc>
        <w:tc>
          <w:tcPr>
            <w:tcW w:w="4593" w:type="dxa"/>
            <w:hideMark/>
          </w:tcPr>
          <w:p w14:paraId="5C91D1D4" w14:textId="77777777" w:rsidR="002F6271" w:rsidRPr="00103A59" w:rsidRDefault="002F6271">
            <w:pPr>
              <w:spacing w:after="0"/>
              <w:ind w:left="144" w:right="144"/>
              <w:rPr>
                <w:sz w:val="44"/>
                <w:szCs w:val="46"/>
              </w:rPr>
            </w:pPr>
            <w:r w:rsidRPr="0033442E">
              <w:rPr>
                <w:b/>
                <w:bCs/>
                <w:color w:val="5F60C7" w:themeColor="accent1" w:themeTint="99"/>
                <w:sz w:val="48"/>
                <w:szCs w:val="48"/>
              </w:rPr>
              <w:t>04</w:t>
            </w:r>
            <w:r w:rsidRPr="00507187">
              <w:rPr>
                <w:sz w:val="44"/>
                <w:szCs w:val="46"/>
              </w:rPr>
              <w:t> </w:t>
            </w:r>
            <w:r>
              <w:rPr>
                <w:b/>
                <w:bCs/>
                <w:sz w:val="32"/>
                <w:szCs w:val="30"/>
              </w:rPr>
              <w:t>More Ways to Learn</w:t>
            </w:r>
            <w:r w:rsidRPr="005A1904">
              <w:rPr>
                <w:sz w:val="32"/>
                <w:szCs w:val="30"/>
              </w:rPr>
              <w:t> </w:t>
            </w:r>
          </w:p>
          <w:p w14:paraId="612B8F13" w14:textId="4A1F5373" w:rsidR="002F6271" w:rsidRPr="005A1904" w:rsidRDefault="00847DD8">
            <w:pPr>
              <w:ind w:left="144" w:right="144"/>
            </w:pPr>
            <w:r w:rsidRPr="00847DD8">
              <w:t>Virtual learning offers flexible options for students seeking credit recovery, accelerated learning, or a different learning environment.</w:t>
            </w:r>
          </w:p>
        </w:tc>
      </w:tr>
    </w:tbl>
    <w:p w14:paraId="6C7ED41F" w14:textId="1BDA647F" w:rsidR="002F6271" w:rsidRPr="00A53B2C" w:rsidRDefault="3C1A1ECF" w:rsidP="002F6271">
      <w:pPr>
        <w:pStyle w:val="Heading3"/>
        <w:spacing w:before="120"/>
      </w:pPr>
      <w:r>
        <w:t>Could</w:t>
      </w:r>
      <w:r w:rsidR="62A98947">
        <w:t xml:space="preserve"> Virtual Learning </w:t>
      </w:r>
      <w:r>
        <w:t xml:space="preserve">Be </w:t>
      </w:r>
      <w:r w:rsidR="62A98947">
        <w:t>Right for Your Student</w:t>
      </w:r>
      <w:commentRangeStart w:id="1"/>
      <w:r w:rsidR="62A98947">
        <w:t>?</w:t>
      </w:r>
      <w:commentRangeEnd w:id="1"/>
      <w:r w:rsidR="0061132E" w:rsidRPr="00A53B2C">
        <w:rPr>
          <w:rStyle w:val="CommentReference"/>
          <w:sz w:val="28"/>
          <w:szCs w:val="26"/>
        </w:rPr>
        <w:commentReference w:id="1"/>
      </w:r>
    </w:p>
    <w:p w14:paraId="589C8798" w14:textId="77777777" w:rsidR="002F6271" w:rsidRPr="00A53B2C" w:rsidRDefault="002F6271" w:rsidP="698BB570">
      <w:pPr>
        <w:pStyle w:val="BulletList"/>
        <w:numPr>
          <w:ilvl w:val="0"/>
          <w:numId w:val="0"/>
        </w:numPr>
      </w:pPr>
      <w:r w:rsidRPr="698BB570">
        <w:rPr>
          <w:rFonts w:ascii="Segoe UI Symbol" w:hAnsi="Segoe UI Symbol" w:cs="Segoe UI Symbol"/>
          <w:b/>
          <w:bCs/>
          <w:sz w:val="22"/>
        </w:rPr>
        <w:t>✔</w:t>
      </w:r>
      <w:r>
        <w:t xml:space="preserve"> Needs a more flexible schedule</w:t>
      </w:r>
    </w:p>
    <w:p w14:paraId="080AC670" w14:textId="77777777" w:rsidR="002F6271" w:rsidRPr="00A53B2C" w:rsidRDefault="002F6271" w:rsidP="698BB570">
      <w:pPr>
        <w:pStyle w:val="BulletList"/>
        <w:numPr>
          <w:ilvl w:val="0"/>
          <w:numId w:val="0"/>
        </w:numPr>
      </w:pPr>
      <w:r w:rsidRPr="698BB570">
        <w:rPr>
          <w:rFonts w:ascii="Segoe UI Symbol" w:hAnsi="Segoe UI Symbol" w:cs="Segoe UI Symbol"/>
          <w:b/>
          <w:bCs/>
          <w:sz w:val="22"/>
        </w:rPr>
        <w:t>✔</w:t>
      </w:r>
      <w:r w:rsidRPr="698BB570">
        <w:rPr>
          <w:b/>
          <w:bCs/>
          <w:sz w:val="22"/>
        </w:rPr>
        <w:t xml:space="preserve"> </w:t>
      </w:r>
      <w:r>
        <w:t>Prefers an online learning environment</w:t>
      </w:r>
    </w:p>
    <w:p w14:paraId="206B5F9A" w14:textId="77777777" w:rsidR="002F6271" w:rsidRPr="00A53B2C" w:rsidRDefault="002F6271" w:rsidP="698BB570">
      <w:pPr>
        <w:pStyle w:val="BulletList"/>
        <w:numPr>
          <w:ilvl w:val="0"/>
          <w:numId w:val="0"/>
        </w:numPr>
      </w:pPr>
      <w:r w:rsidRPr="698BB570">
        <w:rPr>
          <w:rFonts w:ascii="Segoe UI Symbol" w:hAnsi="Segoe UI Symbol" w:cs="Segoe UI Symbol"/>
          <w:b/>
          <w:bCs/>
          <w:sz w:val="22"/>
        </w:rPr>
        <w:t>✔</w:t>
      </w:r>
      <w:r>
        <w:t xml:space="preserve"> Wants another pathway to academic success</w:t>
      </w:r>
    </w:p>
    <w:p w14:paraId="523F512A" w14:textId="77777777" w:rsidR="002F6271" w:rsidRPr="00A53B2C" w:rsidRDefault="002F6271" w:rsidP="698BB570">
      <w:pPr>
        <w:pStyle w:val="BulletList"/>
        <w:numPr>
          <w:ilvl w:val="0"/>
          <w:numId w:val="0"/>
        </w:numPr>
        <w:rPr>
          <w:rStyle w:val="Heading3Char"/>
          <w:rFonts w:eastAsiaTheme="minorEastAsia" w:cs="Times New Roman (Body CS)"/>
          <w:b w:val="0"/>
          <w:bCs w:val="0"/>
          <w:color w:val="auto"/>
          <w:sz w:val="21"/>
          <w:szCs w:val="21"/>
        </w:rPr>
      </w:pPr>
      <w:r w:rsidRPr="698BB570">
        <w:rPr>
          <w:rFonts w:ascii="Segoe UI Symbol" w:hAnsi="Segoe UI Symbol" w:cs="Segoe UI Symbol"/>
          <w:b/>
          <w:bCs/>
          <w:sz w:val="22"/>
        </w:rPr>
        <w:t>✔</w:t>
      </w:r>
      <w:r>
        <w:t xml:space="preserve"> Is looking for a learning experience that better fits their needs</w:t>
      </w:r>
    </w:p>
    <w:p w14:paraId="62199744" w14:textId="0DE2B41A" w:rsidR="002F6271" w:rsidRPr="00A92AC1" w:rsidRDefault="002F6271" w:rsidP="002F6271">
      <w:pPr>
        <w:spacing w:before="240"/>
        <w:rPr>
          <w:b/>
          <w:bCs/>
        </w:rPr>
      </w:pPr>
      <w:r w:rsidRPr="28BA373F">
        <w:rPr>
          <w:rStyle w:val="Heading3Char"/>
        </w:rPr>
        <w:t>Ready to Learn More?</w:t>
      </w:r>
      <w:r>
        <w:t> </w:t>
      </w:r>
      <w:r>
        <w:br/>
      </w:r>
      <w:r w:rsidRPr="28BA373F">
        <w:rPr>
          <w:b/>
          <w:bCs/>
        </w:rPr>
        <w:t>Contact </w:t>
      </w:r>
      <w:r w:rsidRPr="28BA373F">
        <w:rPr>
          <w:b/>
          <w:bCs/>
          <w:highlight w:val="yellow"/>
        </w:rPr>
        <w:t>[</w:t>
      </w:r>
      <w:r w:rsidR="00B66C58">
        <w:rPr>
          <w:b/>
          <w:bCs/>
          <w:highlight w:val="yellow"/>
        </w:rPr>
        <w:t>School Name</w:t>
      </w:r>
      <w:r w:rsidRPr="28BA373F">
        <w:rPr>
          <w:b/>
          <w:bCs/>
          <w:highlight w:val="yellow"/>
        </w:rPr>
        <w:t>]</w:t>
      </w:r>
      <w:r w:rsidRPr="28BA373F">
        <w:rPr>
          <w:b/>
          <w:bCs/>
        </w:rPr>
        <w:t> to learn more about </w:t>
      </w:r>
      <w:r w:rsidRPr="28BA373F">
        <w:rPr>
          <w:b/>
          <w:bCs/>
          <w:highlight w:val="yellow"/>
        </w:rPr>
        <w:t>[</w:t>
      </w:r>
      <w:r w:rsidR="00B66C58">
        <w:rPr>
          <w:b/>
          <w:bCs/>
          <w:highlight w:val="yellow"/>
        </w:rPr>
        <w:t>Virtual Program Name</w:t>
      </w:r>
      <w:r w:rsidRPr="28BA373F">
        <w:rPr>
          <w:b/>
          <w:bCs/>
          <w:highlight w:val="yellow"/>
        </w:rPr>
        <w:t>]</w:t>
      </w:r>
      <w:r w:rsidR="000D74D5" w:rsidRPr="28BA373F">
        <w:rPr>
          <w:b/>
          <w:bCs/>
        </w:rPr>
        <w:t xml:space="preserve"> and explore if it’s the right fit for your student. </w:t>
      </w:r>
      <w:r w:rsidRPr="28BA373F">
        <w:rPr>
          <w:b/>
          <w:bCs/>
        </w:rPr>
        <w:t xml:space="preserve"> </w:t>
      </w:r>
    </w:p>
    <w:p w14:paraId="0C19722C" w14:textId="5864BBE2" w:rsidR="00A92AC1" w:rsidRPr="00A92AC1" w:rsidRDefault="002F6271" w:rsidP="00A92AC1">
      <w:pPr>
        <w:rPr>
          <w:b/>
          <w:bCs/>
        </w:rPr>
      </w:pPr>
      <w:r w:rsidRPr="00A92AC1">
        <w:rPr>
          <w:b/>
          <w:bCs/>
          <w:highlight w:val="yellow"/>
        </w:rPr>
        <w:t>[</w:t>
      </w:r>
      <w:r w:rsidR="00247A88" w:rsidRPr="00A92AC1">
        <w:rPr>
          <w:b/>
          <w:bCs/>
          <w:highlight w:val="yellow"/>
        </w:rPr>
        <w:t>Contact Information</w:t>
      </w:r>
      <w:r w:rsidRPr="00A92AC1">
        <w:rPr>
          <w:b/>
          <w:bCs/>
          <w:highlight w:val="yellow"/>
        </w:rPr>
        <w:t>]</w:t>
      </w:r>
      <w:r w:rsidRPr="00A92AC1">
        <w:rPr>
          <w:b/>
          <w:bCs/>
        </w:rPr>
        <w:t xml:space="preserve"> </w:t>
      </w:r>
    </w:p>
    <w:sectPr w:rsidR="00A92AC1" w:rsidRPr="00A92AC1" w:rsidSect="00C3322C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Lisa Jabara-May" w:date="2026-07-10T14:03:00Z" w:initials="LJ">
    <w:p w14:paraId="38EC4B63" w14:textId="09CCC9D3" w:rsidR="003B6B7B" w:rsidRDefault="003B6B7B">
      <w:pPr>
        <w:pStyle w:val="CommentText"/>
      </w:pPr>
      <w:r>
        <w:rPr>
          <w:rStyle w:val="CommentReference"/>
        </w:rPr>
        <w:annotationRef/>
      </w:r>
      <w:r w:rsidRPr="729F52D1">
        <w:t>maybe "caring AND highly-qualified educators"</w:t>
      </w:r>
    </w:p>
    <w:p w14:paraId="7A865A58" w14:textId="0F9DCA1E" w:rsidR="003B6B7B" w:rsidRDefault="003B6B7B">
      <w:pPr>
        <w:pStyle w:val="CommentText"/>
      </w:pPr>
    </w:p>
  </w:comment>
  <w:comment w:id="1" w:author="Amy Ryan" w:date="2026-07-14T13:46:00Z" w:initials="AR">
    <w:p w14:paraId="54255D02" w14:textId="316FB9FB" w:rsidR="000E2F5D" w:rsidRDefault="000E2F5D">
      <w:pPr>
        <w:pStyle w:val="CommentText"/>
      </w:pPr>
      <w:r>
        <w:rPr>
          <w:rStyle w:val="CommentReference"/>
        </w:rPr>
        <w:annotationRef/>
      </w:r>
      <w:r w:rsidRPr="3729EA19">
        <w:t>Suggest removing the bullets and keeping the checkmarks just to make a more streamlined look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7A865A58" w15:done="1"/>
  <w15:commentEx w15:paraId="54255D0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18665456" w16cex:dateUtc="2026-07-10T21:03:00Z">
    <w16cex:extLst>
      <w16:ext w16:uri="{CE6994B0-6A32-4C9F-8C6B-6E91EDA988CE}">
        <cr:reactions xmlns:cr="http://schemas.microsoft.com/office/comments/2020/reactions">
          <cr:reaction reactionType="1">
            <cr:reactionInfo dateUtc="2026-07-14T00:11:38Z">
              <cr:user userId="S::fabiola.garcia@imaginelearning.com::05e8ccfc-526a-4aa0-bcd8-8f6f17b4536f" userProvider="AD" userName="Fabiola Garcia"/>
            </cr:reactionInfo>
          </cr:reaction>
        </cr:reactions>
      </w16:ext>
    </w16cex:extLst>
  </w16cex:commentExtensible>
  <w16cex:commentExtensible w16cex:durableId="4052E66E" w16cex:dateUtc="2026-07-14T17:46:00Z">
    <w16cex:extLst>
      <w16:ext w16:uri="{CE6994B0-6A32-4C9F-8C6B-6E91EDA988CE}">
        <cr:reactions xmlns:cr="http://schemas.microsoft.com/office/comments/2020/reactions">
          <cr:reaction reactionType="1">
            <cr:reactionInfo dateUtc="2026-07-14T17:55:44Z">
              <cr:user userId="S::fabiola.garcia@imaginelearning.com::05e8ccfc-526a-4aa0-bcd8-8f6f17b4536f" userProvider="AD" userName="Fabiola Garci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7A865A58" w16cid:durableId="18665456"/>
  <w16cid:commentId w16cid:paraId="54255D02" w16cid:durableId="4052E6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0D049F" w14:textId="77777777" w:rsidR="006D6799" w:rsidRDefault="006D6799" w:rsidP="0081470C">
      <w:pPr>
        <w:spacing w:after="0" w:line="240" w:lineRule="auto"/>
      </w:pPr>
      <w:r>
        <w:separator/>
      </w:r>
    </w:p>
  </w:endnote>
  <w:endnote w:type="continuationSeparator" w:id="0">
    <w:p w14:paraId="187977D4" w14:textId="77777777" w:rsidR="006D6799" w:rsidRDefault="006D6799" w:rsidP="0081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28E3C359-1296-9243-B965-55B1AA188C45}"/>
    <w:embedBold r:id="rId2" w:fontKey="{063D02CF-2F9A-6540-9F87-19FF77A9E3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2E162A1-29B2-4746-8DDC-3335229D4BD0}"/>
    <w:embedBold r:id="rId4" w:fontKey="{105B4DF0-5E84-EA45-9AE7-97A0C9880C7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3CA77FB5-703D-BD47-AF7B-49A6587EBE1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8BA95F4-D997-8C49-9210-F407558EAC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8D3354F-139E-B446-866F-432624185A08}"/>
    <w:embedBold r:id="rId8" w:fontKey="{46C4B8A9-0100-2546-ACA4-C2E8F88AFE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E4DE1CC6-E5C3-8A4C-822C-D73FEE579A11}"/>
    <w:embedBold r:id="rId10" w:fontKey="{6C157848-7DEB-B141-94C1-C9D0C9231AF1}"/>
  </w:font>
  <w:font w:name="Tenorite">
    <w:altName w:val="Tenorite"/>
    <w:panose1 w:val="00000500000000000000"/>
    <w:charset w:val="00"/>
    <w:family w:val="auto"/>
    <w:pitch w:val="variable"/>
    <w:sig w:usb0="80000003" w:usb1="00000001" w:usb2="00000000" w:usb3="00000000" w:csb0="00000001" w:csb1="00000000"/>
    <w:embedRegular r:id="rId11" w:fontKey="{B1C41996-B2E2-A342-B730-5E02FB897594}"/>
    <w:embedBold r:id="rId12" w:fontKey="{26C8AF75-F37D-B34E-A97C-2DB07C0FFF09}"/>
  </w:font>
  <w:font w:name="Times New Roman (Body CS)">
    <w:altName w:val="Times New Roman"/>
    <w:panose1 w:val="020B06040202020202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5" w:fontKey="{76B255E2-E9E5-0A4B-B029-55CA7CDA2A56}"/>
    <w:embedBold r:id="rId16" w:fontKey="{1C69DBE8-13E8-7741-8105-28BD45BB09E7}"/>
  </w:font>
  <w:font w:name="Times New Roman (Headings CS)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8" w:fontKey="{3D03FA78-C674-A049-A2DD-F39C8274E562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9" w:fontKey="{CAF76FCB-1A58-394C-B5BA-B89C20ED43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3CEEE0" w14:textId="01AF1458" w:rsidR="00F16C8C" w:rsidRDefault="00F16C8C" w:rsidP="00F16C8C">
    <w:pPr>
      <w:pStyle w:val="Heading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386A89" wp14:editId="0440B501">
          <wp:simplePos x="0" y="0"/>
          <wp:positionH relativeFrom="column">
            <wp:posOffset>0</wp:posOffset>
          </wp:positionH>
          <wp:positionV relativeFrom="paragraph">
            <wp:posOffset>-159022</wp:posOffset>
          </wp:positionV>
          <wp:extent cx="914400" cy="436714"/>
          <wp:effectExtent l="0" t="0" r="0" b="0"/>
          <wp:wrapNone/>
          <wp:docPr id="830021602" name="Picture 830021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6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28034" w14:textId="7601DB79" w:rsidR="00F34B2D" w:rsidRDefault="00870A01" w:rsidP="00770405">
    <w:pPr>
      <w:pStyle w:val="NoSpacing"/>
      <w:jc w:val="right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56B3FBD" wp14:editId="40887A0A">
              <wp:simplePos x="0" y="0"/>
              <wp:positionH relativeFrom="column">
                <wp:posOffset>1115060</wp:posOffset>
              </wp:positionH>
              <wp:positionV relativeFrom="page">
                <wp:posOffset>9131209</wp:posOffset>
              </wp:positionV>
              <wp:extent cx="3434080" cy="297180"/>
              <wp:effectExtent l="0" t="0" r="7620" b="762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4080" cy="297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89C1A4" w14:textId="62F74377" w:rsidR="00870A01" w:rsidRPr="00870A01" w:rsidRDefault="00870A01" w:rsidP="00870A01">
                          <w:pPr>
                            <w:spacing w:after="80" w:line="240" w:lineRule="auto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imaginelearning.com</w:t>
                          </w: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877-725-4257</w:t>
                          </w:r>
                          <w:r w:rsidRPr="00870A01">
                            <w:rPr>
                              <w:b/>
                              <w:bCs/>
                              <w:color w:val="838CC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70A01">
                            <w:rPr>
                              <w:rFonts w:ascii="Symbol" w:eastAsia="Symbol" w:hAnsi="Symbol" w:cs="Symbol"/>
                              <w:b/>
                              <w:bCs/>
                              <w:color w:val="838CCC"/>
                              <w:sz w:val="20"/>
                              <w:szCs w:val="20"/>
                            </w:rPr>
                            <w:t>·</w:t>
                          </w:r>
                          <w:r w:rsidRPr="00870A01">
                            <w:rPr>
                              <w:b/>
                              <w:bCs/>
                              <w:color w:val="472EC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solutions@imaginelearning.com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 w14:anchorId="4837695D">
            <v:shapetype id="_x0000_t202" coordsize="21600,21600" o:spt="202" path="m,l,21600r21600,l21600,xe" w14:anchorId="556B3FBD">
              <v:stroke joinstyle="miter"/>
              <v:path gradientshapeok="t" o:connecttype="rect"/>
            </v:shapetype>
            <v:shape id="Text Box 14" style="position:absolute;left:0;text-align:left;margin-left:87.8pt;margin-top:719pt;width:270.4pt;height:23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">
              <v:textbox inset="0,0,0,0">
                <w:txbxContent>
                  <w:p w:rsidRPr="00870A01" w:rsidR="00870A01" w:rsidP="00870A01" w:rsidRDefault="00870A01" w14:paraId="75B475A6" w14:textId="62F74377">
                    <w:pPr>
                      <w:spacing w:after="80" w:line="240" w:lineRule="auto"/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imaginelearning.com</w:t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877-725-4257</w:t>
                    </w:r>
                    <w:r w:rsidRPr="00870A01">
                      <w:rPr>
                        <w:b/>
                        <w:bCs/>
                        <w:color w:val="838CCC"/>
                        <w:sz w:val="20"/>
                        <w:szCs w:val="20"/>
                      </w:rPr>
                      <w:t xml:space="preserve"> </w:t>
                    </w:r>
                    <w:r w:rsidRPr="00870A01">
                      <w:rPr>
                        <w:rFonts w:ascii="Symbol" w:hAnsi="Symbol" w:eastAsia="Symbol" w:cs="Symbol"/>
                        <w:b/>
                        <w:bCs/>
                        <w:color w:val="838CCC"/>
                        <w:sz w:val="20"/>
                        <w:szCs w:val="20"/>
                      </w:rPr>
                      <w:t>·</w:t>
                    </w:r>
                    <w:r w:rsidRPr="00870A01">
                      <w:rPr>
                        <w:b/>
                        <w:bCs/>
                        <w:color w:val="472EC1"/>
                        <w:sz w:val="20"/>
                        <w:szCs w:val="20"/>
                      </w:rPr>
                      <w:t xml:space="preserve"> </w:t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solutions@imaginelearning.com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515B4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47677A1E" wp14:editId="6F084341">
          <wp:simplePos x="0" y="0"/>
          <wp:positionH relativeFrom="column">
            <wp:posOffset>-53975</wp:posOffset>
          </wp:positionH>
          <wp:positionV relativeFrom="paragraph">
            <wp:posOffset>-236764</wp:posOffset>
          </wp:positionV>
          <wp:extent cx="1045029" cy="497505"/>
          <wp:effectExtent l="0" t="0" r="0" b="0"/>
          <wp:wrapNone/>
          <wp:docPr id="651805932" name="Picture 651805932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029" cy="49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2A8566" w14:textId="77777777" w:rsidR="00755074" w:rsidRPr="00770405" w:rsidRDefault="00755074" w:rsidP="00770405">
    <w:pPr>
      <w:pStyle w:val="NoSpacing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392101" w14:textId="77777777" w:rsidR="006D6799" w:rsidRDefault="006D6799" w:rsidP="0081470C">
      <w:pPr>
        <w:spacing w:after="0" w:line="240" w:lineRule="auto"/>
      </w:pPr>
      <w:r>
        <w:separator/>
      </w:r>
    </w:p>
  </w:footnote>
  <w:footnote w:type="continuationSeparator" w:id="0">
    <w:p w14:paraId="28FAB41F" w14:textId="77777777" w:rsidR="006D6799" w:rsidRDefault="006D6799" w:rsidP="00814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88671" w14:textId="615BFCE7" w:rsidR="00C1260B" w:rsidRPr="00AA5163" w:rsidRDefault="00C1260B" w:rsidP="50288B95">
    <w:pPr>
      <w:pStyle w:val="Heading3"/>
      <w:jc w:val="right"/>
      <w:rPr>
        <w:sz w:val="22"/>
        <w:szCs w:val="22"/>
      </w:rPr>
    </w:pPr>
    <w:r w:rsidRPr="50288B95">
      <w:rPr>
        <w:sz w:val="24"/>
        <w:szCs w:val="24"/>
      </w:rPr>
      <w:t xml:space="preserve"> </w:t>
    </w:r>
  </w:p>
  <w:p w14:paraId="4D4BFEEB" w14:textId="3B3570E3" w:rsidR="0081470C" w:rsidRPr="00C1260B" w:rsidRDefault="0081470C" w:rsidP="00C126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56212D" w14:textId="016DD80B" w:rsidR="00C3322C" w:rsidRPr="00F44BED" w:rsidRDefault="00755074" w:rsidP="181F39EC">
    <w:pPr>
      <w:pStyle w:val="Heading4"/>
      <w:ind w:left="-4752"/>
      <w:jc w:val="right"/>
      <w:rPr>
        <w:color w:val="272870" w:themeColor="accent1"/>
      </w:rPr>
    </w:pPr>
    <w:r>
      <w:rPr>
        <w:noProof/>
      </w:rPr>
      <w:drawing>
        <wp:inline distT="0" distB="0" distL="0" distR="0" wp14:anchorId="135D8E5A" wp14:editId="6A31E733">
          <wp:extent cx="3123293" cy="819864"/>
          <wp:effectExtent l="0" t="0" r="0" b="0"/>
          <wp:docPr id="1061326856" name="Picture 1061326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3293" cy="81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33B2CCD2" wp14:editId="364CA3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362" cy="10058400"/>
          <wp:effectExtent l="0" t="0" r="635" b="0"/>
          <wp:wrapNone/>
          <wp:docPr id="2083852371" name="Picture 2083852371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>
                  <a:blip r:embed="rId2">
                    <a:alphaModFix amt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163" w:rsidRPr="00F44BED">
      <w:rPr>
        <w:color w:val="272870" w:themeColor="accent1"/>
      </w:rPr>
      <w:tab/>
    </w:r>
    <w:r w:rsidR="00C3322C" w:rsidRPr="00F44BED">
      <w:rPr>
        <w:color w:val="272870" w:themeColor="accen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F17A93"/>
    <w:multiLevelType w:val="hybridMultilevel"/>
    <w:tmpl w:val="96CA4B66"/>
    <w:lvl w:ilvl="0" w:tplc="EFBC7D40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3665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Lisa Jabara-May">
    <w15:presenceInfo w15:providerId="AD" w15:userId="S::lisa.jabara-may@imaginelearning.com::44789089-7aa3-4ccf-a26b-df981ee2940b"/>
  </w15:person>
  <w15:person w15:author="Amy Ryan">
    <w15:presenceInfo w15:providerId="AD" w15:userId="S::amy.ryan@imaginelearning.com::203b55f6-03cc-4a03-b57f-f31a63bc412a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78"/>
    <w:rsid w:val="000045B0"/>
    <w:rsid w:val="00012CB8"/>
    <w:rsid w:val="00016A6E"/>
    <w:rsid w:val="0002215E"/>
    <w:rsid w:val="000228EC"/>
    <w:rsid w:val="00025490"/>
    <w:rsid w:val="000503B2"/>
    <w:rsid w:val="000715C9"/>
    <w:rsid w:val="00087567"/>
    <w:rsid w:val="00095579"/>
    <w:rsid w:val="000A4D7B"/>
    <w:rsid w:val="000B1EC3"/>
    <w:rsid w:val="000C03CE"/>
    <w:rsid w:val="000D59B9"/>
    <w:rsid w:val="000D74D5"/>
    <w:rsid w:val="000E2F5D"/>
    <w:rsid w:val="00103788"/>
    <w:rsid w:val="00103A59"/>
    <w:rsid w:val="00113B70"/>
    <w:rsid w:val="00130F1C"/>
    <w:rsid w:val="001575DB"/>
    <w:rsid w:val="001632B4"/>
    <w:rsid w:val="0018324E"/>
    <w:rsid w:val="001C54A3"/>
    <w:rsid w:val="00220C3C"/>
    <w:rsid w:val="00223263"/>
    <w:rsid w:val="00234043"/>
    <w:rsid w:val="002465B9"/>
    <w:rsid w:val="00247A88"/>
    <w:rsid w:val="00267496"/>
    <w:rsid w:val="002802D1"/>
    <w:rsid w:val="002C1A99"/>
    <w:rsid w:val="002C6ED7"/>
    <w:rsid w:val="002D5C3F"/>
    <w:rsid w:val="002F49D8"/>
    <w:rsid w:val="002F6271"/>
    <w:rsid w:val="00306B29"/>
    <w:rsid w:val="0033442E"/>
    <w:rsid w:val="00341965"/>
    <w:rsid w:val="00341974"/>
    <w:rsid w:val="00342024"/>
    <w:rsid w:val="00356629"/>
    <w:rsid w:val="003713D2"/>
    <w:rsid w:val="003A4808"/>
    <w:rsid w:val="003A6907"/>
    <w:rsid w:val="003B6B7B"/>
    <w:rsid w:val="003C2961"/>
    <w:rsid w:val="003D5A9C"/>
    <w:rsid w:val="003E43CE"/>
    <w:rsid w:val="003F07D3"/>
    <w:rsid w:val="00413F6D"/>
    <w:rsid w:val="00423751"/>
    <w:rsid w:val="00424186"/>
    <w:rsid w:val="00434EB8"/>
    <w:rsid w:val="0045317C"/>
    <w:rsid w:val="0045795F"/>
    <w:rsid w:val="00457A80"/>
    <w:rsid w:val="00483CEA"/>
    <w:rsid w:val="00486AAF"/>
    <w:rsid w:val="004A3570"/>
    <w:rsid w:val="004A511A"/>
    <w:rsid w:val="004B1315"/>
    <w:rsid w:val="004B6EEF"/>
    <w:rsid w:val="004D15DB"/>
    <w:rsid w:val="004E0C0E"/>
    <w:rsid w:val="004F0F78"/>
    <w:rsid w:val="004F357A"/>
    <w:rsid w:val="00501E15"/>
    <w:rsid w:val="00507187"/>
    <w:rsid w:val="00507A13"/>
    <w:rsid w:val="00531CD1"/>
    <w:rsid w:val="00531E11"/>
    <w:rsid w:val="0053599B"/>
    <w:rsid w:val="00535FE2"/>
    <w:rsid w:val="00544037"/>
    <w:rsid w:val="005569E1"/>
    <w:rsid w:val="00587E4C"/>
    <w:rsid w:val="00591A07"/>
    <w:rsid w:val="005A1904"/>
    <w:rsid w:val="005D1937"/>
    <w:rsid w:val="005D1980"/>
    <w:rsid w:val="005D29CD"/>
    <w:rsid w:val="005F7638"/>
    <w:rsid w:val="00604DF3"/>
    <w:rsid w:val="0061132E"/>
    <w:rsid w:val="0064510A"/>
    <w:rsid w:val="006A3772"/>
    <w:rsid w:val="006C589B"/>
    <w:rsid w:val="006D6799"/>
    <w:rsid w:val="006E06F3"/>
    <w:rsid w:val="006E3908"/>
    <w:rsid w:val="006F3A4F"/>
    <w:rsid w:val="006F7B2C"/>
    <w:rsid w:val="00715456"/>
    <w:rsid w:val="00750157"/>
    <w:rsid w:val="00755074"/>
    <w:rsid w:val="00764F10"/>
    <w:rsid w:val="007679FD"/>
    <w:rsid w:val="00770405"/>
    <w:rsid w:val="0078610A"/>
    <w:rsid w:val="007A7376"/>
    <w:rsid w:val="007B5306"/>
    <w:rsid w:val="007D48CA"/>
    <w:rsid w:val="007E6D10"/>
    <w:rsid w:val="007F1F2B"/>
    <w:rsid w:val="00801E18"/>
    <w:rsid w:val="0080385B"/>
    <w:rsid w:val="00811A43"/>
    <w:rsid w:val="0081470C"/>
    <w:rsid w:val="00847DD8"/>
    <w:rsid w:val="00870A01"/>
    <w:rsid w:val="00875D95"/>
    <w:rsid w:val="008A3A63"/>
    <w:rsid w:val="008B520A"/>
    <w:rsid w:val="009515B4"/>
    <w:rsid w:val="00953489"/>
    <w:rsid w:val="00967253"/>
    <w:rsid w:val="00986C21"/>
    <w:rsid w:val="009B749A"/>
    <w:rsid w:val="009D54D2"/>
    <w:rsid w:val="009D61E9"/>
    <w:rsid w:val="009D6200"/>
    <w:rsid w:val="009E5A30"/>
    <w:rsid w:val="00A10686"/>
    <w:rsid w:val="00A41B86"/>
    <w:rsid w:val="00A50477"/>
    <w:rsid w:val="00A53B2C"/>
    <w:rsid w:val="00A6202F"/>
    <w:rsid w:val="00A6709D"/>
    <w:rsid w:val="00A768D5"/>
    <w:rsid w:val="00A77296"/>
    <w:rsid w:val="00A80799"/>
    <w:rsid w:val="00A92AC1"/>
    <w:rsid w:val="00AA5163"/>
    <w:rsid w:val="00AA5DB2"/>
    <w:rsid w:val="00AA6530"/>
    <w:rsid w:val="00AC0C44"/>
    <w:rsid w:val="00AE248F"/>
    <w:rsid w:val="00AE3980"/>
    <w:rsid w:val="00B01BB2"/>
    <w:rsid w:val="00B04F7D"/>
    <w:rsid w:val="00B57695"/>
    <w:rsid w:val="00B639B8"/>
    <w:rsid w:val="00B64328"/>
    <w:rsid w:val="00B64C50"/>
    <w:rsid w:val="00B66C58"/>
    <w:rsid w:val="00B8360A"/>
    <w:rsid w:val="00B860C7"/>
    <w:rsid w:val="00B915E4"/>
    <w:rsid w:val="00B963C4"/>
    <w:rsid w:val="00BA010B"/>
    <w:rsid w:val="00BE4076"/>
    <w:rsid w:val="00BE743B"/>
    <w:rsid w:val="00BF49B3"/>
    <w:rsid w:val="00C00117"/>
    <w:rsid w:val="00C01DA5"/>
    <w:rsid w:val="00C1260B"/>
    <w:rsid w:val="00C1403F"/>
    <w:rsid w:val="00C27A5E"/>
    <w:rsid w:val="00C3322C"/>
    <w:rsid w:val="00C345E8"/>
    <w:rsid w:val="00C73BDA"/>
    <w:rsid w:val="00C83266"/>
    <w:rsid w:val="00C90566"/>
    <w:rsid w:val="00C93B99"/>
    <w:rsid w:val="00CB2E5A"/>
    <w:rsid w:val="00CC2DC7"/>
    <w:rsid w:val="00D16C2F"/>
    <w:rsid w:val="00D21CE2"/>
    <w:rsid w:val="00D36638"/>
    <w:rsid w:val="00D578E8"/>
    <w:rsid w:val="00D743F9"/>
    <w:rsid w:val="00D96956"/>
    <w:rsid w:val="00DA1EB9"/>
    <w:rsid w:val="00DA7952"/>
    <w:rsid w:val="00DB362D"/>
    <w:rsid w:val="00E23C9A"/>
    <w:rsid w:val="00E75F94"/>
    <w:rsid w:val="00EC205E"/>
    <w:rsid w:val="00EC2944"/>
    <w:rsid w:val="00EC555B"/>
    <w:rsid w:val="00ED62F3"/>
    <w:rsid w:val="00EE18D1"/>
    <w:rsid w:val="00EF602E"/>
    <w:rsid w:val="00EF69C8"/>
    <w:rsid w:val="00F072CE"/>
    <w:rsid w:val="00F11601"/>
    <w:rsid w:val="00F16C8C"/>
    <w:rsid w:val="00F24164"/>
    <w:rsid w:val="00F32EDF"/>
    <w:rsid w:val="00F34B2D"/>
    <w:rsid w:val="00F35CFD"/>
    <w:rsid w:val="00F36BEF"/>
    <w:rsid w:val="00F44BED"/>
    <w:rsid w:val="00F66309"/>
    <w:rsid w:val="00F94AAA"/>
    <w:rsid w:val="00FA3192"/>
    <w:rsid w:val="00FA44EC"/>
    <w:rsid w:val="00FD14FD"/>
    <w:rsid w:val="00FF150B"/>
    <w:rsid w:val="00FF1C98"/>
    <w:rsid w:val="00FF466B"/>
    <w:rsid w:val="027F1916"/>
    <w:rsid w:val="072B8634"/>
    <w:rsid w:val="07F842AE"/>
    <w:rsid w:val="181F39EC"/>
    <w:rsid w:val="22DB59C0"/>
    <w:rsid w:val="28BA373F"/>
    <w:rsid w:val="29A1FE3B"/>
    <w:rsid w:val="325E22B0"/>
    <w:rsid w:val="3C1A1ECF"/>
    <w:rsid w:val="50288B95"/>
    <w:rsid w:val="5279BD50"/>
    <w:rsid w:val="54531EBE"/>
    <w:rsid w:val="5546EAAF"/>
    <w:rsid w:val="62A98947"/>
    <w:rsid w:val="698BB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9308"/>
  <w15:chartTrackingRefBased/>
  <w15:docId w15:val="{98C8BDBB-C5D6-42BF-8805-8EDBDBBF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4A3"/>
    <w:rPr>
      <w:rFonts w:ascii="Tenorite" w:hAnsi="Tenorite" w:cs="Times New Roman (Body CS)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974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bCs/>
      <w:color w:val="27287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405"/>
    <w:pPr>
      <w:keepNext/>
      <w:keepLines/>
      <w:spacing w:before="120" w:line="240" w:lineRule="auto"/>
      <w:outlineLvl w:val="1"/>
    </w:pPr>
    <w:rPr>
      <w:rFonts w:ascii="Palatino Linotype" w:eastAsiaTheme="majorEastAsia" w:hAnsi="Palatino Linotype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0405"/>
    <w:pPr>
      <w:keepNext/>
      <w:keepLines/>
      <w:spacing w:before="160" w:after="80" w:line="240" w:lineRule="auto"/>
      <w:outlineLvl w:val="2"/>
    </w:pPr>
    <w:rPr>
      <w:rFonts w:eastAsiaTheme="majorEastAsia" w:cstheme="majorBidi"/>
      <w:b/>
      <w:bCs/>
      <w:color w:val="472EC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0405"/>
    <w:pPr>
      <w:keepNext/>
      <w:keepLines/>
      <w:spacing w:after="30" w:line="240" w:lineRule="auto"/>
      <w:outlineLvl w:val="3"/>
    </w:pPr>
    <w:rPr>
      <w:rFonts w:eastAsiaTheme="majorEastAsia" w:cs="Times New Roman (Headings CS)"/>
      <w:b/>
      <w:bCs/>
      <w:cap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974"/>
    <w:rPr>
      <w:rFonts w:ascii="Tenorite" w:eastAsiaTheme="majorEastAsia" w:hAnsi="Tenorite" w:cstheme="majorBidi"/>
      <w:b/>
      <w:bCs/>
      <w:color w:val="27287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70405"/>
    <w:rPr>
      <w:rFonts w:ascii="Palatino Linotype" w:eastAsiaTheme="majorEastAsia" w:hAnsi="Palatino Linotype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0405"/>
    <w:rPr>
      <w:rFonts w:ascii="Tenorite" w:eastAsiaTheme="majorEastAsia" w:hAnsi="Tenorite" w:cstheme="majorBidi"/>
      <w:b/>
      <w:bCs/>
      <w:color w:val="472EC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70405"/>
    <w:rPr>
      <w:rFonts w:ascii="Tenorite" w:eastAsiaTheme="majorEastAsia" w:hAnsi="Tenorite" w:cs="Times New Roman (Headings CS)"/>
      <w:b/>
      <w:bCs/>
      <w:caps/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unhideWhenUsed/>
    <w:rsid w:val="00814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70C"/>
    <w:rPr>
      <w:rFonts w:ascii="Tenorite" w:hAnsi="Tenorite"/>
    </w:rPr>
  </w:style>
  <w:style w:type="paragraph" w:styleId="Footer">
    <w:name w:val="footer"/>
    <w:basedOn w:val="Normal"/>
    <w:link w:val="FooterChar"/>
    <w:uiPriority w:val="99"/>
    <w:unhideWhenUsed/>
    <w:rsid w:val="00814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70C"/>
    <w:rPr>
      <w:rFonts w:ascii="Tenorite" w:hAnsi="Tenorite"/>
    </w:rPr>
  </w:style>
  <w:style w:type="paragraph" w:styleId="Quote">
    <w:name w:val="Quote"/>
    <w:basedOn w:val="Normal"/>
    <w:next w:val="Normal"/>
    <w:link w:val="QuoteChar"/>
    <w:uiPriority w:val="29"/>
    <w:qFormat/>
    <w:rsid w:val="00413F6D"/>
    <w:pPr>
      <w:spacing w:before="200"/>
      <w:ind w:left="864" w:right="864"/>
      <w:jc w:val="center"/>
    </w:pPr>
    <w:rPr>
      <w:rFonts w:ascii="Palatino Linotype" w:hAnsi="Palatino Linotype"/>
      <w:color w:val="272870" w:themeColor="accent1"/>
      <w:sz w:val="32"/>
      <w:szCs w:val="32"/>
    </w:rPr>
  </w:style>
  <w:style w:type="character" w:customStyle="1" w:styleId="QuoteChar">
    <w:name w:val="Quote Char"/>
    <w:basedOn w:val="DefaultParagraphFont"/>
    <w:link w:val="Quote"/>
    <w:uiPriority w:val="29"/>
    <w:rsid w:val="00413F6D"/>
    <w:rPr>
      <w:rFonts w:ascii="Palatino Linotype" w:hAnsi="Palatino Linotype"/>
      <w:color w:val="272870" w:themeColor="accent1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6D"/>
    <w:pPr>
      <w:pBdr>
        <w:top w:val="single" w:sz="4" w:space="10" w:color="272870" w:themeColor="accent1"/>
        <w:bottom w:val="single" w:sz="4" w:space="10" w:color="272870" w:themeColor="accent1"/>
      </w:pBdr>
      <w:spacing w:before="360" w:after="360"/>
      <w:ind w:left="864" w:right="864"/>
      <w:jc w:val="center"/>
    </w:pPr>
    <w:rPr>
      <w:b/>
      <w:bCs/>
      <w:color w:val="272870" w:themeColor="accent1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6D"/>
    <w:rPr>
      <w:rFonts w:ascii="Tenorite" w:hAnsi="Tenorite"/>
      <w:b/>
      <w:bCs/>
      <w:color w:val="272870" w:themeColor="accent1"/>
      <w:sz w:val="26"/>
      <w:szCs w:val="26"/>
    </w:rPr>
  </w:style>
  <w:style w:type="table" w:styleId="TableGrid">
    <w:name w:val="Table Grid"/>
    <w:basedOn w:val="TableNormal"/>
    <w:uiPriority w:val="39"/>
    <w:rsid w:val="00C1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1260B"/>
    <w:pPr>
      <w:spacing w:after="0" w:line="240" w:lineRule="auto"/>
    </w:pPr>
    <w:tblPr>
      <w:tblStyleRowBandSize w:val="1"/>
      <w:tblStyleColBandSize w:val="1"/>
      <w:tblBorders>
        <w:top w:val="single" w:sz="4" w:space="0" w:color="5F60C7" w:themeColor="accent1" w:themeTint="99"/>
        <w:left w:val="single" w:sz="4" w:space="0" w:color="5F60C7" w:themeColor="accent1" w:themeTint="99"/>
        <w:bottom w:val="single" w:sz="4" w:space="0" w:color="5F60C7" w:themeColor="accent1" w:themeTint="99"/>
        <w:right w:val="single" w:sz="4" w:space="0" w:color="5F60C7" w:themeColor="accent1" w:themeTint="99"/>
        <w:insideH w:val="single" w:sz="4" w:space="0" w:color="5F60C7" w:themeColor="accent1" w:themeTint="99"/>
        <w:insideV w:val="single" w:sz="4" w:space="0" w:color="5F60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2870" w:themeColor="accent1"/>
          <w:left w:val="single" w:sz="4" w:space="0" w:color="272870" w:themeColor="accent1"/>
          <w:bottom w:val="single" w:sz="4" w:space="0" w:color="272870" w:themeColor="accent1"/>
          <w:right w:val="single" w:sz="4" w:space="0" w:color="272870" w:themeColor="accent1"/>
          <w:insideH w:val="nil"/>
          <w:insideV w:val="nil"/>
        </w:tcBorders>
        <w:shd w:val="clear" w:color="auto" w:fill="272870" w:themeFill="accent1"/>
      </w:tcPr>
    </w:tblStylePr>
    <w:tblStylePr w:type="lastRow">
      <w:rPr>
        <w:b/>
        <w:bCs/>
      </w:rPr>
      <w:tblPr/>
      <w:tcPr>
        <w:tcBorders>
          <w:top w:val="double" w:sz="4" w:space="0" w:color="27287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9EC" w:themeFill="accent1" w:themeFillTint="33"/>
      </w:tcPr>
    </w:tblStylePr>
    <w:tblStylePr w:type="band1Horz">
      <w:tblPr/>
      <w:tcPr>
        <w:shd w:val="clear" w:color="auto" w:fill="C9C9EC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260B"/>
    <w:pPr>
      <w:spacing w:after="0" w:line="240" w:lineRule="auto"/>
    </w:pPr>
    <w:rPr>
      <w:color w:val="5B0E0F" w:themeColor="accent5" w:themeShade="BF"/>
    </w:rPr>
    <w:tblPr>
      <w:tblStyleRowBandSize w:val="1"/>
      <w:tblStyleColBandSize w:val="1"/>
      <w:tblBorders>
        <w:top w:val="single" w:sz="4" w:space="0" w:color="E13F41" w:themeColor="accent5" w:themeTint="99"/>
        <w:left w:val="single" w:sz="4" w:space="0" w:color="E13F41" w:themeColor="accent5" w:themeTint="99"/>
        <w:bottom w:val="single" w:sz="4" w:space="0" w:color="E13F41" w:themeColor="accent5" w:themeTint="99"/>
        <w:right w:val="single" w:sz="4" w:space="0" w:color="E13F41" w:themeColor="accent5" w:themeTint="99"/>
        <w:insideH w:val="single" w:sz="4" w:space="0" w:color="E13F41" w:themeColor="accent5" w:themeTint="99"/>
        <w:insideV w:val="single" w:sz="4" w:space="0" w:color="E13F4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13F4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3F4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EBF" w:themeFill="accent5" w:themeFillTint="33"/>
      </w:tcPr>
    </w:tblStylePr>
    <w:tblStylePr w:type="band1Horz">
      <w:tblPr/>
      <w:tcPr>
        <w:shd w:val="clear" w:color="auto" w:fill="F5BEBF" w:themeFill="accent5" w:themeFillTint="33"/>
      </w:tcPr>
    </w:tblStylePr>
  </w:style>
  <w:style w:type="paragraph" w:customStyle="1" w:styleId="BulletList">
    <w:name w:val="Bullet List"/>
    <w:basedOn w:val="ListParagraph"/>
    <w:link w:val="BulletListChar"/>
    <w:uiPriority w:val="2"/>
    <w:qFormat/>
    <w:rsid w:val="00770405"/>
    <w:pPr>
      <w:numPr>
        <w:numId w:val="1"/>
      </w:numPr>
      <w:spacing w:line="240" w:lineRule="auto"/>
      <w:ind w:left="576" w:hanging="288"/>
    </w:pPr>
  </w:style>
  <w:style w:type="character" w:customStyle="1" w:styleId="BulletListChar">
    <w:name w:val="Bullet List Char"/>
    <w:basedOn w:val="DefaultParagraphFont"/>
    <w:link w:val="BulletList"/>
    <w:uiPriority w:val="2"/>
    <w:rsid w:val="00770405"/>
    <w:rPr>
      <w:rFonts w:ascii="Tenorite" w:hAnsi="Tenorite" w:cs="Times New Roman (Body CS)"/>
      <w:sz w:val="21"/>
    </w:rPr>
  </w:style>
  <w:style w:type="paragraph" w:styleId="ListParagraph">
    <w:name w:val="List Paragraph"/>
    <w:basedOn w:val="Normal"/>
    <w:uiPriority w:val="34"/>
    <w:rsid w:val="0064510A"/>
    <w:pPr>
      <w:ind w:left="720"/>
      <w:contextualSpacing/>
    </w:pPr>
  </w:style>
  <w:style w:type="paragraph" w:styleId="NoSpacing">
    <w:name w:val="No Spacing"/>
    <w:uiPriority w:val="1"/>
    <w:qFormat/>
    <w:rsid w:val="00770405"/>
    <w:pPr>
      <w:spacing w:after="0" w:line="240" w:lineRule="auto"/>
    </w:pPr>
    <w:rPr>
      <w:rFonts w:ascii="Tenorite" w:hAnsi="Tenorite" w:cs="Times New Roman (Body CS)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F66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3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309"/>
    <w:rPr>
      <w:rFonts w:ascii="Tenorite" w:hAnsi="Tenorite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309"/>
    <w:rPr>
      <w:rFonts w:ascii="Tenorite" w:hAnsi="Tenorite" w:cs="Times New Roman (Body CS)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76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576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Imagine Learning 202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72870"/>
      </a:accent1>
      <a:accent2>
        <a:srgbClr val="3556A6"/>
      </a:accent2>
      <a:accent3>
        <a:srgbClr val="015653"/>
      </a:accent3>
      <a:accent4>
        <a:srgbClr val="299C98"/>
      </a:accent4>
      <a:accent5>
        <a:srgbClr val="7A1315"/>
      </a:accent5>
      <a:accent6>
        <a:srgbClr val="F15A2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B6CFFCABB43408497EA5FE52F27DE" ma:contentTypeVersion="18" ma:contentTypeDescription="Create a new document." ma:contentTypeScope="" ma:versionID="b6bdc92becf538312672b6e0c9517961">
  <xsd:schema xmlns:xsd="http://www.w3.org/2001/XMLSchema" xmlns:xs="http://www.w3.org/2001/XMLSchema" xmlns:p="http://schemas.microsoft.com/office/2006/metadata/properties" xmlns:ns2="7ab26f0b-c5f5-4462-9ea5-b0cf008d2db7" xmlns:ns3="cdd00968-4453-41f5-8166-852a0ce55d29" targetNamespace="http://schemas.microsoft.com/office/2006/metadata/properties" ma:root="true" ma:fieldsID="5bc35592378308d261064d5ea3d1e482" ns2:_="" ns3:_="">
    <xsd:import namespace="7ab26f0b-c5f5-4462-9ea5-b0cf008d2db7"/>
    <xsd:import namespace="cdd00968-4453-41f5-8166-852a0ce55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Cons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26f0b-c5f5-4462-9ea5-b0cf008d2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6f008c-5819-41d3-aa19-234f8ea53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sent" ma:index="25" nillable="true" ma:displayName="Consent" ma:default="1" ma:format="Dropdown" ma:internalName="Cons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0968-4453-41f5-8166-852a0ce55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83219e-bb99-4391-b958-5ad90ef8f4e6}" ma:internalName="TaxCatchAll" ma:showField="CatchAllData" ma:web="cdd00968-4453-41f5-8166-852a0ce55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00968-4453-41f5-8166-852a0ce55d29" xsi:nil="true"/>
    <lcf76f155ced4ddcb4097134ff3c332f xmlns="7ab26f0b-c5f5-4462-9ea5-b0cf008d2db7">
      <Terms xmlns="http://schemas.microsoft.com/office/infopath/2007/PartnerControls"/>
    </lcf76f155ced4ddcb4097134ff3c332f>
    <Notes xmlns="7ab26f0b-c5f5-4462-9ea5-b0cf008d2db7" xsi:nil="true"/>
    <Consent xmlns="7ab26f0b-c5f5-4462-9ea5-b0cf008d2db7">true</Consent>
  </documentManagement>
</p:properties>
</file>

<file path=customXml/itemProps1.xml><?xml version="1.0" encoding="utf-8"?>
<ds:datastoreItem xmlns:ds="http://schemas.openxmlformats.org/officeDocument/2006/customXml" ds:itemID="{F6C362C4-AB8D-4EFC-9FA9-C50EDB851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26f0b-c5f5-4462-9ea5-b0cf008d2db7"/>
    <ds:schemaRef ds:uri="cdd00968-4453-41f5-8166-852a0ce55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EB8B0-41C5-45DA-8408-D6381D34C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6B591-0757-42CD-A00E-2E1B74681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6A3BE1-D7F8-4B80-A188-F7D0EC51F047}">
  <ds:schemaRefs>
    <ds:schemaRef ds:uri="http://schemas.microsoft.com/office/2006/metadata/properties"/>
    <ds:schemaRef ds:uri="http://schemas.microsoft.com/office/infopath/2007/PartnerControls"/>
    <ds:schemaRef ds:uri="cdd00968-4453-41f5-8166-852a0ce55d29"/>
    <ds:schemaRef ds:uri="7ab26f0b-c5f5-4462-9ea5-b0cf008d2d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1236</Characters>
  <Application>Microsoft Office Word</Application>
  <DocSecurity>0</DocSecurity>
  <Lines>37</Lines>
  <Paragraphs>22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Haas</dc:creator>
  <cp:keywords/>
  <dc:description/>
  <cp:lastModifiedBy>Kris Cordova</cp:lastModifiedBy>
  <cp:revision>2</cp:revision>
  <dcterms:created xsi:type="dcterms:W3CDTF">2026-07-31T13:13:00Z</dcterms:created>
  <dcterms:modified xsi:type="dcterms:W3CDTF">2026-07-31T13:13:00Z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0x0101004ADB6CFFCABB43408497EA5FE52F27DE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