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924EFCA" w14:textId="77777777" w:rsidR="00C605C6" w:rsidRDefault="00466B1C">
      <w:pPr>
        <w:pStyle w:val="Heading1"/>
      </w:pPr>
      <w:r>
        <w:t>Pre-Lab Information</w:t>
      </w:r>
    </w:p>
    <w:p w14:paraId="4910197C" w14:textId="6DC21407" w:rsidR="00C605C6" w:rsidRPr="004A484E" w:rsidRDefault="00466B1C">
      <w:pPr>
        <w:spacing w:line="276" w:lineRule="auto"/>
        <w:ind w:left="1440" w:hanging="1440"/>
      </w:pPr>
      <w:r>
        <w:rPr>
          <w:b/>
        </w:rPr>
        <w:t>Purpose</w:t>
      </w:r>
      <w:r>
        <w:rPr>
          <w:b/>
        </w:rPr>
        <w:tab/>
      </w:r>
      <w:r w:rsidR="004A484E" w:rsidRPr="004A484E">
        <w:t>To observe how convection moves Earth’s plates and how plate boundaries are formed</w:t>
      </w:r>
    </w:p>
    <w:p w14:paraId="09AE829E" w14:textId="77777777" w:rsidR="00C605C6" w:rsidRDefault="00466B1C">
      <w:pPr>
        <w:spacing w:line="276" w:lineRule="auto"/>
        <w:ind w:left="1440" w:hanging="1440"/>
      </w:pPr>
      <w:r>
        <w:rPr>
          <w:b/>
        </w:rPr>
        <w:t>Time</w:t>
      </w:r>
      <w:r>
        <w:rPr>
          <w:b/>
        </w:rPr>
        <w:tab/>
      </w:r>
      <w:r>
        <w:t>Approximately two 45-minute periods</w:t>
      </w:r>
    </w:p>
    <w:p w14:paraId="06D58F57" w14:textId="5C228DCD" w:rsidR="00C605C6" w:rsidRDefault="00466B1C">
      <w:pPr>
        <w:spacing w:line="276" w:lineRule="auto"/>
        <w:ind w:left="1440" w:hanging="1440"/>
      </w:pPr>
      <w:r>
        <w:rPr>
          <w:b/>
        </w:rPr>
        <w:t>Question</w:t>
      </w:r>
      <w:r>
        <w:rPr>
          <w:b/>
        </w:rPr>
        <w:tab/>
      </w:r>
      <w:r>
        <w:t xml:space="preserve">What effect does plate movement have on geologic events and structures </w:t>
      </w:r>
      <w:r w:rsidR="001301FF">
        <w:t>on</w:t>
      </w:r>
      <w:r w:rsidR="00D02E98">
        <w:t xml:space="preserve"> </w:t>
      </w:r>
      <w:r>
        <w:t>Earth's surface?</w:t>
      </w:r>
    </w:p>
    <w:p w14:paraId="49E8A8F6" w14:textId="75944066" w:rsidR="00C605C6" w:rsidRDefault="00466B1C">
      <w:pPr>
        <w:spacing w:line="276" w:lineRule="auto"/>
        <w:ind w:left="1440" w:hanging="1440"/>
      </w:pPr>
      <w:r>
        <w:rPr>
          <w:b/>
        </w:rPr>
        <w:t>Summary</w:t>
      </w:r>
      <w:r>
        <w:tab/>
      </w:r>
      <w:r w:rsidR="004A484E" w:rsidRPr="004A484E">
        <w:t>In this lab, you will observe a model that shows how convection currents work. You will relate your observations to the processes that drive plate tectonics. You will also create a model for the different types of plate boundaries caused by the interaction of plates to understand how plate tectonics can change the shape of Earth’s surface.</w:t>
      </w:r>
      <w:r>
        <w:t xml:space="preserve"> </w:t>
      </w:r>
    </w:p>
    <w:p w14:paraId="7DA6D395" w14:textId="77777777" w:rsidR="00C605C6" w:rsidRDefault="00466B1C">
      <w:pPr>
        <w:pStyle w:val="Heading1"/>
      </w:pPr>
      <w:r>
        <w:t>Lab Procedure</w:t>
      </w:r>
    </w:p>
    <w:p w14:paraId="041002C1" w14:textId="77777777" w:rsidR="00C605C6" w:rsidRDefault="00466B1C">
      <w:pPr>
        <w:keepNext w:val="0"/>
        <w:numPr>
          <w:ilvl w:val="0"/>
          <w:numId w:val="1"/>
        </w:numPr>
        <w:spacing w:before="180"/>
        <w:ind w:hanging="864"/>
      </w:pPr>
      <w:r>
        <w:rPr>
          <w:b/>
        </w:rPr>
        <w:t xml:space="preserve">Prepare for the project. </w:t>
      </w:r>
    </w:p>
    <w:p w14:paraId="754650E5" w14:textId="77777777" w:rsidR="00C605C6" w:rsidRDefault="00466B1C" w:rsidP="000D0A12">
      <w:pPr>
        <w:keepNext w:val="0"/>
        <w:numPr>
          <w:ilvl w:val="1"/>
          <w:numId w:val="1"/>
        </w:numPr>
        <w:spacing w:line="360" w:lineRule="auto"/>
        <w:ind w:hanging="288"/>
        <w:contextualSpacing/>
      </w:pPr>
      <w:r>
        <w:t>Read through this guide before you begin, so you know the expectations for this lab.</w:t>
      </w:r>
    </w:p>
    <w:p w14:paraId="259A5688" w14:textId="77777777" w:rsidR="00C605C6" w:rsidRDefault="00466B1C" w:rsidP="000D0A12">
      <w:pPr>
        <w:keepNext w:val="0"/>
        <w:numPr>
          <w:ilvl w:val="1"/>
          <w:numId w:val="1"/>
        </w:numPr>
        <w:spacing w:line="360" w:lineRule="auto"/>
        <w:ind w:hanging="288"/>
        <w:contextualSpacing/>
      </w:pPr>
      <w:r>
        <w:t xml:space="preserve">If anything is not clear to you, be sure to ask your teacher. </w:t>
      </w:r>
    </w:p>
    <w:p w14:paraId="2CF66444" w14:textId="77777777" w:rsidR="00C605C6" w:rsidRDefault="00466B1C">
      <w:pPr>
        <w:keepNext w:val="0"/>
        <w:numPr>
          <w:ilvl w:val="0"/>
          <w:numId w:val="1"/>
        </w:numPr>
        <w:spacing w:before="180"/>
        <w:ind w:hanging="864"/>
        <w:rPr>
          <w:b/>
        </w:rPr>
      </w:pPr>
      <w:r>
        <w:rPr>
          <w:b/>
        </w:rPr>
        <w:t>Open the virtual lab.</w:t>
      </w:r>
    </w:p>
    <w:p w14:paraId="03715BC6" w14:textId="6ACD9E07" w:rsidR="00C605C6" w:rsidRDefault="002D55A8">
      <w:pPr>
        <w:keepNext w:val="0"/>
        <w:numPr>
          <w:ilvl w:val="0"/>
          <w:numId w:val="1"/>
        </w:numPr>
        <w:ind w:hanging="864"/>
      </w:pPr>
      <w:r>
        <w:rPr>
          <w:b/>
        </w:rPr>
        <w:t>Prepare the convection model.</w:t>
      </w:r>
    </w:p>
    <w:p w14:paraId="1A4AC93F" w14:textId="09BC9BC3" w:rsidR="000D0A12" w:rsidRDefault="00466B1C" w:rsidP="000D0A12">
      <w:pPr>
        <w:keepNext w:val="0"/>
        <w:numPr>
          <w:ilvl w:val="1"/>
          <w:numId w:val="1"/>
        </w:numPr>
        <w:spacing w:after="0" w:line="360" w:lineRule="auto"/>
        <w:ind w:hanging="288"/>
      </w:pPr>
      <w:r>
        <w:t xml:space="preserve">Drag the </w:t>
      </w:r>
      <w:r w:rsidR="002D55A8">
        <w:t xml:space="preserve">beaker to the </w:t>
      </w:r>
      <w:r w:rsidR="00C14F9D">
        <w:t>tank</w:t>
      </w:r>
      <w:r w:rsidR="002D55A8">
        <w:t xml:space="preserve"> to fill the </w:t>
      </w:r>
      <w:r w:rsidR="00C14F9D">
        <w:t>tank</w:t>
      </w:r>
      <w:r w:rsidR="002D55A8">
        <w:t xml:space="preserve"> with cool water</w:t>
      </w:r>
      <w:r>
        <w:t xml:space="preserve">. </w:t>
      </w:r>
    </w:p>
    <w:p w14:paraId="368D4A87" w14:textId="467DAAB0" w:rsidR="00C605C6" w:rsidRDefault="00466B1C" w:rsidP="000D0A12">
      <w:pPr>
        <w:keepNext w:val="0"/>
        <w:numPr>
          <w:ilvl w:val="1"/>
          <w:numId w:val="1"/>
        </w:numPr>
        <w:spacing w:after="0" w:line="360" w:lineRule="auto"/>
        <w:ind w:hanging="288"/>
      </w:pPr>
      <w:r>
        <w:t xml:space="preserve">Press the </w:t>
      </w:r>
      <w:r w:rsidR="002D55A8" w:rsidRPr="002D55A8">
        <w:rPr>
          <w:b/>
        </w:rPr>
        <w:t>“</w:t>
      </w:r>
      <w:r w:rsidRPr="002D55A8">
        <w:rPr>
          <w:b/>
        </w:rPr>
        <w:t>Continue</w:t>
      </w:r>
      <w:r w:rsidR="002D55A8" w:rsidRPr="002D55A8">
        <w:rPr>
          <w:b/>
        </w:rPr>
        <w:t>”</w:t>
      </w:r>
      <w:r>
        <w:t xml:space="preserve"> button to proceed. </w:t>
      </w:r>
    </w:p>
    <w:p w14:paraId="36F32DD9" w14:textId="304063AE" w:rsidR="00C605C6" w:rsidRDefault="00466B1C" w:rsidP="000D0A12">
      <w:pPr>
        <w:keepNext w:val="0"/>
        <w:numPr>
          <w:ilvl w:val="1"/>
          <w:numId w:val="1"/>
        </w:numPr>
        <w:spacing w:after="0" w:line="360" w:lineRule="auto"/>
        <w:ind w:hanging="288"/>
      </w:pPr>
      <w:r>
        <w:t xml:space="preserve">Drag </w:t>
      </w:r>
      <w:r w:rsidR="002D55A8">
        <w:t xml:space="preserve">the pieces of paper to the surface of the water. </w:t>
      </w:r>
      <w:r>
        <w:t xml:space="preserve"> </w:t>
      </w:r>
    </w:p>
    <w:p w14:paraId="2A32A970" w14:textId="75FABB2B" w:rsidR="00C605C6" w:rsidRDefault="00F12D44" w:rsidP="000D0A12">
      <w:pPr>
        <w:keepNext w:val="0"/>
        <w:numPr>
          <w:ilvl w:val="1"/>
          <w:numId w:val="1"/>
        </w:numPr>
        <w:spacing w:after="0" w:line="360" w:lineRule="auto"/>
        <w:ind w:hanging="288"/>
      </w:pPr>
      <w:r>
        <w:t>Drop them</w:t>
      </w:r>
      <w:r w:rsidR="00466B1C">
        <w:t xml:space="preserve"> </w:t>
      </w:r>
      <w:r>
        <w:t>on</w:t>
      </w:r>
      <w:r w:rsidR="00B843D5">
        <w:t>to</w:t>
      </w:r>
      <w:r w:rsidR="00466B1C">
        <w:t xml:space="preserve"> the </w:t>
      </w:r>
      <w:r>
        <w:t>surface of the water</w:t>
      </w:r>
      <w:r w:rsidR="00466B1C">
        <w:t xml:space="preserve">. </w:t>
      </w:r>
    </w:p>
    <w:p w14:paraId="749AEBBA" w14:textId="1576CCC5" w:rsidR="00C605C6" w:rsidRDefault="001056BA" w:rsidP="000D0A12">
      <w:pPr>
        <w:keepNext w:val="0"/>
        <w:numPr>
          <w:ilvl w:val="1"/>
          <w:numId w:val="1"/>
        </w:numPr>
        <w:spacing w:after="0" w:line="360" w:lineRule="auto"/>
        <w:ind w:hanging="288"/>
      </w:pPr>
      <w:r>
        <w:t>Proceed to the next part of this experiment</w:t>
      </w:r>
      <w:r w:rsidR="00466B1C">
        <w:t xml:space="preserve">. </w:t>
      </w:r>
    </w:p>
    <w:p w14:paraId="148AD4F1" w14:textId="4C9A395A" w:rsidR="00C605C6" w:rsidRDefault="00466B1C">
      <w:pPr>
        <w:keepNext w:val="0"/>
        <w:numPr>
          <w:ilvl w:val="0"/>
          <w:numId w:val="1"/>
        </w:numPr>
        <w:ind w:hanging="864"/>
      </w:pPr>
      <w:r>
        <w:rPr>
          <w:b/>
        </w:rPr>
        <w:t xml:space="preserve">Observe the </w:t>
      </w:r>
      <w:r w:rsidR="002D55A8">
        <w:rPr>
          <w:b/>
        </w:rPr>
        <w:t>movement of the food coloring and paper</w:t>
      </w:r>
      <w:r>
        <w:t>.</w:t>
      </w:r>
    </w:p>
    <w:p w14:paraId="36CFC178" w14:textId="2C55DC69" w:rsidR="00C14F9D" w:rsidRDefault="00C14F9D" w:rsidP="00EA18AE">
      <w:pPr>
        <w:keepNext w:val="0"/>
        <w:numPr>
          <w:ilvl w:val="1"/>
          <w:numId w:val="1"/>
        </w:numPr>
        <w:ind w:hanging="288"/>
      </w:pPr>
      <w:r>
        <w:t xml:space="preserve">Drag the food coloring to the center of the </w:t>
      </w:r>
      <w:r w:rsidR="0031434B">
        <w:t>tank</w:t>
      </w:r>
      <w:r>
        <w:t>.</w:t>
      </w:r>
    </w:p>
    <w:p w14:paraId="61520F1D" w14:textId="2EBD088A" w:rsidR="00C14F9D" w:rsidRDefault="00C14F9D" w:rsidP="00EA18AE">
      <w:pPr>
        <w:keepNext w:val="0"/>
        <w:numPr>
          <w:ilvl w:val="1"/>
          <w:numId w:val="1"/>
        </w:numPr>
        <w:ind w:hanging="288"/>
      </w:pPr>
      <w:r>
        <w:t xml:space="preserve">Press the </w:t>
      </w:r>
      <w:r w:rsidRPr="00C14F9D">
        <w:rPr>
          <w:b/>
        </w:rPr>
        <w:t>“Continue”</w:t>
      </w:r>
      <w:r>
        <w:t xml:space="preserve"> button to proceed.</w:t>
      </w:r>
    </w:p>
    <w:p w14:paraId="2D17E271" w14:textId="3C878A41" w:rsidR="00C605C6" w:rsidRDefault="002D55A8" w:rsidP="00EA18AE">
      <w:pPr>
        <w:keepNext w:val="0"/>
        <w:numPr>
          <w:ilvl w:val="1"/>
          <w:numId w:val="1"/>
        </w:numPr>
        <w:ind w:hanging="288"/>
      </w:pPr>
      <w:r>
        <w:t>Observe what happens to the food coloring and pieces of paper for</w:t>
      </w:r>
      <w:r w:rsidR="00466B1C">
        <w:t xml:space="preserve"> 3 minutes</w:t>
      </w:r>
      <w:r w:rsidR="00EA18AE">
        <w:t xml:space="preserve">. </w:t>
      </w:r>
      <w:r w:rsidR="00466B1C">
        <w:t xml:space="preserve">Use the top view and side view buttons to see different views of the tank. </w:t>
      </w:r>
      <w:r w:rsidR="00EA18AE">
        <w:t>Note that</w:t>
      </w:r>
      <w:r w:rsidR="00E2216F">
        <w:t xml:space="preserve"> the</w:t>
      </w:r>
      <w:r w:rsidR="00EA18AE">
        <w:t xml:space="preserve"> in-program timer will go faster than </w:t>
      </w:r>
      <w:r w:rsidR="00EF29BC">
        <w:t xml:space="preserve">the </w:t>
      </w:r>
      <w:r w:rsidR="00EA18AE">
        <w:t xml:space="preserve">actual time. Also, you will be able to reset </w:t>
      </w:r>
      <w:r w:rsidR="00C7562B">
        <w:t xml:space="preserve">the timer by pressing the </w:t>
      </w:r>
      <w:r w:rsidR="00C7562B" w:rsidRPr="00C7562B">
        <w:rPr>
          <w:b/>
        </w:rPr>
        <w:t>“Replay”</w:t>
      </w:r>
      <w:r w:rsidR="00C7562B">
        <w:t xml:space="preserve"> button </w:t>
      </w:r>
      <w:r w:rsidR="00EA18AE">
        <w:t xml:space="preserve">to see the animation again. </w:t>
      </w:r>
    </w:p>
    <w:p w14:paraId="64DDE2FD" w14:textId="0E7FAF2E" w:rsidR="000E1446" w:rsidRDefault="000E1446" w:rsidP="00D75DA2">
      <w:pPr>
        <w:keepNext w:val="0"/>
        <w:numPr>
          <w:ilvl w:val="2"/>
          <w:numId w:val="1"/>
        </w:numPr>
        <w:ind w:left="1440" w:hanging="288"/>
      </w:pPr>
      <w:r>
        <w:t xml:space="preserve">Every 30 seconds, record any changes in the behavior of the food coloring in </w:t>
      </w:r>
      <w:r w:rsidRPr="004164AA">
        <w:t>Table A</w:t>
      </w:r>
      <w:r>
        <w:t xml:space="preserve"> </w:t>
      </w:r>
      <w:r w:rsidR="00A5374A">
        <w:t>in</w:t>
      </w:r>
      <w:r>
        <w:t xml:space="preserve"> the </w:t>
      </w:r>
      <w:r w:rsidRPr="00C7562B">
        <w:rPr>
          <w:b/>
        </w:rPr>
        <w:t>Data</w:t>
      </w:r>
      <w:r>
        <w:t xml:space="preserve"> section of this guide. Use the side view to get a better view of the behavior of food coloring.</w:t>
      </w:r>
    </w:p>
    <w:p w14:paraId="13D0DA9B" w14:textId="4F9E35B0" w:rsidR="000E1446" w:rsidRDefault="000E1446" w:rsidP="00D75DA2">
      <w:pPr>
        <w:keepNext w:val="0"/>
        <w:numPr>
          <w:ilvl w:val="2"/>
          <w:numId w:val="1"/>
        </w:numPr>
        <w:ind w:left="1440" w:hanging="288"/>
      </w:pPr>
      <w:r>
        <w:t xml:space="preserve">Every 30 seconds, record any changes in the behavior of the pieces of paper in </w:t>
      </w:r>
      <w:r w:rsidRPr="00D75DA2">
        <w:t>Table A</w:t>
      </w:r>
      <w:r>
        <w:t xml:space="preserve"> </w:t>
      </w:r>
      <w:r w:rsidR="00A5374A">
        <w:t>in</w:t>
      </w:r>
      <w:r>
        <w:t xml:space="preserve"> the </w:t>
      </w:r>
      <w:r w:rsidRPr="00D75DA2">
        <w:t>Data</w:t>
      </w:r>
      <w:r>
        <w:t xml:space="preserve"> section of this guide.</w:t>
      </w:r>
    </w:p>
    <w:p w14:paraId="0D32F109" w14:textId="2CFE2E44" w:rsidR="00C605C6" w:rsidRDefault="001056BA" w:rsidP="00D75DA2">
      <w:pPr>
        <w:keepNext w:val="0"/>
        <w:numPr>
          <w:ilvl w:val="1"/>
          <w:numId w:val="1"/>
        </w:numPr>
        <w:ind w:hanging="288"/>
      </w:pPr>
      <w:r>
        <w:t>Proceed to the next part of this experiment.</w:t>
      </w:r>
    </w:p>
    <w:p w14:paraId="7655A176" w14:textId="2939AFCB" w:rsidR="00C605C6" w:rsidRDefault="00C7562B" w:rsidP="000D0A12">
      <w:pPr>
        <w:keepNext w:val="0"/>
        <w:numPr>
          <w:ilvl w:val="0"/>
          <w:numId w:val="1"/>
        </w:numPr>
        <w:spacing w:after="0" w:line="360" w:lineRule="auto"/>
        <w:ind w:hanging="864"/>
      </w:pPr>
      <w:r>
        <w:rPr>
          <w:b/>
        </w:rPr>
        <w:t>Observe how convection moves pieces of paper.</w:t>
      </w:r>
    </w:p>
    <w:p w14:paraId="4E2018BD" w14:textId="2F2D4287" w:rsidR="00C605C6" w:rsidRDefault="00466B1C" w:rsidP="000D0A12">
      <w:pPr>
        <w:keepNext w:val="0"/>
        <w:numPr>
          <w:ilvl w:val="1"/>
          <w:numId w:val="1"/>
        </w:numPr>
        <w:spacing w:after="0" w:line="360" w:lineRule="auto"/>
        <w:ind w:hanging="288"/>
        <w:contextualSpacing/>
      </w:pPr>
      <w:r>
        <w:t xml:space="preserve">Drag </w:t>
      </w:r>
      <w:r w:rsidR="00C7562B">
        <w:t xml:space="preserve">the cup of hot water and place it under the container, just below the food coloring. </w:t>
      </w:r>
    </w:p>
    <w:p w14:paraId="061A9917" w14:textId="737D74A1" w:rsidR="00C605C6" w:rsidRDefault="00C7562B" w:rsidP="000D0A12">
      <w:pPr>
        <w:keepNext w:val="0"/>
        <w:numPr>
          <w:ilvl w:val="1"/>
          <w:numId w:val="1"/>
        </w:numPr>
        <w:spacing w:after="0" w:line="360" w:lineRule="auto"/>
        <w:ind w:hanging="288"/>
        <w:contextualSpacing/>
      </w:pPr>
      <w:r>
        <w:t xml:space="preserve">Press the </w:t>
      </w:r>
      <w:r w:rsidRPr="00C7562B">
        <w:rPr>
          <w:b/>
        </w:rPr>
        <w:t>“</w:t>
      </w:r>
      <w:r w:rsidR="00466B1C" w:rsidRPr="00C7562B">
        <w:rPr>
          <w:b/>
        </w:rPr>
        <w:t>Continue</w:t>
      </w:r>
      <w:r w:rsidRPr="00C7562B">
        <w:rPr>
          <w:b/>
        </w:rPr>
        <w:t>”</w:t>
      </w:r>
      <w:r w:rsidR="00466B1C">
        <w:t xml:space="preserve"> button to proceed. </w:t>
      </w:r>
    </w:p>
    <w:p w14:paraId="6AC6CA65" w14:textId="455A0A1A" w:rsidR="00C605C6" w:rsidRDefault="00466B1C">
      <w:pPr>
        <w:keepNext w:val="0"/>
        <w:numPr>
          <w:ilvl w:val="1"/>
          <w:numId w:val="1"/>
        </w:numPr>
        <w:ind w:hanging="288"/>
      </w:pPr>
      <w:r>
        <w:t>Watch</w:t>
      </w:r>
      <w:r w:rsidR="00C7562B">
        <w:t xml:space="preserve"> what happens to the food coloring and the pieces of paper f</w:t>
      </w:r>
      <w:r>
        <w:t>or 5 minutes</w:t>
      </w:r>
      <w:r w:rsidR="00EA18AE">
        <w:t>. Use the top view and side view buttons to se</w:t>
      </w:r>
      <w:r w:rsidR="00E2216F">
        <w:t xml:space="preserve">e different views of the tank. </w:t>
      </w:r>
      <w:r w:rsidR="00BA1D11">
        <w:t>Note that</w:t>
      </w:r>
      <w:r w:rsidR="00E2216F">
        <w:t xml:space="preserve"> the</w:t>
      </w:r>
      <w:r w:rsidR="00BA1D11">
        <w:t xml:space="preserve"> in-program timer will go faster than </w:t>
      </w:r>
      <w:r w:rsidR="00EF29BC">
        <w:t xml:space="preserve">the </w:t>
      </w:r>
      <w:r w:rsidR="00BA1D11">
        <w:t xml:space="preserve">actual time. </w:t>
      </w:r>
    </w:p>
    <w:p w14:paraId="674F632D" w14:textId="57C559E9" w:rsidR="00C605C6" w:rsidRDefault="00466B1C" w:rsidP="00D75DA2">
      <w:pPr>
        <w:keepNext w:val="0"/>
        <w:numPr>
          <w:ilvl w:val="2"/>
          <w:numId w:val="1"/>
        </w:numPr>
        <w:ind w:left="1440" w:hanging="288"/>
      </w:pPr>
      <w:r>
        <w:lastRenderedPageBreak/>
        <w:t>Every 30 seconds, record any changes in the behavior of the food coloring</w:t>
      </w:r>
      <w:r w:rsidR="00C7562B">
        <w:t xml:space="preserve"> in </w:t>
      </w:r>
      <w:r w:rsidR="00C7562B" w:rsidRPr="00D75DA2">
        <w:t>Table B</w:t>
      </w:r>
      <w:r w:rsidR="00C7562B">
        <w:t xml:space="preserve"> in the </w:t>
      </w:r>
      <w:r w:rsidR="00C7562B" w:rsidRPr="00D75DA2">
        <w:t>Data</w:t>
      </w:r>
      <w:r w:rsidR="00C7562B">
        <w:t xml:space="preserve"> section of this guide</w:t>
      </w:r>
      <w:r>
        <w:t>.</w:t>
      </w:r>
      <w:r w:rsidR="00136487">
        <w:t xml:space="preserve"> Use the side view to get a better view of the behavior of the food coloring.</w:t>
      </w:r>
    </w:p>
    <w:p w14:paraId="6B9C9122" w14:textId="2AB59C35" w:rsidR="00C605C6" w:rsidRDefault="00466B1C" w:rsidP="00D75DA2">
      <w:pPr>
        <w:keepNext w:val="0"/>
        <w:numPr>
          <w:ilvl w:val="2"/>
          <w:numId w:val="1"/>
        </w:numPr>
        <w:ind w:left="1440" w:hanging="288"/>
      </w:pPr>
      <w:r>
        <w:t xml:space="preserve">Every 30 seconds, record any changes in the behavior of the </w:t>
      </w:r>
      <w:r w:rsidR="00214A0C">
        <w:t>pieces of paper</w:t>
      </w:r>
      <w:r w:rsidR="00C7562B">
        <w:t xml:space="preserve"> in </w:t>
      </w:r>
      <w:r w:rsidR="00C7562B" w:rsidRPr="00D75DA2">
        <w:t>Table B</w:t>
      </w:r>
      <w:r w:rsidR="00C7562B">
        <w:t xml:space="preserve"> in the </w:t>
      </w:r>
      <w:r w:rsidR="00C7562B" w:rsidRPr="00D75DA2">
        <w:t>Data</w:t>
      </w:r>
      <w:r w:rsidR="00C7562B">
        <w:t xml:space="preserve"> section of this guide</w:t>
      </w:r>
      <w:r>
        <w:t>.</w:t>
      </w:r>
    </w:p>
    <w:p w14:paraId="55379158" w14:textId="2A425CF1" w:rsidR="00247684" w:rsidRDefault="00247684" w:rsidP="000D0A12">
      <w:pPr>
        <w:keepNext w:val="0"/>
        <w:numPr>
          <w:ilvl w:val="1"/>
          <w:numId w:val="1"/>
        </w:numPr>
        <w:spacing w:line="360" w:lineRule="auto"/>
        <w:ind w:hanging="288"/>
        <w:contextualSpacing/>
      </w:pPr>
      <w:r>
        <w:t>Read the text about convection currents.</w:t>
      </w:r>
    </w:p>
    <w:p w14:paraId="4EF446B1" w14:textId="73E2986D" w:rsidR="0031434B" w:rsidRDefault="00F21DA7" w:rsidP="000D0A12">
      <w:pPr>
        <w:keepNext w:val="0"/>
        <w:numPr>
          <w:ilvl w:val="1"/>
          <w:numId w:val="1"/>
        </w:numPr>
        <w:spacing w:line="360" w:lineRule="auto"/>
        <w:ind w:hanging="288"/>
        <w:contextualSpacing/>
      </w:pPr>
      <w:r>
        <w:t>Proceed to the next activity</w:t>
      </w:r>
      <w:r w:rsidR="0031434B">
        <w:t>.</w:t>
      </w:r>
    </w:p>
    <w:p w14:paraId="616E2AB8" w14:textId="73C0F6E1" w:rsidR="00C605C6" w:rsidRDefault="00466B1C">
      <w:pPr>
        <w:numPr>
          <w:ilvl w:val="0"/>
          <w:numId w:val="1"/>
        </w:numPr>
        <w:spacing w:before="180"/>
        <w:ind w:hanging="864"/>
        <w:rPr>
          <w:b/>
        </w:rPr>
      </w:pPr>
      <w:r>
        <w:rPr>
          <w:b/>
        </w:rPr>
        <w:t xml:space="preserve">Model </w:t>
      </w:r>
      <w:r w:rsidR="0091044E">
        <w:rPr>
          <w:b/>
        </w:rPr>
        <w:t xml:space="preserve">how a divergent </w:t>
      </w:r>
      <w:r>
        <w:rPr>
          <w:b/>
        </w:rPr>
        <w:t>boundar</w:t>
      </w:r>
      <w:r w:rsidR="0091044E">
        <w:rPr>
          <w:b/>
        </w:rPr>
        <w:t>y occurs</w:t>
      </w:r>
      <w:r>
        <w:rPr>
          <w:b/>
        </w:rPr>
        <w:t>.</w:t>
      </w:r>
      <w:r>
        <w:t xml:space="preserve"> </w:t>
      </w:r>
      <w:r w:rsidR="0091044E">
        <w:t xml:space="preserve">A divergent </w:t>
      </w:r>
      <w:r>
        <w:t>boundar</w:t>
      </w:r>
      <w:r w:rsidR="0091044E">
        <w:t>y</w:t>
      </w:r>
      <w:r>
        <w:t xml:space="preserve"> </w:t>
      </w:r>
      <w:r w:rsidR="0091044E">
        <w:t>is</w:t>
      </w:r>
      <w:r>
        <w:t xml:space="preserve"> where two plates move apart from each other. </w:t>
      </w:r>
      <w:r w:rsidR="0091044E">
        <w:t>C</w:t>
      </w:r>
      <w:r>
        <w:t xml:space="preserve">racks in the crust occur, and rift valleys </w:t>
      </w:r>
      <w:r w:rsidR="00247684">
        <w:t xml:space="preserve">and mountain ridges </w:t>
      </w:r>
      <w:r w:rsidR="0091044E">
        <w:t>may form at this type of boundary.</w:t>
      </w:r>
    </w:p>
    <w:p w14:paraId="5A69ACE2" w14:textId="77777777" w:rsidR="00C605C6" w:rsidRDefault="00466B1C">
      <w:pPr>
        <w:keepNext w:val="0"/>
        <w:numPr>
          <w:ilvl w:val="1"/>
          <w:numId w:val="1"/>
        </w:numPr>
        <w:ind w:hanging="288"/>
      </w:pPr>
      <w:r>
        <w:t xml:space="preserve">Drag the left plate to the left and/or the right </w:t>
      </w:r>
      <w:r w:rsidR="00214A0C">
        <w:t>plate</w:t>
      </w:r>
      <w:r>
        <w:t xml:space="preserve"> to the right. </w:t>
      </w:r>
    </w:p>
    <w:p w14:paraId="231A445A" w14:textId="59BAF247" w:rsidR="00C605C6" w:rsidRDefault="00466B1C">
      <w:pPr>
        <w:keepNext w:val="0"/>
        <w:numPr>
          <w:ilvl w:val="1"/>
          <w:numId w:val="1"/>
        </w:numPr>
        <w:ind w:hanging="288"/>
      </w:pPr>
      <w:r>
        <w:t>Observe what happens to the crust at the</w:t>
      </w:r>
      <w:r w:rsidR="00B731D0">
        <w:t xml:space="preserve"> divergent</w:t>
      </w:r>
      <w:r>
        <w:t xml:space="preserve"> boundar</w:t>
      </w:r>
      <w:r w:rsidR="00E46722">
        <w:t>y</w:t>
      </w:r>
      <w:r>
        <w:t>.</w:t>
      </w:r>
    </w:p>
    <w:p w14:paraId="41BCF9E7" w14:textId="77777777" w:rsidR="00C605C6" w:rsidRDefault="00466B1C">
      <w:pPr>
        <w:keepNext w:val="0"/>
        <w:numPr>
          <w:ilvl w:val="1"/>
          <w:numId w:val="1"/>
        </w:numPr>
        <w:ind w:hanging="288"/>
      </w:pPr>
      <w:r>
        <w:t xml:space="preserve">Draw the model in </w:t>
      </w:r>
      <w:r w:rsidRPr="004164AA">
        <w:t>Table C</w:t>
      </w:r>
      <w:r>
        <w:t xml:space="preserve"> in the </w:t>
      </w:r>
      <w:r>
        <w:rPr>
          <w:b/>
        </w:rPr>
        <w:t>Data</w:t>
      </w:r>
      <w:r>
        <w:t xml:space="preserve"> section of this guide. Label the plates and include arrows to show the direction of each plate’s movement. </w:t>
      </w:r>
    </w:p>
    <w:p w14:paraId="6073E1B1" w14:textId="77777777" w:rsidR="00B731D0" w:rsidRDefault="00B731D0" w:rsidP="000D0A12">
      <w:pPr>
        <w:keepNext w:val="0"/>
        <w:numPr>
          <w:ilvl w:val="1"/>
          <w:numId w:val="1"/>
        </w:numPr>
        <w:spacing w:line="360" w:lineRule="auto"/>
        <w:ind w:hanging="288"/>
        <w:contextualSpacing/>
      </w:pPr>
      <w:r>
        <w:t>Read the text</w:t>
      </w:r>
      <w:r w:rsidR="00466B1C">
        <w:t xml:space="preserve"> </w:t>
      </w:r>
      <w:r>
        <w:t>about divergent boundaries.</w:t>
      </w:r>
    </w:p>
    <w:p w14:paraId="6C3023B6" w14:textId="66E106F9" w:rsidR="00C605C6" w:rsidRDefault="001056BA" w:rsidP="00B731D0">
      <w:pPr>
        <w:keepNext w:val="0"/>
        <w:numPr>
          <w:ilvl w:val="1"/>
          <w:numId w:val="1"/>
        </w:numPr>
        <w:spacing w:after="0" w:line="360" w:lineRule="auto"/>
        <w:ind w:hanging="288"/>
        <w:contextualSpacing/>
      </w:pPr>
      <w:r>
        <w:t>Proceed to the next activity.</w:t>
      </w:r>
    </w:p>
    <w:p w14:paraId="090C43C8" w14:textId="59F50A40" w:rsidR="00C605C6" w:rsidRDefault="00466B1C">
      <w:pPr>
        <w:keepNext w:val="0"/>
        <w:numPr>
          <w:ilvl w:val="0"/>
          <w:numId w:val="1"/>
        </w:numPr>
        <w:ind w:hanging="864"/>
      </w:pPr>
      <w:r>
        <w:rPr>
          <w:b/>
        </w:rPr>
        <w:t xml:space="preserve">Model </w:t>
      </w:r>
      <w:r w:rsidR="0091044E">
        <w:rPr>
          <w:b/>
        </w:rPr>
        <w:t xml:space="preserve">how a </w:t>
      </w:r>
      <w:r>
        <w:rPr>
          <w:b/>
        </w:rPr>
        <w:t>convergent boundar</w:t>
      </w:r>
      <w:r w:rsidR="0091044E">
        <w:rPr>
          <w:b/>
        </w:rPr>
        <w:t xml:space="preserve">y occurs between </w:t>
      </w:r>
      <w:r>
        <w:rPr>
          <w:b/>
        </w:rPr>
        <w:t>two continental plates.</w:t>
      </w:r>
      <w:r>
        <w:t xml:space="preserve"> </w:t>
      </w:r>
      <w:r w:rsidR="0091044E">
        <w:t>A c</w:t>
      </w:r>
      <w:r>
        <w:t>onvergent boundar</w:t>
      </w:r>
      <w:r w:rsidR="0091044E">
        <w:t>y</w:t>
      </w:r>
      <w:r>
        <w:t xml:space="preserve"> </w:t>
      </w:r>
      <w:r w:rsidR="0091044E">
        <w:t>is</w:t>
      </w:r>
      <w:r>
        <w:t xml:space="preserve"> where two </w:t>
      </w:r>
      <w:r w:rsidR="0091044E">
        <w:t xml:space="preserve">or more </w:t>
      </w:r>
      <w:r>
        <w:t>plates collide. Mountain chains</w:t>
      </w:r>
      <w:r w:rsidR="0091044E">
        <w:t xml:space="preserve"> may</w:t>
      </w:r>
      <w:r>
        <w:t xml:space="preserve"> form when continental plates come together.</w:t>
      </w:r>
    </w:p>
    <w:p w14:paraId="36910C59" w14:textId="622D4555" w:rsidR="00C605C6" w:rsidRDefault="00466B1C">
      <w:pPr>
        <w:keepNext w:val="0"/>
        <w:numPr>
          <w:ilvl w:val="1"/>
          <w:numId w:val="1"/>
        </w:numPr>
        <w:ind w:hanging="288"/>
      </w:pPr>
      <w:r>
        <w:t xml:space="preserve">Drag the left and/or right plate toward the other plate. </w:t>
      </w:r>
    </w:p>
    <w:p w14:paraId="7593911D" w14:textId="77777777" w:rsidR="00C605C6" w:rsidRDefault="00466B1C" w:rsidP="000D0A12">
      <w:pPr>
        <w:keepNext w:val="0"/>
        <w:numPr>
          <w:ilvl w:val="1"/>
          <w:numId w:val="1"/>
        </w:numPr>
        <w:spacing w:line="360" w:lineRule="auto"/>
        <w:ind w:hanging="288"/>
        <w:contextualSpacing/>
      </w:pPr>
      <w:r>
        <w:t>Observe what happens to the crust at the convergent boundary.</w:t>
      </w:r>
    </w:p>
    <w:p w14:paraId="3932FD1F" w14:textId="03358C75" w:rsidR="00C605C6" w:rsidRDefault="00466B1C">
      <w:pPr>
        <w:keepNext w:val="0"/>
        <w:numPr>
          <w:ilvl w:val="1"/>
          <w:numId w:val="1"/>
        </w:numPr>
        <w:ind w:hanging="288"/>
      </w:pPr>
      <w:r>
        <w:t xml:space="preserve">Draw </w:t>
      </w:r>
      <w:r w:rsidR="00B731D0">
        <w:t>the</w:t>
      </w:r>
      <w:r>
        <w:t xml:space="preserve"> model in </w:t>
      </w:r>
      <w:r w:rsidRPr="004164AA">
        <w:t>Table D</w:t>
      </w:r>
      <w:r>
        <w:t xml:space="preserve"> in the </w:t>
      </w:r>
      <w:r>
        <w:rPr>
          <w:b/>
        </w:rPr>
        <w:t>Data</w:t>
      </w:r>
      <w:r>
        <w:t xml:space="preserve"> section of this guide. Label the plates and include arrows to show the direction of each plate’s movement. </w:t>
      </w:r>
    </w:p>
    <w:p w14:paraId="74256434" w14:textId="340F24CB" w:rsidR="00C605C6" w:rsidRDefault="00B731D0" w:rsidP="000D0A12">
      <w:pPr>
        <w:keepNext w:val="0"/>
        <w:numPr>
          <w:ilvl w:val="1"/>
          <w:numId w:val="1"/>
        </w:numPr>
        <w:spacing w:line="360" w:lineRule="auto"/>
        <w:ind w:hanging="288"/>
        <w:contextualSpacing/>
      </w:pPr>
      <w:r>
        <w:t xml:space="preserve">Read the text about </w:t>
      </w:r>
      <w:r w:rsidR="00D707DF">
        <w:t xml:space="preserve">this type of </w:t>
      </w:r>
      <w:r>
        <w:t>convergent boundar</w:t>
      </w:r>
      <w:r w:rsidR="00D707DF">
        <w:t>y</w:t>
      </w:r>
      <w:r>
        <w:t>.</w:t>
      </w:r>
      <w:r w:rsidR="00466B1C">
        <w:t xml:space="preserve"> </w:t>
      </w:r>
    </w:p>
    <w:p w14:paraId="6C26F91F" w14:textId="56FE875B" w:rsidR="00C605C6" w:rsidRPr="005D2401" w:rsidRDefault="001056BA" w:rsidP="000D0A12">
      <w:pPr>
        <w:keepNext w:val="0"/>
        <w:numPr>
          <w:ilvl w:val="1"/>
          <w:numId w:val="1"/>
        </w:numPr>
        <w:spacing w:line="360" w:lineRule="auto"/>
        <w:ind w:hanging="288"/>
        <w:contextualSpacing/>
        <w:rPr>
          <w:strike/>
        </w:rPr>
      </w:pPr>
      <w:r>
        <w:t>Proceed to the next activity</w:t>
      </w:r>
      <w:r w:rsidR="005D2401">
        <w:t>.</w:t>
      </w:r>
    </w:p>
    <w:p w14:paraId="2E30094F" w14:textId="26B105C4" w:rsidR="00C605C6" w:rsidRDefault="00466B1C" w:rsidP="000D0A12">
      <w:pPr>
        <w:keepNext w:val="0"/>
        <w:numPr>
          <w:ilvl w:val="0"/>
          <w:numId w:val="1"/>
        </w:numPr>
        <w:spacing w:after="0"/>
        <w:ind w:hanging="864"/>
        <w:contextualSpacing/>
      </w:pPr>
      <w:r>
        <w:rPr>
          <w:b/>
        </w:rPr>
        <w:t xml:space="preserve">Model </w:t>
      </w:r>
      <w:r w:rsidR="00D707DF">
        <w:rPr>
          <w:b/>
        </w:rPr>
        <w:t xml:space="preserve">how </w:t>
      </w:r>
      <w:r w:rsidR="0091044E">
        <w:rPr>
          <w:b/>
        </w:rPr>
        <w:t xml:space="preserve">a </w:t>
      </w:r>
      <w:r>
        <w:rPr>
          <w:b/>
        </w:rPr>
        <w:t>convergent boundar</w:t>
      </w:r>
      <w:r w:rsidR="0091044E">
        <w:rPr>
          <w:b/>
        </w:rPr>
        <w:t>y</w:t>
      </w:r>
      <w:r>
        <w:rPr>
          <w:b/>
        </w:rPr>
        <w:t xml:space="preserve"> </w:t>
      </w:r>
      <w:r w:rsidR="00D707DF">
        <w:rPr>
          <w:b/>
        </w:rPr>
        <w:t xml:space="preserve">occurs between </w:t>
      </w:r>
      <w:r>
        <w:rPr>
          <w:b/>
        </w:rPr>
        <w:t>a</w:t>
      </w:r>
      <w:r w:rsidR="00D707DF">
        <w:rPr>
          <w:b/>
        </w:rPr>
        <w:t>n oceanic plate and a</w:t>
      </w:r>
      <w:r>
        <w:rPr>
          <w:b/>
        </w:rPr>
        <w:t xml:space="preserve"> continental plate.</w:t>
      </w:r>
      <w:r>
        <w:t xml:space="preserve"> </w:t>
      </w:r>
      <w:r w:rsidR="00D707DF">
        <w:t>A c</w:t>
      </w:r>
      <w:r>
        <w:t>onvergent boundar</w:t>
      </w:r>
      <w:r w:rsidR="00D707DF">
        <w:t>y</w:t>
      </w:r>
      <w:r>
        <w:t xml:space="preserve"> </w:t>
      </w:r>
      <w:r w:rsidR="00D707DF">
        <w:t>is</w:t>
      </w:r>
      <w:r>
        <w:t xml:space="preserve"> where two plates collide.</w:t>
      </w:r>
      <w:r w:rsidR="005D2401">
        <w:t xml:space="preserve"> </w:t>
      </w:r>
      <w:r w:rsidR="00D707DF">
        <w:t>A c</w:t>
      </w:r>
      <w:r w:rsidR="005D2401" w:rsidRPr="005D2401">
        <w:t>onvergent boundar</w:t>
      </w:r>
      <w:r w:rsidR="00D707DF">
        <w:t>y</w:t>
      </w:r>
      <w:r w:rsidR="005D2401" w:rsidRPr="005D2401">
        <w:t xml:space="preserve"> between </w:t>
      </w:r>
      <w:r w:rsidR="00D707DF">
        <w:t xml:space="preserve">an </w:t>
      </w:r>
      <w:r w:rsidR="005D2401" w:rsidRPr="005D2401">
        <w:t xml:space="preserve">oceanic </w:t>
      </w:r>
      <w:r w:rsidR="00D707DF">
        <w:t xml:space="preserve">plate </w:t>
      </w:r>
      <w:r w:rsidR="005D2401" w:rsidRPr="005D2401">
        <w:t xml:space="preserve">and </w:t>
      </w:r>
      <w:r w:rsidR="00D707DF">
        <w:t xml:space="preserve">a </w:t>
      </w:r>
      <w:r w:rsidR="005D2401" w:rsidRPr="005D2401">
        <w:t>continental plate ha</w:t>
      </w:r>
      <w:r w:rsidR="00D707DF">
        <w:t>s</w:t>
      </w:r>
      <w:r w:rsidR="005D2401" w:rsidRPr="005D2401">
        <w:t xml:space="preserve"> an ocean side and a land side.</w:t>
      </w:r>
      <w:r>
        <w:t xml:space="preserve"> </w:t>
      </w:r>
      <w:r w:rsidR="005D2401">
        <w:t>V</w:t>
      </w:r>
      <w:r>
        <w:t>olcanoes</w:t>
      </w:r>
      <w:r w:rsidR="00D707DF">
        <w:t>, mountains, and trenches</w:t>
      </w:r>
      <w:r>
        <w:t xml:space="preserve"> </w:t>
      </w:r>
      <w:r w:rsidR="005D2401">
        <w:t xml:space="preserve">are </w:t>
      </w:r>
      <w:r>
        <w:t>form</w:t>
      </w:r>
      <w:r w:rsidR="00E2216F">
        <w:t>ed</w:t>
      </w:r>
      <w:r>
        <w:t xml:space="preserve"> when a continental plate and an oceanic plate come together.</w:t>
      </w:r>
    </w:p>
    <w:p w14:paraId="19F76E3E" w14:textId="77777777" w:rsidR="000D0A12" w:rsidRDefault="000D0A12" w:rsidP="000D0A12">
      <w:pPr>
        <w:keepNext w:val="0"/>
        <w:spacing w:after="0"/>
        <w:ind w:left="864"/>
        <w:contextualSpacing/>
      </w:pPr>
    </w:p>
    <w:p w14:paraId="03E1D6AC" w14:textId="7DC9B979" w:rsidR="00C605C6" w:rsidRDefault="00466B1C" w:rsidP="000D0A12">
      <w:pPr>
        <w:keepNext w:val="0"/>
        <w:numPr>
          <w:ilvl w:val="1"/>
          <w:numId w:val="1"/>
        </w:numPr>
        <w:spacing w:line="360" w:lineRule="auto"/>
        <w:ind w:hanging="288"/>
        <w:contextualSpacing/>
      </w:pPr>
      <w:r>
        <w:t xml:space="preserve">Drag the left and/or right plate toward the other plate. </w:t>
      </w:r>
    </w:p>
    <w:p w14:paraId="09F53617" w14:textId="77777777" w:rsidR="00C605C6" w:rsidRDefault="00466B1C" w:rsidP="000D0A12">
      <w:pPr>
        <w:keepNext w:val="0"/>
        <w:numPr>
          <w:ilvl w:val="1"/>
          <w:numId w:val="1"/>
        </w:numPr>
        <w:spacing w:line="360" w:lineRule="auto"/>
        <w:ind w:hanging="288"/>
        <w:contextualSpacing/>
      </w:pPr>
      <w:r>
        <w:t>Observe what happens to the crust at the convergent boundary.</w:t>
      </w:r>
    </w:p>
    <w:p w14:paraId="1F28CD46" w14:textId="5641C697" w:rsidR="00C605C6" w:rsidRDefault="00466B1C">
      <w:pPr>
        <w:keepNext w:val="0"/>
        <w:numPr>
          <w:ilvl w:val="1"/>
          <w:numId w:val="1"/>
        </w:numPr>
        <w:ind w:hanging="288"/>
        <w:contextualSpacing/>
      </w:pPr>
      <w:r>
        <w:t xml:space="preserve">Draw </w:t>
      </w:r>
      <w:r w:rsidR="00D707DF">
        <w:t>the</w:t>
      </w:r>
      <w:r>
        <w:t xml:space="preserve"> model in </w:t>
      </w:r>
      <w:r w:rsidRPr="004164AA">
        <w:t>Table E</w:t>
      </w:r>
      <w:r>
        <w:t xml:space="preserve"> in the </w:t>
      </w:r>
      <w:r>
        <w:rPr>
          <w:b/>
        </w:rPr>
        <w:t>Data</w:t>
      </w:r>
      <w:r>
        <w:t xml:space="preserve"> section of this guide. Label the plates and include arrows to show the direction of each plate’s movement. </w:t>
      </w:r>
    </w:p>
    <w:p w14:paraId="7A9CA77F" w14:textId="77777777" w:rsidR="000D0A12" w:rsidRDefault="000D0A12" w:rsidP="000D0A12">
      <w:pPr>
        <w:keepNext w:val="0"/>
        <w:ind w:left="1152"/>
        <w:contextualSpacing/>
      </w:pPr>
    </w:p>
    <w:p w14:paraId="4F516402" w14:textId="0BFD6A19" w:rsidR="00D707DF" w:rsidRDefault="00D707DF" w:rsidP="000D0A12">
      <w:pPr>
        <w:keepNext w:val="0"/>
        <w:numPr>
          <w:ilvl w:val="1"/>
          <w:numId w:val="1"/>
        </w:numPr>
        <w:spacing w:after="0" w:line="360" w:lineRule="auto"/>
        <w:ind w:hanging="288"/>
        <w:contextualSpacing/>
      </w:pPr>
      <w:r>
        <w:t>Read the text about this type of convergent boundary.</w:t>
      </w:r>
    </w:p>
    <w:p w14:paraId="3CAD079A" w14:textId="427ED6ED" w:rsidR="00D707DF" w:rsidRPr="005D2401" w:rsidRDefault="00C14F9D" w:rsidP="000D0A12">
      <w:pPr>
        <w:keepNext w:val="0"/>
        <w:numPr>
          <w:ilvl w:val="1"/>
          <w:numId w:val="1"/>
        </w:numPr>
        <w:spacing w:after="0" w:line="360" w:lineRule="auto"/>
        <w:ind w:hanging="288"/>
        <w:rPr>
          <w:strike/>
        </w:rPr>
      </w:pPr>
      <w:r>
        <w:t xml:space="preserve">Proceed to the </w:t>
      </w:r>
      <w:r w:rsidR="00F21DA7">
        <w:t>final</w:t>
      </w:r>
      <w:r>
        <w:t xml:space="preserve"> activity</w:t>
      </w:r>
      <w:r w:rsidR="00F21DA7">
        <w:t xml:space="preserve"> in this lab.</w:t>
      </w:r>
    </w:p>
    <w:p w14:paraId="17B3C309" w14:textId="12D79A17" w:rsidR="00C605C6" w:rsidRDefault="00466B1C">
      <w:pPr>
        <w:keepNext w:val="0"/>
        <w:numPr>
          <w:ilvl w:val="0"/>
          <w:numId w:val="1"/>
        </w:numPr>
        <w:ind w:hanging="864"/>
      </w:pPr>
      <w:r>
        <w:rPr>
          <w:b/>
        </w:rPr>
        <w:t xml:space="preserve">Model </w:t>
      </w:r>
      <w:r w:rsidR="00D707DF">
        <w:rPr>
          <w:b/>
        </w:rPr>
        <w:t xml:space="preserve">a </w:t>
      </w:r>
      <w:r>
        <w:rPr>
          <w:b/>
        </w:rPr>
        <w:t>transform boundar</w:t>
      </w:r>
      <w:r w:rsidR="00D707DF">
        <w:rPr>
          <w:b/>
        </w:rPr>
        <w:t>y</w:t>
      </w:r>
      <w:r>
        <w:rPr>
          <w:b/>
        </w:rPr>
        <w:t>.</w:t>
      </w:r>
      <w:r>
        <w:t xml:space="preserve"> </w:t>
      </w:r>
      <w:r w:rsidR="00D707DF">
        <w:t>A t</w:t>
      </w:r>
      <w:r>
        <w:t>ransform boundar</w:t>
      </w:r>
      <w:r w:rsidR="00D707DF">
        <w:t>y</w:t>
      </w:r>
      <w:r>
        <w:t xml:space="preserve"> </w:t>
      </w:r>
      <w:r w:rsidR="00D707DF">
        <w:t>is</w:t>
      </w:r>
      <w:r>
        <w:t xml:space="preserve"> where two plates slide past each other, moving in opposite directions. Earthquake</w:t>
      </w:r>
      <w:r w:rsidR="00E2216F">
        <w:t>s</w:t>
      </w:r>
      <w:r>
        <w:t xml:space="preserve"> </w:t>
      </w:r>
      <w:r w:rsidR="00D707DF">
        <w:t xml:space="preserve">may </w:t>
      </w:r>
      <w:r>
        <w:t xml:space="preserve">occur at this boundary type. </w:t>
      </w:r>
    </w:p>
    <w:p w14:paraId="664DE52B" w14:textId="4C866C21" w:rsidR="00C605C6" w:rsidRPr="005D2401" w:rsidRDefault="005D2401">
      <w:pPr>
        <w:keepNext w:val="0"/>
        <w:numPr>
          <w:ilvl w:val="1"/>
          <w:numId w:val="1"/>
        </w:numPr>
        <w:ind w:hanging="288"/>
        <w:rPr>
          <w:strike/>
        </w:rPr>
      </w:pPr>
      <w:r>
        <w:t>Drag the right plate up and the left plate down.</w:t>
      </w:r>
    </w:p>
    <w:p w14:paraId="555D859A" w14:textId="77777777" w:rsidR="00C605C6" w:rsidRDefault="00466B1C" w:rsidP="002D55A8">
      <w:pPr>
        <w:keepNext w:val="0"/>
        <w:numPr>
          <w:ilvl w:val="1"/>
          <w:numId w:val="1"/>
        </w:numPr>
        <w:spacing w:after="0" w:line="360" w:lineRule="auto"/>
        <w:ind w:hanging="288"/>
        <w:contextualSpacing/>
      </w:pPr>
      <w:r>
        <w:t xml:space="preserve">Observe what happens to the crust at the transform boundary. </w:t>
      </w:r>
    </w:p>
    <w:p w14:paraId="7FDB3CC2" w14:textId="55F32D99" w:rsidR="00C605C6" w:rsidRDefault="00466B1C">
      <w:pPr>
        <w:keepNext w:val="0"/>
        <w:numPr>
          <w:ilvl w:val="1"/>
          <w:numId w:val="1"/>
        </w:numPr>
        <w:ind w:hanging="288"/>
      </w:pPr>
      <w:r>
        <w:t xml:space="preserve">Draw </w:t>
      </w:r>
      <w:r w:rsidR="00D707DF">
        <w:t xml:space="preserve">the </w:t>
      </w:r>
      <w:r>
        <w:t xml:space="preserve">model in </w:t>
      </w:r>
      <w:bookmarkStart w:id="0" w:name="_GoBack"/>
      <w:r w:rsidRPr="004164AA">
        <w:t>Table F</w:t>
      </w:r>
      <w:bookmarkEnd w:id="0"/>
      <w:r>
        <w:t xml:space="preserve"> in the </w:t>
      </w:r>
      <w:r>
        <w:rPr>
          <w:b/>
        </w:rPr>
        <w:t>Data</w:t>
      </w:r>
      <w:r>
        <w:t xml:space="preserve"> section of this guide. Label the plates and include arrows to show the direction of each plate’s movement. </w:t>
      </w:r>
    </w:p>
    <w:p w14:paraId="3A757C3E" w14:textId="49BE539E" w:rsidR="00354188" w:rsidRDefault="00354188" w:rsidP="002D55A8">
      <w:pPr>
        <w:keepNext w:val="0"/>
        <w:numPr>
          <w:ilvl w:val="1"/>
          <w:numId w:val="1"/>
        </w:numPr>
        <w:spacing w:line="360" w:lineRule="auto"/>
        <w:ind w:hanging="288"/>
        <w:contextualSpacing/>
      </w:pPr>
      <w:r>
        <w:lastRenderedPageBreak/>
        <w:t>Read the text about transform boundaries.</w:t>
      </w:r>
    </w:p>
    <w:p w14:paraId="5391F2E4" w14:textId="4A1EFAE0" w:rsidR="00C605C6" w:rsidRDefault="00F21DA7" w:rsidP="00F21DA7">
      <w:pPr>
        <w:keepNext w:val="0"/>
        <w:numPr>
          <w:ilvl w:val="1"/>
          <w:numId w:val="1"/>
        </w:numPr>
        <w:spacing w:line="360" w:lineRule="auto"/>
        <w:ind w:hanging="288"/>
        <w:contextualSpacing/>
      </w:pPr>
      <w:r w:rsidRPr="00F21DA7">
        <w:t>When you have completed the lab, move to the next activity in the Virtual Classroom.</w:t>
      </w:r>
      <w:r>
        <w:t xml:space="preserve"> </w:t>
      </w:r>
    </w:p>
    <w:p w14:paraId="211FECF2" w14:textId="77777777" w:rsidR="00C605C6" w:rsidRDefault="00466B1C">
      <w:r>
        <w:br w:type="column"/>
      </w:r>
    </w:p>
    <w:p w14:paraId="60D1CAC4" w14:textId="77777777" w:rsidR="00C605C6" w:rsidRDefault="00466B1C">
      <w:pPr>
        <w:pStyle w:val="Heading1"/>
        <w:spacing w:before="0"/>
      </w:pPr>
      <w:r>
        <w:t>Data</w:t>
      </w:r>
    </w:p>
    <w:p w14:paraId="6B5CACA6" w14:textId="4A2292EB" w:rsidR="00C605C6" w:rsidRDefault="00466B1C">
      <w:r>
        <w:t xml:space="preserve">Record your observations and data either in your lab notebook or in the </w:t>
      </w:r>
      <w:r w:rsidR="00E46722">
        <w:t>tables</w:t>
      </w:r>
      <w:r>
        <w:t xml:space="preserve"> below.</w:t>
      </w:r>
    </w:p>
    <w:p w14:paraId="5D584846" w14:textId="77777777" w:rsidR="00C605C6" w:rsidRDefault="00C605C6">
      <w:pPr>
        <w:rPr>
          <w:b/>
        </w:rPr>
      </w:pPr>
    </w:p>
    <w:p w14:paraId="1ED99BE5" w14:textId="3EDD50DE" w:rsidR="00C605C6" w:rsidRDefault="00E46722">
      <w:pPr>
        <w:rPr>
          <w:b/>
        </w:rPr>
      </w:pPr>
      <w:r>
        <w:rPr>
          <w:b/>
        </w:rPr>
        <w:t xml:space="preserve">Table A: Movement of </w:t>
      </w:r>
      <w:r w:rsidR="00A5374A">
        <w:rPr>
          <w:b/>
        </w:rPr>
        <w:t>Food Coloring</w:t>
      </w:r>
      <w:r>
        <w:rPr>
          <w:b/>
        </w:rPr>
        <w:t xml:space="preserve"> and </w:t>
      </w:r>
      <w:r w:rsidR="00A5374A">
        <w:rPr>
          <w:b/>
        </w:rPr>
        <w:t>Pieces</w:t>
      </w:r>
      <w:r>
        <w:rPr>
          <w:b/>
        </w:rPr>
        <w:t xml:space="preserve"> of </w:t>
      </w:r>
      <w:r w:rsidR="00A5374A">
        <w:rPr>
          <w:b/>
        </w:rPr>
        <w:t>Paper</w:t>
      </w:r>
      <w:r>
        <w:rPr>
          <w:b/>
        </w:rPr>
        <w:t xml:space="preserve"> in </w:t>
      </w:r>
      <w:r w:rsidR="00A5374A">
        <w:rPr>
          <w:b/>
        </w:rPr>
        <w:t>Cool Water</w:t>
      </w:r>
    </w:p>
    <w:tbl>
      <w:tblPr>
        <w:tblStyle w:val="a"/>
        <w:tblW w:w="913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9"/>
        <w:gridCol w:w="3690"/>
        <w:gridCol w:w="3690"/>
      </w:tblGrid>
      <w:tr w:rsidR="00C605C6" w14:paraId="06D514C6" w14:textId="77777777" w:rsidTr="00E46722">
        <w:trPr>
          <w:trHeight w:val="420"/>
        </w:trPr>
        <w:tc>
          <w:tcPr>
            <w:tcW w:w="1759" w:type="dxa"/>
            <w:shd w:val="clear" w:color="auto" w:fill="CFE7ED"/>
          </w:tcPr>
          <w:p w14:paraId="1D3E5A57" w14:textId="77777777" w:rsidR="00C605C6" w:rsidRPr="00366E76" w:rsidRDefault="00466B1C">
            <w:pPr>
              <w:spacing w:before="60" w:after="6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366E76">
              <w:rPr>
                <w:b/>
                <w:sz w:val="20"/>
                <w:szCs w:val="20"/>
              </w:rPr>
              <w:t>Time</w:t>
            </w:r>
          </w:p>
          <w:p w14:paraId="7C1C6D48" w14:textId="77777777" w:rsidR="00C605C6" w:rsidRPr="00366E76" w:rsidRDefault="00466B1C">
            <w:pPr>
              <w:spacing w:before="60" w:after="6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366E76">
              <w:rPr>
                <w:b/>
                <w:sz w:val="20"/>
                <w:szCs w:val="20"/>
              </w:rPr>
              <w:t>(minutes: seconds)</w:t>
            </w:r>
          </w:p>
        </w:tc>
        <w:tc>
          <w:tcPr>
            <w:tcW w:w="3690" w:type="dxa"/>
            <w:shd w:val="clear" w:color="auto" w:fill="CFE7ED"/>
            <w:vAlign w:val="center"/>
          </w:tcPr>
          <w:p w14:paraId="69994D67" w14:textId="0E9BB967" w:rsidR="00C605C6" w:rsidRPr="00366E76" w:rsidRDefault="00E46722" w:rsidP="00E46722">
            <w:pPr>
              <w:spacing w:before="60" w:after="60"/>
              <w:contextualSpacing w:val="0"/>
              <w:jc w:val="center"/>
              <w:rPr>
                <w:b/>
                <w:i/>
                <w:sz w:val="20"/>
                <w:szCs w:val="20"/>
              </w:rPr>
            </w:pPr>
            <w:r w:rsidRPr="00366E76">
              <w:rPr>
                <w:b/>
                <w:sz w:val="20"/>
                <w:szCs w:val="20"/>
              </w:rPr>
              <w:t>Food Coloring Movement</w:t>
            </w:r>
          </w:p>
        </w:tc>
        <w:tc>
          <w:tcPr>
            <w:tcW w:w="3690" w:type="dxa"/>
            <w:shd w:val="clear" w:color="auto" w:fill="CFE7ED"/>
            <w:vAlign w:val="center"/>
          </w:tcPr>
          <w:p w14:paraId="1572B917" w14:textId="77777777" w:rsidR="00E46722" w:rsidRPr="00366E76" w:rsidRDefault="00E46722" w:rsidP="00E46722">
            <w:pPr>
              <w:spacing w:before="60" w:after="60"/>
              <w:contextualSpacing w:val="0"/>
              <w:jc w:val="center"/>
              <w:rPr>
                <w:b/>
                <w:sz w:val="20"/>
                <w:szCs w:val="20"/>
              </w:rPr>
            </w:pPr>
          </w:p>
          <w:p w14:paraId="393B5823" w14:textId="124252E4" w:rsidR="00C605C6" w:rsidRPr="00366E76" w:rsidRDefault="00E46722" w:rsidP="00E46722">
            <w:pPr>
              <w:spacing w:before="60" w:after="6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366E76">
              <w:rPr>
                <w:b/>
                <w:sz w:val="20"/>
                <w:szCs w:val="20"/>
              </w:rPr>
              <w:t>Paper Movement</w:t>
            </w:r>
          </w:p>
          <w:p w14:paraId="34B109E3" w14:textId="77777777" w:rsidR="00C605C6" w:rsidRPr="00366E76" w:rsidRDefault="00C605C6" w:rsidP="00E46722">
            <w:pPr>
              <w:spacing w:before="60" w:after="60"/>
              <w:contextualSpacing w:val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605C6" w14:paraId="50674DCB" w14:textId="77777777">
        <w:trPr>
          <w:trHeight w:val="220"/>
        </w:trPr>
        <w:tc>
          <w:tcPr>
            <w:tcW w:w="1759" w:type="dxa"/>
            <w:shd w:val="clear" w:color="auto" w:fill="FFFFFF"/>
          </w:tcPr>
          <w:p w14:paraId="22B10581" w14:textId="77777777" w:rsidR="00BC7D23" w:rsidRPr="00366E76" w:rsidRDefault="00BC7D23" w:rsidP="00BC7D23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</w:p>
          <w:p w14:paraId="44249E9B" w14:textId="1C4BCAD5" w:rsidR="00C605C6" w:rsidRPr="00366E76" w:rsidRDefault="00466B1C" w:rsidP="00BC7D23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366E76">
              <w:rPr>
                <w:b/>
                <w:sz w:val="20"/>
                <w:szCs w:val="20"/>
              </w:rPr>
              <w:t>0:30</w:t>
            </w:r>
          </w:p>
          <w:p w14:paraId="5FE28D0B" w14:textId="77777777" w:rsidR="00BC7D23" w:rsidRPr="00366E76" w:rsidRDefault="00BC7D23" w:rsidP="00BC7D23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366E76">
              <w:rPr>
                <w:b/>
                <w:sz w:val="20"/>
                <w:szCs w:val="20"/>
              </w:rPr>
              <w:t>(2:30 on timer)</w:t>
            </w:r>
          </w:p>
          <w:p w14:paraId="378A9219" w14:textId="7C2CDB35" w:rsidR="00BC7D23" w:rsidRPr="00366E76" w:rsidRDefault="00BC7D23" w:rsidP="00BC7D23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14:paraId="5A139C53" w14:textId="77777777" w:rsidR="00C605C6" w:rsidRPr="00366E76" w:rsidRDefault="00C605C6">
            <w:pPr>
              <w:spacing w:before="12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FFFFFF"/>
          </w:tcPr>
          <w:p w14:paraId="3D6114CA" w14:textId="77777777" w:rsidR="00C605C6" w:rsidRPr="00366E76" w:rsidRDefault="00C605C6">
            <w:pPr>
              <w:spacing w:before="12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C605C6" w14:paraId="5197A3B3" w14:textId="77777777">
        <w:trPr>
          <w:trHeight w:val="200"/>
        </w:trPr>
        <w:tc>
          <w:tcPr>
            <w:tcW w:w="1759" w:type="dxa"/>
            <w:shd w:val="clear" w:color="auto" w:fill="FFFFFF"/>
          </w:tcPr>
          <w:p w14:paraId="5605273D" w14:textId="77777777" w:rsidR="00BC7D23" w:rsidRPr="00366E76" w:rsidRDefault="00BC7D23" w:rsidP="00BC7D23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</w:p>
          <w:p w14:paraId="64EDF8D8" w14:textId="1149C487" w:rsidR="00C605C6" w:rsidRPr="00366E76" w:rsidRDefault="00466B1C" w:rsidP="00BC7D23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366E76">
              <w:rPr>
                <w:b/>
                <w:sz w:val="20"/>
                <w:szCs w:val="20"/>
              </w:rPr>
              <w:t>1:00</w:t>
            </w:r>
          </w:p>
          <w:p w14:paraId="27E7E76A" w14:textId="77777777" w:rsidR="00BC7D23" w:rsidRPr="00366E76" w:rsidRDefault="00BC7D23" w:rsidP="00BC7D23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366E76">
              <w:rPr>
                <w:b/>
                <w:sz w:val="20"/>
                <w:szCs w:val="20"/>
              </w:rPr>
              <w:t>(2:00 on timer)</w:t>
            </w:r>
          </w:p>
          <w:p w14:paraId="2620385E" w14:textId="1EBF31D8" w:rsidR="00BC7D23" w:rsidRPr="00366E76" w:rsidRDefault="00BC7D23" w:rsidP="00BC7D23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14:paraId="3D1F3CE6" w14:textId="77777777" w:rsidR="00C605C6" w:rsidRPr="00366E76" w:rsidRDefault="00C605C6">
            <w:pPr>
              <w:spacing w:before="12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727019B8" w14:textId="77777777" w:rsidR="00C605C6" w:rsidRPr="00366E76" w:rsidRDefault="00C605C6">
            <w:pPr>
              <w:spacing w:before="12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C605C6" w14:paraId="6C1CD95E" w14:textId="77777777">
        <w:trPr>
          <w:trHeight w:val="200"/>
        </w:trPr>
        <w:tc>
          <w:tcPr>
            <w:tcW w:w="1759" w:type="dxa"/>
            <w:shd w:val="clear" w:color="auto" w:fill="FFFFFF"/>
          </w:tcPr>
          <w:p w14:paraId="181E0088" w14:textId="77777777" w:rsidR="00BC7D23" w:rsidRPr="00366E76" w:rsidRDefault="00BC7D23" w:rsidP="00BC7D23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</w:p>
          <w:p w14:paraId="3BC8C507" w14:textId="06A58CFA" w:rsidR="00C605C6" w:rsidRPr="00366E76" w:rsidRDefault="00466B1C" w:rsidP="00BC7D23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366E76">
              <w:rPr>
                <w:b/>
                <w:sz w:val="20"/>
                <w:szCs w:val="20"/>
              </w:rPr>
              <w:t>1:30</w:t>
            </w:r>
          </w:p>
          <w:p w14:paraId="7393C0F6" w14:textId="77777777" w:rsidR="00BC7D23" w:rsidRPr="00366E76" w:rsidRDefault="00BC7D23" w:rsidP="00BC7D23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366E76">
              <w:rPr>
                <w:b/>
                <w:sz w:val="20"/>
                <w:szCs w:val="20"/>
              </w:rPr>
              <w:t>(1:30 on timer)</w:t>
            </w:r>
          </w:p>
          <w:p w14:paraId="416FED9B" w14:textId="52070D3D" w:rsidR="00BC7D23" w:rsidRPr="00366E76" w:rsidRDefault="00BC7D23" w:rsidP="00BC7D23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14:paraId="7DFB3C81" w14:textId="77777777" w:rsidR="00C605C6" w:rsidRPr="00366E76" w:rsidRDefault="00C605C6">
            <w:pPr>
              <w:spacing w:before="12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2A4D21F7" w14:textId="77777777" w:rsidR="00C605C6" w:rsidRPr="00366E76" w:rsidRDefault="00C605C6">
            <w:pPr>
              <w:spacing w:before="12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C605C6" w14:paraId="3D92DBC5" w14:textId="77777777">
        <w:trPr>
          <w:trHeight w:val="200"/>
        </w:trPr>
        <w:tc>
          <w:tcPr>
            <w:tcW w:w="1759" w:type="dxa"/>
            <w:shd w:val="clear" w:color="auto" w:fill="FFFFFF"/>
          </w:tcPr>
          <w:p w14:paraId="767F3F67" w14:textId="77777777" w:rsidR="00BC7D23" w:rsidRPr="00366E76" w:rsidRDefault="00BC7D23" w:rsidP="00BC7D23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</w:p>
          <w:p w14:paraId="00FF7A6D" w14:textId="065E9B7A" w:rsidR="00C605C6" w:rsidRPr="00366E76" w:rsidRDefault="00466B1C" w:rsidP="00BC7D23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366E76">
              <w:rPr>
                <w:b/>
                <w:sz w:val="20"/>
                <w:szCs w:val="20"/>
              </w:rPr>
              <w:t>2:00</w:t>
            </w:r>
          </w:p>
          <w:p w14:paraId="2A6403D1" w14:textId="77777777" w:rsidR="00BC7D23" w:rsidRPr="00366E76" w:rsidRDefault="00BC7D23" w:rsidP="00BC7D23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366E76">
              <w:rPr>
                <w:b/>
                <w:sz w:val="20"/>
                <w:szCs w:val="20"/>
              </w:rPr>
              <w:t>(1:00 on timer)</w:t>
            </w:r>
          </w:p>
          <w:p w14:paraId="29CBE6C8" w14:textId="0AB05971" w:rsidR="00BC7D23" w:rsidRPr="00366E76" w:rsidRDefault="00BC7D23" w:rsidP="00BC7D23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14:paraId="0E615569" w14:textId="77777777" w:rsidR="00C605C6" w:rsidRPr="00366E76" w:rsidRDefault="00C605C6">
            <w:pPr>
              <w:spacing w:before="12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47164CF3" w14:textId="77777777" w:rsidR="00C605C6" w:rsidRPr="00366E76" w:rsidRDefault="00C605C6">
            <w:pPr>
              <w:spacing w:before="12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C605C6" w14:paraId="5FB88DF0" w14:textId="77777777">
        <w:trPr>
          <w:trHeight w:val="200"/>
        </w:trPr>
        <w:tc>
          <w:tcPr>
            <w:tcW w:w="1759" w:type="dxa"/>
            <w:shd w:val="clear" w:color="auto" w:fill="FFFFFF"/>
          </w:tcPr>
          <w:p w14:paraId="61E566F0" w14:textId="77777777" w:rsidR="00BC7D23" w:rsidRPr="00366E76" w:rsidRDefault="00BC7D23" w:rsidP="00BC7D23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</w:p>
          <w:p w14:paraId="1D053002" w14:textId="59F33281" w:rsidR="00C605C6" w:rsidRPr="00366E76" w:rsidRDefault="00466B1C" w:rsidP="00BC7D23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366E76">
              <w:rPr>
                <w:b/>
                <w:sz w:val="20"/>
                <w:szCs w:val="20"/>
              </w:rPr>
              <w:t>2:30</w:t>
            </w:r>
          </w:p>
          <w:p w14:paraId="0FF2AD6E" w14:textId="77777777" w:rsidR="00BC7D23" w:rsidRPr="00366E76" w:rsidRDefault="00BC7D23" w:rsidP="00BC7D23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366E76">
              <w:rPr>
                <w:b/>
                <w:sz w:val="20"/>
                <w:szCs w:val="20"/>
              </w:rPr>
              <w:t>(0:30 on timer)</w:t>
            </w:r>
          </w:p>
          <w:p w14:paraId="4605F812" w14:textId="38AAEA7E" w:rsidR="00BC7D23" w:rsidRPr="00366E76" w:rsidRDefault="00BC7D23" w:rsidP="00BC7D23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14:paraId="6E0AACC4" w14:textId="77777777" w:rsidR="00C605C6" w:rsidRPr="00366E76" w:rsidRDefault="00C605C6">
            <w:pPr>
              <w:spacing w:before="12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2A92E06D" w14:textId="77777777" w:rsidR="00C605C6" w:rsidRPr="00366E76" w:rsidRDefault="00C605C6">
            <w:pPr>
              <w:spacing w:before="12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C605C6" w14:paraId="2926A5C2" w14:textId="77777777">
        <w:trPr>
          <w:trHeight w:val="220"/>
        </w:trPr>
        <w:tc>
          <w:tcPr>
            <w:tcW w:w="1759" w:type="dxa"/>
            <w:shd w:val="clear" w:color="auto" w:fill="FFFFFF"/>
          </w:tcPr>
          <w:p w14:paraId="0F21FDC3" w14:textId="77777777" w:rsidR="00BC7D23" w:rsidRPr="00366E76" w:rsidRDefault="00BC7D23" w:rsidP="00BC7D23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</w:p>
          <w:p w14:paraId="2031A8C1" w14:textId="6BF41DA4" w:rsidR="00C605C6" w:rsidRPr="00366E76" w:rsidRDefault="00466B1C" w:rsidP="00BC7D23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366E76">
              <w:rPr>
                <w:b/>
                <w:sz w:val="20"/>
                <w:szCs w:val="20"/>
              </w:rPr>
              <w:t>3:00</w:t>
            </w:r>
          </w:p>
          <w:p w14:paraId="72386F0A" w14:textId="77777777" w:rsidR="00BC7D23" w:rsidRPr="00366E76" w:rsidRDefault="00BC7D23" w:rsidP="00BC7D23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366E76">
              <w:rPr>
                <w:b/>
                <w:sz w:val="20"/>
                <w:szCs w:val="20"/>
              </w:rPr>
              <w:t>(0:00 on timer)</w:t>
            </w:r>
          </w:p>
          <w:p w14:paraId="462A0FF2" w14:textId="2610EBF2" w:rsidR="00BC7D23" w:rsidRPr="00366E76" w:rsidRDefault="00BC7D23" w:rsidP="00BC7D23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14:paraId="56B295FF" w14:textId="77777777" w:rsidR="00C605C6" w:rsidRPr="00366E76" w:rsidRDefault="00C605C6">
            <w:pPr>
              <w:spacing w:before="12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1C3144BC" w14:textId="77777777" w:rsidR="00C605C6" w:rsidRPr="00366E76" w:rsidRDefault="00C605C6">
            <w:pPr>
              <w:spacing w:before="120"/>
              <w:contextualSpacing w:val="0"/>
              <w:jc w:val="center"/>
              <w:rPr>
                <w:sz w:val="20"/>
                <w:szCs w:val="20"/>
              </w:rPr>
            </w:pPr>
          </w:p>
        </w:tc>
      </w:tr>
    </w:tbl>
    <w:p w14:paraId="4AB1C590" w14:textId="7A08C173" w:rsidR="00C605C6" w:rsidRDefault="00C605C6">
      <w:pPr>
        <w:rPr>
          <w:b/>
        </w:rPr>
      </w:pPr>
    </w:p>
    <w:p w14:paraId="3CF24B7E" w14:textId="3646FE36" w:rsidR="00BC7D23" w:rsidRDefault="00BC7D23">
      <w:pPr>
        <w:rPr>
          <w:b/>
        </w:rPr>
      </w:pPr>
    </w:p>
    <w:p w14:paraId="5C93247F" w14:textId="13EC15E6" w:rsidR="00BC7D23" w:rsidRDefault="00BC7D23">
      <w:pPr>
        <w:rPr>
          <w:b/>
        </w:rPr>
      </w:pPr>
    </w:p>
    <w:p w14:paraId="6310D266" w14:textId="17647597" w:rsidR="00BC7D23" w:rsidRDefault="00BC7D23">
      <w:pPr>
        <w:rPr>
          <w:b/>
        </w:rPr>
      </w:pPr>
    </w:p>
    <w:p w14:paraId="03FFCFDE" w14:textId="07D618FF" w:rsidR="00BC7D23" w:rsidRDefault="00BC7D23">
      <w:pPr>
        <w:rPr>
          <w:b/>
        </w:rPr>
      </w:pPr>
    </w:p>
    <w:p w14:paraId="3B899B98" w14:textId="2922EF76" w:rsidR="00BC7D23" w:rsidRDefault="00BC7D23">
      <w:pPr>
        <w:rPr>
          <w:b/>
        </w:rPr>
      </w:pPr>
    </w:p>
    <w:p w14:paraId="3C494228" w14:textId="617BCC86" w:rsidR="00BC7D23" w:rsidRDefault="00BC7D23">
      <w:pPr>
        <w:rPr>
          <w:b/>
        </w:rPr>
      </w:pPr>
    </w:p>
    <w:p w14:paraId="65622245" w14:textId="00C998FF" w:rsidR="00BC7D23" w:rsidRDefault="00BC7D23">
      <w:pPr>
        <w:rPr>
          <w:b/>
        </w:rPr>
      </w:pPr>
    </w:p>
    <w:p w14:paraId="50FF1FA4" w14:textId="666DA879" w:rsidR="00BC7D23" w:rsidRDefault="00BC7D23">
      <w:pPr>
        <w:rPr>
          <w:b/>
        </w:rPr>
      </w:pPr>
    </w:p>
    <w:p w14:paraId="17E523B8" w14:textId="4C9803B0" w:rsidR="00BC7D23" w:rsidRDefault="00BC7D23">
      <w:pPr>
        <w:rPr>
          <w:b/>
        </w:rPr>
      </w:pPr>
    </w:p>
    <w:p w14:paraId="7ED25977" w14:textId="66BF24F6" w:rsidR="00BC7D23" w:rsidRDefault="00BC7D23">
      <w:pPr>
        <w:rPr>
          <w:b/>
        </w:rPr>
      </w:pPr>
    </w:p>
    <w:p w14:paraId="2F3BC700" w14:textId="77777777" w:rsidR="00366E76" w:rsidRDefault="00366E76">
      <w:pPr>
        <w:rPr>
          <w:b/>
        </w:rPr>
      </w:pPr>
      <w:r>
        <w:rPr>
          <w:b/>
        </w:rPr>
        <w:br w:type="page"/>
      </w:r>
    </w:p>
    <w:p w14:paraId="20F50719" w14:textId="4B741C81" w:rsidR="00C605C6" w:rsidRDefault="00466B1C">
      <w:pPr>
        <w:rPr>
          <w:b/>
        </w:rPr>
      </w:pPr>
      <w:r>
        <w:rPr>
          <w:b/>
        </w:rPr>
        <w:lastRenderedPageBreak/>
        <w:t xml:space="preserve">Table B: </w:t>
      </w:r>
      <w:r w:rsidR="00E46722">
        <w:rPr>
          <w:b/>
        </w:rPr>
        <w:t xml:space="preserve">Movement of </w:t>
      </w:r>
      <w:r w:rsidR="00A5374A">
        <w:rPr>
          <w:b/>
        </w:rPr>
        <w:t>Food Coloring</w:t>
      </w:r>
      <w:r w:rsidR="00E46722">
        <w:rPr>
          <w:b/>
        </w:rPr>
        <w:t xml:space="preserve"> and </w:t>
      </w:r>
      <w:r w:rsidR="00A5374A">
        <w:rPr>
          <w:b/>
        </w:rPr>
        <w:t>Pieces</w:t>
      </w:r>
      <w:r w:rsidR="00E46722">
        <w:rPr>
          <w:b/>
        </w:rPr>
        <w:t xml:space="preserve"> of </w:t>
      </w:r>
      <w:r w:rsidR="00A5374A">
        <w:rPr>
          <w:b/>
        </w:rPr>
        <w:t>Paper</w:t>
      </w:r>
      <w:r w:rsidR="00E46722">
        <w:rPr>
          <w:b/>
        </w:rPr>
        <w:t xml:space="preserve"> in </w:t>
      </w:r>
      <w:r w:rsidR="00A5374A">
        <w:rPr>
          <w:b/>
        </w:rPr>
        <w:t>Heated Water</w:t>
      </w:r>
    </w:p>
    <w:tbl>
      <w:tblPr>
        <w:tblStyle w:val="a0"/>
        <w:tblW w:w="913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9"/>
        <w:gridCol w:w="3690"/>
        <w:gridCol w:w="3690"/>
      </w:tblGrid>
      <w:tr w:rsidR="00C605C6" w14:paraId="103683B5" w14:textId="77777777" w:rsidTr="00E46722">
        <w:trPr>
          <w:trHeight w:val="420"/>
        </w:trPr>
        <w:tc>
          <w:tcPr>
            <w:tcW w:w="1759" w:type="dxa"/>
            <w:shd w:val="clear" w:color="auto" w:fill="CFE7ED"/>
          </w:tcPr>
          <w:p w14:paraId="731DFF21" w14:textId="77777777" w:rsidR="00C605C6" w:rsidRPr="00366E76" w:rsidRDefault="00466B1C">
            <w:pPr>
              <w:spacing w:before="60" w:after="6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366E76">
              <w:rPr>
                <w:b/>
                <w:sz w:val="20"/>
                <w:szCs w:val="20"/>
              </w:rPr>
              <w:t>Time</w:t>
            </w:r>
          </w:p>
          <w:p w14:paraId="60D185E7" w14:textId="77777777" w:rsidR="00C605C6" w:rsidRPr="00366E76" w:rsidRDefault="00466B1C">
            <w:pPr>
              <w:spacing w:before="60" w:after="6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366E76">
              <w:rPr>
                <w:b/>
                <w:sz w:val="20"/>
                <w:szCs w:val="20"/>
              </w:rPr>
              <w:t>(minutes: seconds)</w:t>
            </w:r>
          </w:p>
        </w:tc>
        <w:tc>
          <w:tcPr>
            <w:tcW w:w="3690" w:type="dxa"/>
            <w:shd w:val="clear" w:color="auto" w:fill="CFE7ED"/>
            <w:vAlign w:val="center"/>
          </w:tcPr>
          <w:p w14:paraId="610AE4EE" w14:textId="52907584" w:rsidR="00C605C6" w:rsidRPr="00366E76" w:rsidRDefault="00E46722" w:rsidP="00E46722">
            <w:pPr>
              <w:spacing w:before="60" w:after="60"/>
              <w:contextualSpacing w:val="0"/>
              <w:jc w:val="center"/>
              <w:rPr>
                <w:b/>
                <w:i/>
                <w:sz w:val="20"/>
                <w:szCs w:val="20"/>
              </w:rPr>
            </w:pPr>
            <w:r w:rsidRPr="00366E76">
              <w:rPr>
                <w:b/>
                <w:sz w:val="20"/>
                <w:szCs w:val="20"/>
              </w:rPr>
              <w:t>Food Coloring Movement</w:t>
            </w:r>
          </w:p>
        </w:tc>
        <w:tc>
          <w:tcPr>
            <w:tcW w:w="3690" w:type="dxa"/>
            <w:shd w:val="clear" w:color="auto" w:fill="CFE7ED"/>
            <w:vAlign w:val="center"/>
          </w:tcPr>
          <w:p w14:paraId="07ACEE16" w14:textId="6E0AE5C1" w:rsidR="00C605C6" w:rsidRPr="00366E76" w:rsidRDefault="00E46722" w:rsidP="00E46722">
            <w:pPr>
              <w:spacing w:before="60" w:after="6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366E76">
              <w:rPr>
                <w:b/>
                <w:sz w:val="20"/>
                <w:szCs w:val="20"/>
              </w:rPr>
              <w:t xml:space="preserve">Paper </w:t>
            </w:r>
            <w:r w:rsidR="00466B1C" w:rsidRPr="00366E76">
              <w:rPr>
                <w:b/>
                <w:sz w:val="20"/>
                <w:szCs w:val="20"/>
              </w:rPr>
              <w:t>Movement</w:t>
            </w:r>
          </w:p>
        </w:tc>
      </w:tr>
      <w:tr w:rsidR="00C605C6" w14:paraId="5C6D55C6" w14:textId="77777777">
        <w:trPr>
          <w:trHeight w:val="220"/>
        </w:trPr>
        <w:tc>
          <w:tcPr>
            <w:tcW w:w="1759" w:type="dxa"/>
            <w:shd w:val="clear" w:color="auto" w:fill="FFFFFF"/>
          </w:tcPr>
          <w:p w14:paraId="165CF1FA" w14:textId="77777777" w:rsidR="002A72FD" w:rsidRPr="00366E76" w:rsidRDefault="002A72FD" w:rsidP="00BC7D23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</w:p>
          <w:p w14:paraId="566915EC" w14:textId="7A6BD87B" w:rsidR="00C605C6" w:rsidRPr="00366E76" w:rsidRDefault="00466B1C" w:rsidP="00BC7D23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366E76">
              <w:rPr>
                <w:b/>
                <w:sz w:val="20"/>
                <w:szCs w:val="20"/>
              </w:rPr>
              <w:t>0:30</w:t>
            </w:r>
          </w:p>
          <w:p w14:paraId="6E5083CA" w14:textId="77777777" w:rsidR="00BC7D23" w:rsidRPr="00366E76" w:rsidRDefault="00BC7D23" w:rsidP="00BC7D23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366E76">
              <w:rPr>
                <w:b/>
                <w:sz w:val="20"/>
                <w:szCs w:val="20"/>
              </w:rPr>
              <w:t>(</w:t>
            </w:r>
            <w:r w:rsidR="002A72FD" w:rsidRPr="00366E76">
              <w:rPr>
                <w:b/>
                <w:sz w:val="20"/>
                <w:szCs w:val="20"/>
              </w:rPr>
              <w:t>4</w:t>
            </w:r>
            <w:r w:rsidRPr="00366E76">
              <w:rPr>
                <w:b/>
                <w:sz w:val="20"/>
                <w:szCs w:val="20"/>
              </w:rPr>
              <w:t>:</w:t>
            </w:r>
            <w:r w:rsidR="002A72FD" w:rsidRPr="00366E76">
              <w:rPr>
                <w:b/>
                <w:sz w:val="20"/>
                <w:szCs w:val="20"/>
              </w:rPr>
              <w:t>3</w:t>
            </w:r>
            <w:r w:rsidRPr="00366E76">
              <w:rPr>
                <w:b/>
                <w:sz w:val="20"/>
                <w:szCs w:val="20"/>
              </w:rPr>
              <w:t>0 on timer)</w:t>
            </w:r>
          </w:p>
          <w:p w14:paraId="166775B2" w14:textId="06BBD113" w:rsidR="002A72FD" w:rsidRPr="00366E76" w:rsidRDefault="002A72FD" w:rsidP="00BC7D23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14:paraId="1A1AF752" w14:textId="77777777" w:rsidR="00C605C6" w:rsidRPr="00366E76" w:rsidRDefault="00C605C6">
            <w:pPr>
              <w:spacing w:before="12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FFFFFF"/>
          </w:tcPr>
          <w:p w14:paraId="178ECD79" w14:textId="77777777" w:rsidR="00C605C6" w:rsidRPr="00366E76" w:rsidRDefault="00C605C6">
            <w:pPr>
              <w:spacing w:before="12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C605C6" w14:paraId="0712727C" w14:textId="77777777">
        <w:trPr>
          <w:trHeight w:val="200"/>
        </w:trPr>
        <w:tc>
          <w:tcPr>
            <w:tcW w:w="1759" w:type="dxa"/>
            <w:shd w:val="clear" w:color="auto" w:fill="FFFFFF"/>
          </w:tcPr>
          <w:p w14:paraId="313AF5EA" w14:textId="77777777" w:rsidR="002A72FD" w:rsidRPr="00366E76" w:rsidRDefault="002A72FD" w:rsidP="00BC7D23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</w:p>
          <w:p w14:paraId="6C5BC119" w14:textId="21DCDDF0" w:rsidR="00C605C6" w:rsidRPr="00366E76" w:rsidRDefault="00466B1C" w:rsidP="00BC7D23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366E76">
              <w:rPr>
                <w:b/>
                <w:sz w:val="20"/>
                <w:szCs w:val="20"/>
              </w:rPr>
              <w:t>1:00</w:t>
            </w:r>
          </w:p>
          <w:p w14:paraId="0D18C813" w14:textId="77777777" w:rsidR="00BC7D23" w:rsidRPr="00366E76" w:rsidRDefault="00BC7D23" w:rsidP="00BC7D23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366E76">
              <w:rPr>
                <w:b/>
                <w:sz w:val="20"/>
                <w:szCs w:val="20"/>
              </w:rPr>
              <w:t>(</w:t>
            </w:r>
            <w:r w:rsidR="002A72FD" w:rsidRPr="00366E76">
              <w:rPr>
                <w:b/>
                <w:sz w:val="20"/>
                <w:szCs w:val="20"/>
              </w:rPr>
              <w:t>4</w:t>
            </w:r>
            <w:r w:rsidRPr="00366E76">
              <w:rPr>
                <w:b/>
                <w:sz w:val="20"/>
                <w:szCs w:val="20"/>
              </w:rPr>
              <w:t>:00 on timer)</w:t>
            </w:r>
          </w:p>
          <w:p w14:paraId="69807D52" w14:textId="3DF8CE8D" w:rsidR="002A72FD" w:rsidRPr="00366E76" w:rsidRDefault="002A72FD" w:rsidP="00BC7D23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14:paraId="01549E51" w14:textId="77777777" w:rsidR="00C605C6" w:rsidRPr="00366E76" w:rsidRDefault="00C605C6">
            <w:pPr>
              <w:spacing w:before="12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264A2FA4" w14:textId="77777777" w:rsidR="00C605C6" w:rsidRPr="00366E76" w:rsidRDefault="00C605C6">
            <w:pPr>
              <w:spacing w:before="12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C605C6" w14:paraId="0C613F7C" w14:textId="77777777">
        <w:trPr>
          <w:trHeight w:val="200"/>
        </w:trPr>
        <w:tc>
          <w:tcPr>
            <w:tcW w:w="1759" w:type="dxa"/>
            <w:shd w:val="clear" w:color="auto" w:fill="FFFFFF"/>
          </w:tcPr>
          <w:p w14:paraId="0A97DF8F" w14:textId="77777777" w:rsidR="002A72FD" w:rsidRPr="00366E76" w:rsidRDefault="002A72FD" w:rsidP="00BC7D23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</w:p>
          <w:p w14:paraId="6838E1D0" w14:textId="0AC03402" w:rsidR="00C605C6" w:rsidRPr="00366E76" w:rsidRDefault="00466B1C" w:rsidP="00BC7D23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366E76">
              <w:rPr>
                <w:b/>
                <w:sz w:val="20"/>
                <w:szCs w:val="20"/>
              </w:rPr>
              <w:t>1:30</w:t>
            </w:r>
          </w:p>
          <w:p w14:paraId="5C4F787B" w14:textId="77777777" w:rsidR="00BC7D23" w:rsidRPr="00366E76" w:rsidRDefault="00BC7D23" w:rsidP="00BC7D23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366E76">
              <w:rPr>
                <w:b/>
                <w:sz w:val="20"/>
                <w:szCs w:val="20"/>
              </w:rPr>
              <w:t>(</w:t>
            </w:r>
            <w:r w:rsidR="002A72FD" w:rsidRPr="00366E76">
              <w:rPr>
                <w:b/>
                <w:sz w:val="20"/>
                <w:szCs w:val="20"/>
              </w:rPr>
              <w:t>3</w:t>
            </w:r>
            <w:r w:rsidRPr="00366E76">
              <w:rPr>
                <w:b/>
                <w:sz w:val="20"/>
                <w:szCs w:val="20"/>
              </w:rPr>
              <w:t>:</w:t>
            </w:r>
            <w:r w:rsidR="002A72FD" w:rsidRPr="00366E76">
              <w:rPr>
                <w:b/>
                <w:sz w:val="20"/>
                <w:szCs w:val="20"/>
              </w:rPr>
              <w:t>3</w:t>
            </w:r>
            <w:r w:rsidRPr="00366E76">
              <w:rPr>
                <w:b/>
                <w:sz w:val="20"/>
                <w:szCs w:val="20"/>
              </w:rPr>
              <w:t>0 on timer)</w:t>
            </w:r>
          </w:p>
          <w:p w14:paraId="69BEBE19" w14:textId="7F683894" w:rsidR="002A72FD" w:rsidRPr="00366E76" w:rsidRDefault="002A72FD" w:rsidP="00BC7D23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14:paraId="558FAC5F" w14:textId="77777777" w:rsidR="00C605C6" w:rsidRPr="00366E76" w:rsidRDefault="00C605C6">
            <w:pPr>
              <w:spacing w:before="12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03D48E3C" w14:textId="77777777" w:rsidR="00C605C6" w:rsidRPr="00366E76" w:rsidRDefault="00C605C6">
            <w:pPr>
              <w:spacing w:before="12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C605C6" w14:paraId="49D52A78" w14:textId="77777777">
        <w:trPr>
          <w:trHeight w:val="200"/>
        </w:trPr>
        <w:tc>
          <w:tcPr>
            <w:tcW w:w="1759" w:type="dxa"/>
            <w:shd w:val="clear" w:color="auto" w:fill="FFFFFF"/>
          </w:tcPr>
          <w:p w14:paraId="48B54025" w14:textId="77777777" w:rsidR="002A72FD" w:rsidRPr="00366E76" w:rsidRDefault="002A72FD" w:rsidP="00BC7D23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</w:p>
          <w:p w14:paraId="34C74F81" w14:textId="6FCDE41E" w:rsidR="00C605C6" w:rsidRPr="00366E76" w:rsidRDefault="00466B1C" w:rsidP="00BC7D23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366E76">
              <w:rPr>
                <w:b/>
                <w:sz w:val="20"/>
                <w:szCs w:val="20"/>
              </w:rPr>
              <w:t>2:00</w:t>
            </w:r>
          </w:p>
          <w:p w14:paraId="516217B1" w14:textId="77777777" w:rsidR="00BC7D23" w:rsidRPr="00366E76" w:rsidRDefault="00BC7D23" w:rsidP="00BC7D23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366E76">
              <w:rPr>
                <w:b/>
                <w:sz w:val="20"/>
                <w:szCs w:val="20"/>
              </w:rPr>
              <w:t>(</w:t>
            </w:r>
            <w:r w:rsidR="002A72FD" w:rsidRPr="00366E76">
              <w:rPr>
                <w:b/>
                <w:sz w:val="20"/>
                <w:szCs w:val="20"/>
              </w:rPr>
              <w:t>3</w:t>
            </w:r>
            <w:r w:rsidRPr="00366E76">
              <w:rPr>
                <w:b/>
                <w:sz w:val="20"/>
                <w:szCs w:val="20"/>
              </w:rPr>
              <w:t>:00 on timer)</w:t>
            </w:r>
          </w:p>
          <w:p w14:paraId="09CD278E" w14:textId="6C6A9EFC" w:rsidR="002A72FD" w:rsidRPr="00366E76" w:rsidRDefault="002A72FD" w:rsidP="00BC7D23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14:paraId="1E732C35" w14:textId="77777777" w:rsidR="00C605C6" w:rsidRPr="00366E76" w:rsidRDefault="00C605C6">
            <w:pPr>
              <w:spacing w:before="12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4373BAE1" w14:textId="77777777" w:rsidR="00C605C6" w:rsidRPr="00366E76" w:rsidRDefault="00C605C6">
            <w:pPr>
              <w:spacing w:before="12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C605C6" w14:paraId="26F44C7A" w14:textId="77777777">
        <w:trPr>
          <w:trHeight w:val="200"/>
        </w:trPr>
        <w:tc>
          <w:tcPr>
            <w:tcW w:w="1759" w:type="dxa"/>
            <w:shd w:val="clear" w:color="auto" w:fill="FFFFFF"/>
          </w:tcPr>
          <w:p w14:paraId="4AB624B7" w14:textId="77777777" w:rsidR="002A72FD" w:rsidRPr="00366E76" w:rsidRDefault="002A72FD" w:rsidP="00BC7D23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</w:p>
          <w:p w14:paraId="34555C35" w14:textId="3B33BBBD" w:rsidR="00C605C6" w:rsidRPr="00366E76" w:rsidRDefault="00466B1C" w:rsidP="00BC7D23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366E76">
              <w:rPr>
                <w:b/>
                <w:sz w:val="20"/>
                <w:szCs w:val="20"/>
              </w:rPr>
              <w:t>2:30</w:t>
            </w:r>
          </w:p>
          <w:p w14:paraId="717284EC" w14:textId="77777777" w:rsidR="00BC7D23" w:rsidRPr="00366E76" w:rsidRDefault="00BC7D23" w:rsidP="00BC7D23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366E76">
              <w:rPr>
                <w:b/>
                <w:sz w:val="20"/>
                <w:szCs w:val="20"/>
              </w:rPr>
              <w:t>(2:</w:t>
            </w:r>
            <w:r w:rsidR="002A72FD" w:rsidRPr="00366E76">
              <w:rPr>
                <w:b/>
                <w:sz w:val="20"/>
                <w:szCs w:val="20"/>
              </w:rPr>
              <w:t>3</w:t>
            </w:r>
            <w:r w:rsidRPr="00366E76">
              <w:rPr>
                <w:b/>
                <w:sz w:val="20"/>
                <w:szCs w:val="20"/>
              </w:rPr>
              <w:t>0 on timer)</w:t>
            </w:r>
          </w:p>
          <w:p w14:paraId="11CB2A8B" w14:textId="48AB5F44" w:rsidR="002A72FD" w:rsidRPr="00366E76" w:rsidRDefault="002A72FD" w:rsidP="00BC7D23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14:paraId="3A2BCE05" w14:textId="77777777" w:rsidR="00C605C6" w:rsidRPr="00366E76" w:rsidRDefault="00C605C6">
            <w:pPr>
              <w:spacing w:before="12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3D8B6025" w14:textId="77777777" w:rsidR="00C605C6" w:rsidRPr="00366E76" w:rsidRDefault="00C605C6">
            <w:pPr>
              <w:spacing w:before="12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C605C6" w14:paraId="3EF199E7" w14:textId="77777777">
        <w:trPr>
          <w:trHeight w:val="220"/>
        </w:trPr>
        <w:tc>
          <w:tcPr>
            <w:tcW w:w="1759" w:type="dxa"/>
            <w:shd w:val="clear" w:color="auto" w:fill="FFFFFF"/>
          </w:tcPr>
          <w:p w14:paraId="4358BCA9" w14:textId="77777777" w:rsidR="002A72FD" w:rsidRPr="00366E76" w:rsidRDefault="002A72FD" w:rsidP="00BC7D23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</w:p>
          <w:p w14:paraId="3B43F047" w14:textId="51624E0A" w:rsidR="00C605C6" w:rsidRPr="00366E76" w:rsidRDefault="00466B1C" w:rsidP="00BC7D23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366E76">
              <w:rPr>
                <w:b/>
                <w:sz w:val="20"/>
                <w:szCs w:val="20"/>
              </w:rPr>
              <w:t>3:00</w:t>
            </w:r>
          </w:p>
          <w:p w14:paraId="48B274A2" w14:textId="77777777" w:rsidR="00BC7D23" w:rsidRPr="00366E76" w:rsidRDefault="00BC7D23" w:rsidP="00BC7D23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366E76">
              <w:rPr>
                <w:b/>
                <w:sz w:val="20"/>
                <w:szCs w:val="20"/>
              </w:rPr>
              <w:t>(2:00 on timer)</w:t>
            </w:r>
          </w:p>
          <w:p w14:paraId="0526A06B" w14:textId="3E4A6FDE" w:rsidR="002A72FD" w:rsidRPr="00366E76" w:rsidRDefault="002A72FD" w:rsidP="00BC7D23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14:paraId="35E4CFE9" w14:textId="77777777" w:rsidR="00C605C6" w:rsidRPr="00366E76" w:rsidRDefault="00C605C6">
            <w:pPr>
              <w:spacing w:before="12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2608E979" w14:textId="77777777" w:rsidR="00C605C6" w:rsidRPr="00366E76" w:rsidRDefault="00C605C6">
            <w:pPr>
              <w:spacing w:before="12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C605C6" w14:paraId="78FD434B" w14:textId="77777777">
        <w:trPr>
          <w:trHeight w:val="200"/>
        </w:trPr>
        <w:tc>
          <w:tcPr>
            <w:tcW w:w="1759" w:type="dxa"/>
          </w:tcPr>
          <w:p w14:paraId="5C89506D" w14:textId="77777777" w:rsidR="002A72FD" w:rsidRPr="00366E76" w:rsidRDefault="002A72FD" w:rsidP="00BC7D23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</w:p>
          <w:p w14:paraId="3D24F01C" w14:textId="013154A8" w:rsidR="00C605C6" w:rsidRPr="00366E76" w:rsidRDefault="00466B1C" w:rsidP="00BC7D23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366E76">
              <w:rPr>
                <w:b/>
                <w:sz w:val="20"/>
                <w:szCs w:val="20"/>
              </w:rPr>
              <w:t>3:30</w:t>
            </w:r>
          </w:p>
          <w:p w14:paraId="022FA1B7" w14:textId="77777777" w:rsidR="00BC7D23" w:rsidRPr="00366E76" w:rsidRDefault="00BC7D23" w:rsidP="00BC7D23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366E76">
              <w:rPr>
                <w:b/>
                <w:sz w:val="20"/>
                <w:szCs w:val="20"/>
              </w:rPr>
              <w:t>(</w:t>
            </w:r>
            <w:r w:rsidR="002A72FD" w:rsidRPr="00366E76">
              <w:rPr>
                <w:b/>
                <w:sz w:val="20"/>
                <w:szCs w:val="20"/>
              </w:rPr>
              <w:t>1</w:t>
            </w:r>
            <w:r w:rsidRPr="00366E76">
              <w:rPr>
                <w:b/>
                <w:sz w:val="20"/>
                <w:szCs w:val="20"/>
              </w:rPr>
              <w:t>:</w:t>
            </w:r>
            <w:r w:rsidR="002A72FD" w:rsidRPr="00366E76">
              <w:rPr>
                <w:b/>
                <w:sz w:val="20"/>
                <w:szCs w:val="20"/>
              </w:rPr>
              <w:t>3</w:t>
            </w:r>
            <w:r w:rsidRPr="00366E76">
              <w:rPr>
                <w:b/>
                <w:sz w:val="20"/>
                <w:szCs w:val="20"/>
              </w:rPr>
              <w:t>0 on timer)</w:t>
            </w:r>
          </w:p>
          <w:p w14:paraId="55AA0FAE" w14:textId="1ADF4390" w:rsidR="002A72FD" w:rsidRPr="00366E76" w:rsidRDefault="002A72FD" w:rsidP="00BC7D23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14:paraId="78285B1A" w14:textId="77777777" w:rsidR="00C605C6" w:rsidRPr="00366E76" w:rsidRDefault="00C605C6">
            <w:pPr>
              <w:spacing w:before="12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3F3BECEE" w14:textId="77777777" w:rsidR="00C605C6" w:rsidRPr="00366E76" w:rsidRDefault="00C605C6">
            <w:pPr>
              <w:spacing w:before="12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C605C6" w14:paraId="19C3431B" w14:textId="77777777">
        <w:trPr>
          <w:trHeight w:val="200"/>
        </w:trPr>
        <w:tc>
          <w:tcPr>
            <w:tcW w:w="1759" w:type="dxa"/>
          </w:tcPr>
          <w:p w14:paraId="6CE37D36" w14:textId="77777777" w:rsidR="002A72FD" w:rsidRPr="00366E76" w:rsidRDefault="002A72FD" w:rsidP="00BC7D23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</w:p>
          <w:p w14:paraId="5941EB47" w14:textId="785B9802" w:rsidR="00C605C6" w:rsidRPr="00366E76" w:rsidRDefault="00466B1C" w:rsidP="00BC7D23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366E76">
              <w:rPr>
                <w:b/>
                <w:sz w:val="20"/>
                <w:szCs w:val="20"/>
              </w:rPr>
              <w:t>4:00</w:t>
            </w:r>
          </w:p>
          <w:p w14:paraId="464E5F3F" w14:textId="77777777" w:rsidR="00BC7D23" w:rsidRPr="00366E76" w:rsidRDefault="00BC7D23" w:rsidP="00BC7D23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366E76">
              <w:rPr>
                <w:b/>
                <w:sz w:val="20"/>
                <w:szCs w:val="20"/>
              </w:rPr>
              <w:t>(</w:t>
            </w:r>
            <w:r w:rsidR="002A72FD" w:rsidRPr="00366E76">
              <w:rPr>
                <w:b/>
                <w:sz w:val="20"/>
                <w:szCs w:val="20"/>
              </w:rPr>
              <w:t>1</w:t>
            </w:r>
            <w:r w:rsidRPr="00366E76">
              <w:rPr>
                <w:b/>
                <w:sz w:val="20"/>
                <w:szCs w:val="20"/>
              </w:rPr>
              <w:t>:00 on timer)</w:t>
            </w:r>
          </w:p>
          <w:p w14:paraId="270B9679" w14:textId="6E477487" w:rsidR="002A72FD" w:rsidRPr="00366E76" w:rsidRDefault="002A72FD" w:rsidP="00BC7D23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14:paraId="02986E1C" w14:textId="77777777" w:rsidR="00C605C6" w:rsidRPr="00366E76" w:rsidRDefault="00C605C6">
            <w:pPr>
              <w:spacing w:before="12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2CC4ECF5" w14:textId="77777777" w:rsidR="00C605C6" w:rsidRPr="00366E76" w:rsidRDefault="00C605C6">
            <w:pPr>
              <w:spacing w:before="12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C605C6" w14:paraId="1A8D8311" w14:textId="77777777">
        <w:trPr>
          <w:trHeight w:val="200"/>
        </w:trPr>
        <w:tc>
          <w:tcPr>
            <w:tcW w:w="1759" w:type="dxa"/>
          </w:tcPr>
          <w:p w14:paraId="30B2B836" w14:textId="77777777" w:rsidR="002A72FD" w:rsidRPr="00366E76" w:rsidRDefault="002A72FD" w:rsidP="00BC7D23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</w:p>
          <w:p w14:paraId="0009B55D" w14:textId="47A8C5A2" w:rsidR="00C605C6" w:rsidRPr="00366E76" w:rsidRDefault="00466B1C" w:rsidP="00BC7D23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366E76">
              <w:rPr>
                <w:b/>
                <w:sz w:val="20"/>
                <w:szCs w:val="20"/>
              </w:rPr>
              <w:t>4:30</w:t>
            </w:r>
          </w:p>
          <w:p w14:paraId="014EBA57" w14:textId="77777777" w:rsidR="00BC7D23" w:rsidRPr="00366E76" w:rsidRDefault="00BC7D23" w:rsidP="00BC7D23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366E76">
              <w:rPr>
                <w:b/>
                <w:sz w:val="20"/>
                <w:szCs w:val="20"/>
              </w:rPr>
              <w:t>(</w:t>
            </w:r>
            <w:r w:rsidR="002A72FD" w:rsidRPr="00366E76">
              <w:rPr>
                <w:b/>
                <w:sz w:val="20"/>
                <w:szCs w:val="20"/>
              </w:rPr>
              <w:t>0</w:t>
            </w:r>
            <w:r w:rsidRPr="00366E76">
              <w:rPr>
                <w:b/>
                <w:sz w:val="20"/>
                <w:szCs w:val="20"/>
              </w:rPr>
              <w:t>:</w:t>
            </w:r>
            <w:r w:rsidR="002A72FD" w:rsidRPr="00366E76">
              <w:rPr>
                <w:b/>
                <w:sz w:val="20"/>
                <w:szCs w:val="20"/>
              </w:rPr>
              <w:t>3</w:t>
            </w:r>
            <w:r w:rsidRPr="00366E76">
              <w:rPr>
                <w:b/>
                <w:sz w:val="20"/>
                <w:szCs w:val="20"/>
              </w:rPr>
              <w:t>0 on timer)</w:t>
            </w:r>
          </w:p>
          <w:p w14:paraId="72F233F4" w14:textId="5351B9B8" w:rsidR="002A72FD" w:rsidRPr="00366E76" w:rsidRDefault="002A72FD" w:rsidP="00BC7D23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14:paraId="50C00CFA" w14:textId="77777777" w:rsidR="00C605C6" w:rsidRPr="00366E76" w:rsidRDefault="00C605C6">
            <w:pPr>
              <w:spacing w:before="12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72BEBE0A" w14:textId="77777777" w:rsidR="00C605C6" w:rsidRPr="00366E76" w:rsidRDefault="00C605C6">
            <w:pPr>
              <w:spacing w:before="12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C605C6" w14:paraId="05D12C2A" w14:textId="77777777">
        <w:trPr>
          <w:trHeight w:val="220"/>
        </w:trPr>
        <w:tc>
          <w:tcPr>
            <w:tcW w:w="1759" w:type="dxa"/>
          </w:tcPr>
          <w:p w14:paraId="2EFEC84F" w14:textId="77777777" w:rsidR="002A72FD" w:rsidRPr="00366E76" w:rsidRDefault="002A72FD" w:rsidP="00BC7D23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</w:p>
          <w:p w14:paraId="1D92ED7F" w14:textId="444F3DB3" w:rsidR="00C605C6" w:rsidRPr="00366E76" w:rsidRDefault="00466B1C" w:rsidP="00BC7D23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366E76">
              <w:rPr>
                <w:b/>
                <w:sz w:val="20"/>
                <w:szCs w:val="20"/>
              </w:rPr>
              <w:t>5:00</w:t>
            </w:r>
          </w:p>
          <w:p w14:paraId="50604C2E" w14:textId="77777777" w:rsidR="00BC7D23" w:rsidRPr="00366E76" w:rsidRDefault="00BC7D23" w:rsidP="00BC7D23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366E76">
              <w:rPr>
                <w:b/>
                <w:sz w:val="20"/>
                <w:szCs w:val="20"/>
              </w:rPr>
              <w:t>(</w:t>
            </w:r>
            <w:r w:rsidR="002A72FD" w:rsidRPr="00366E76">
              <w:rPr>
                <w:b/>
                <w:sz w:val="20"/>
                <w:szCs w:val="20"/>
              </w:rPr>
              <w:t>0</w:t>
            </w:r>
            <w:r w:rsidRPr="00366E76">
              <w:rPr>
                <w:b/>
                <w:sz w:val="20"/>
                <w:szCs w:val="20"/>
              </w:rPr>
              <w:t>:00 on timer)</w:t>
            </w:r>
          </w:p>
          <w:p w14:paraId="41E9D959" w14:textId="7F573A30" w:rsidR="002A72FD" w:rsidRPr="00366E76" w:rsidRDefault="002A72FD" w:rsidP="00BC7D23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14:paraId="434411AF" w14:textId="77777777" w:rsidR="00C605C6" w:rsidRPr="00366E76" w:rsidRDefault="00C605C6">
            <w:pPr>
              <w:spacing w:before="12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25674510" w14:textId="77777777" w:rsidR="00C605C6" w:rsidRPr="00366E76" w:rsidRDefault="00C605C6">
            <w:pPr>
              <w:spacing w:before="120"/>
              <w:contextualSpacing w:val="0"/>
              <w:jc w:val="center"/>
              <w:rPr>
                <w:sz w:val="20"/>
                <w:szCs w:val="20"/>
              </w:rPr>
            </w:pPr>
          </w:p>
        </w:tc>
      </w:tr>
    </w:tbl>
    <w:p w14:paraId="4A13C40C" w14:textId="77777777" w:rsidR="002A72FD" w:rsidRDefault="002A72FD">
      <w:pPr>
        <w:rPr>
          <w:b/>
        </w:rPr>
      </w:pPr>
    </w:p>
    <w:p w14:paraId="178EBBDC" w14:textId="77777777" w:rsidR="002A72FD" w:rsidRDefault="002A72FD">
      <w:pPr>
        <w:rPr>
          <w:b/>
        </w:rPr>
      </w:pPr>
    </w:p>
    <w:p w14:paraId="280C7785" w14:textId="77777777" w:rsidR="002A72FD" w:rsidRDefault="002A72FD">
      <w:pPr>
        <w:rPr>
          <w:b/>
        </w:rPr>
      </w:pPr>
    </w:p>
    <w:p w14:paraId="0673DE87" w14:textId="77777777" w:rsidR="00366E76" w:rsidRDefault="00366E76">
      <w:pPr>
        <w:rPr>
          <w:b/>
        </w:rPr>
      </w:pPr>
      <w:r>
        <w:rPr>
          <w:b/>
        </w:rPr>
        <w:br w:type="page"/>
      </w:r>
    </w:p>
    <w:p w14:paraId="01BEB41E" w14:textId="154BBF32" w:rsidR="00C605C6" w:rsidRDefault="00466B1C">
      <w:pPr>
        <w:rPr>
          <w:b/>
        </w:rPr>
      </w:pPr>
      <w:r>
        <w:rPr>
          <w:b/>
        </w:rPr>
        <w:lastRenderedPageBreak/>
        <w:t>Table C</w:t>
      </w:r>
      <w:r w:rsidR="00341ED2">
        <w:rPr>
          <w:b/>
        </w:rPr>
        <w:t xml:space="preserve">: </w:t>
      </w:r>
      <w:r w:rsidR="00341ED2" w:rsidRPr="00366E76">
        <w:rPr>
          <w:b/>
        </w:rPr>
        <w:t>Drawing of Divergent Boundary Model</w:t>
      </w:r>
    </w:p>
    <w:tbl>
      <w:tblPr>
        <w:tblStyle w:val="a1"/>
        <w:tblW w:w="913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39"/>
      </w:tblGrid>
      <w:tr w:rsidR="00C605C6" w14:paraId="7556FC2C" w14:textId="77777777">
        <w:trPr>
          <w:trHeight w:val="420"/>
        </w:trPr>
        <w:tc>
          <w:tcPr>
            <w:tcW w:w="9139" w:type="dxa"/>
            <w:shd w:val="clear" w:color="auto" w:fill="CFE7ED"/>
          </w:tcPr>
          <w:p w14:paraId="0C10A357" w14:textId="4076621F" w:rsidR="00C605C6" w:rsidRPr="00366E76" w:rsidRDefault="00C605C6">
            <w:pPr>
              <w:spacing w:before="60" w:after="60"/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C605C6" w14:paraId="21F0AD68" w14:textId="77777777">
        <w:trPr>
          <w:trHeight w:val="220"/>
        </w:trPr>
        <w:tc>
          <w:tcPr>
            <w:tcW w:w="9139" w:type="dxa"/>
            <w:shd w:val="clear" w:color="auto" w:fill="FFFFFF"/>
          </w:tcPr>
          <w:p w14:paraId="25152454" w14:textId="77777777" w:rsidR="00C605C6" w:rsidRDefault="00C605C6">
            <w:pPr>
              <w:spacing w:before="120"/>
              <w:contextualSpacing w:val="0"/>
              <w:rPr>
                <w:b/>
              </w:rPr>
            </w:pPr>
          </w:p>
          <w:p w14:paraId="371F7AEA" w14:textId="77777777" w:rsidR="00C605C6" w:rsidRDefault="00C605C6">
            <w:pPr>
              <w:spacing w:before="120"/>
              <w:contextualSpacing w:val="0"/>
              <w:rPr>
                <w:b/>
              </w:rPr>
            </w:pPr>
          </w:p>
          <w:p w14:paraId="4DBB3906" w14:textId="77777777" w:rsidR="00C605C6" w:rsidRDefault="00C605C6">
            <w:pPr>
              <w:spacing w:before="120"/>
              <w:contextualSpacing w:val="0"/>
              <w:rPr>
                <w:b/>
              </w:rPr>
            </w:pPr>
          </w:p>
          <w:p w14:paraId="2287891A" w14:textId="77777777" w:rsidR="00C605C6" w:rsidRDefault="00C605C6">
            <w:pPr>
              <w:spacing w:before="120"/>
              <w:contextualSpacing w:val="0"/>
              <w:rPr>
                <w:b/>
              </w:rPr>
            </w:pPr>
          </w:p>
          <w:p w14:paraId="44A36FD4" w14:textId="77777777" w:rsidR="00C605C6" w:rsidRDefault="00C605C6">
            <w:pPr>
              <w:spacing w:before="120"/>
              <w:contextualSpacing w:val="0"/>
              <w:rPr>
                <w:b/>
              </w:rPr>
            </w:pPr>
          </w:p>
          <w:p w14:paraId="4D05F97F" w14:textId="77777777" w:rsidR="00C605C6" w:rsidRDefault="00C605C6">
            <w:pPr>
              <w:spacing w:before="120"/>
              <w:contextualSpacing w:val="0"/>
              <w:rPr>
                <w:b/>
              </w:rPr>
            </w:pPr>
          </w:p>
          <w:p w14:paraId="79416309" w14:textId="77777777" w:rsidR="00C605C6" w:rsidRDefault="00C605C6">
            <w:pPr>
              <w:spacing w:before="120"/>
              <w:contextualSpacing w:val="0"/>
              <w:rPr>
                <w:b/>
              </w:rPr>
            </w:pPr>
          </w:p>
          <w:p w14:paraId="5C8151AB" w14:textId="77777777" w:rsidR="00C605C6" w:rsidRDefault="00C605C6">
            <w:pPr>
              <w:spacing w:before="120"/>
              <w:contextualSpacing w:val="0"/>
              <w:rPr>
                <w:b/>
              </w:rPr>
            </w:pPr>
          </w:p>
          <w:p w14:paraId="682701A2" w14:textId="77777777" w:rsidR="00C605C6" w:rsidRDefault="00C605C6">
            <w:pPr>
              <w:spacing w:before="120"/>
              <w:contextualSpacing w:val="0"/>
              <w:rPr>
                <w:b/>
              </w:rPr>
            </w:pPr>
          </w:p>
          <w:p w14:paraId="3B768F00" w14:textId="77777777" w:rsidR="00C605C6" w:rsidRDefault="00C605C6">
            <w:pPr>
              <w:spacing w:before="120"/>
              <w:contextualSpacing w:val="0"/>
              <w:rPr>
                <w:b/>
              </w:rPr>
            </w:pPr>
          </w:p>
          <w:p w14:paraId="4E58C319" w14:textId="77777777" w:rsidR="00C605C6" w:rsidRDefault="00C605C6">
            <w:pPr>
              <w:spacing w:before="120"/>
              <w:contextualSpacing w:val="0"/>
              <w:rPr>
                <w:b/>
              </w:rPr>
            </w:pPr>
          </w:p>
          <w:p w14:paraId="3E417697" w14:textId="77777777" w:rsidR="00C605C6" w:rsidRDefault="00C605C6">
            <w:pPr>
              <w:spacing w:before="120"/>
              <w:contextualSpacing w:val="0"/>
              <w:rPr>
                <w:b/>
              </w:rPr>
            </w:pPr>
          </w:p>
          <w:p w14:paraId="706F56E5" w14:textId="77777777" w:rsidR="00C605C6" w:rsidRDefault="00C605C6">
            <w:pPr>
              <w:spacing w:before="120"/>
              <w:contextualSpacing w:val="0"/>
              <w:rPr>
                <w:b/>
              </w:rPr>
            </w:pPr>
          </w:p>
          <w:p w14:paraId="7A657970" w14:textId="77777777" w:rsidR="00C605C6" w:rsidRDefault="00C605C6">
            <w:pPr>
              <w:spacing w:before="120"/>
              <w:contextualSpacing w:val="0"/>
              <w:rPr>
                <w:b/>
              </w:rPr>
            </w:pPr>
          </w:p>
        </w:tc>
      </w:tr>
    </w:tbl>
    <w:p w14:paraId="29394207" w14:textId="77777777" w:rsidR="00C605C6" w:rsidRDefault="00C605C6">
      <w:pPr>
        <w:rPr>
          <w:b/>
          <w:color w:val="333333"/>
          <w:sz w:val="28"/>
          <w:szCs w:val="28"/>
        </w:rPr>
      </w:pPr>
    </w:p>
    <w:p w14:paraId="14A6D8D1" w14:textId="769278F4" w:rsidR="00C605C6" w:rsidRDefault="00466B1C">
      <w:pPr>
        <w:rPr>
          <w:b/>
        </w:rPr>
      </w:pPr>
      <w:r>
        <w:rPr>
          <w:b/>
        </w:rPr>
        <w:t>Table D</w:t>
      </w:r>
      <w:r w:rsidR="00341ED2">
        <w:rPr>
          <w:b/>
        </w:rPr>
        <w:t xml:space="preserve">: </w:t>
      </w:r>
      <w:r w:rsidR="00341ED2" w:rsidRPr="00366E76">
        <w:rPr>
          <w:b/>
        </w:rPr>
        <w:t>Drawing of Convergent Boundary Model—Continental Crust vs. Continental Crust</w:t>
      </w:r>
    </w:p>
    <w:tbl>
      <w:tblPr>
        <w:tblStyle w:val="a2"/>
        <w:tblW w:w="913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39"/>
      </w:tblGrid>
      <w:tr w:rsidR="00C605C6" w14:paraId="11D94CDE" w14:textId="77777777">
        <w:trPr>
          <w:trHeight w:val="420"/>
        </w:trPr>
        <w:tc>
          <w:tcPr>
            <w:tcW w:w="9139" w:type="dxa"/>
            <w:shd w:val="clear" w:color="auto" w:fill="CFE7ED"/>
          </w:tcPr>
          <w:p w14:paraId="5FD88E55" w14:textId="293F9B61" w:rsidR="00C605C6" w:rsidRPr="00366E76" w:rsidRDefault="00C605C6">
            <w:pPr>
              <w:spacing w:before="60" w:after="60"/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C605C6" w14:paraId="4D29B221" w14:textId="77777777">
        <w:trPr>
          <w:trHeight w:val="220"/>
        </w:trPr>
        <w:tc>
          <w:tcPr>
            <w:tcW w:w="9139" w:type="dxa"/>
            <w:shd w:val="clear" w:color="auto" w:fill="FFFFFF"/>
          </w:tcPr>
          <w:p w14:paraId="58668909" w14:textId="77777777" w:rsidR="00C605C6" w:rsidRDefault="00C605C6">
            <w:pPr>
              <w:spacing w:before="120"/>
              <w:contextualSpacing w:val="0"/>
              <w:rPr>
                <w:b/>
              </w:rPr>
            </w:pPr>
          </w:p>
          <w:p w14:paraId="70A3F46F" w14:textId="77777777" w:rsidR="00C605C6" w:rsidRDefault="00C605C6">
            <w:pPr>
              <w:spacing w:before="120"/>
              <w:contextualSpacing w:val="0"/>
              <w:rPr>
                <w:b/>
              </w:rPr>
            </w:pPr>
          </w:p>
          <w:p w14:paraId="5CE5422E" w14:textId="77777777" w:rsidR="00C605C6" w:rsidRDefault="00C605C6">
            <w:pPr>
              <w:spacing w:before="120"/>
              <w:contextualSpacing w:val="0"/>
              <w:rPr>
                <w:b/>
              </w:rPr>
            </w:pPr>
          </w:p>
          <w:p w14:paraId="6228C24A" w14:textId="77777777" w:rsidR="00C605C6" w:rsidRDefault="00C605C6">
            <w:pPr>
              <w:spacing w:before="120"/>
              <w:contextualSpacing w:val="0"/>
              <w:rPr>
                <w:b/>
              </w:rPr>
            </w:pPr>
          </w:p>
          <w:p w14:paraId="50B27A15" w14:textId="77777777" w:rsidR="00C605C6" w:rsidRDefault="00C605C6">
            <w:pPr>
              <w:spacing w:before="120"/>
              <w:contextualSpacing w:val="0"/>
              <w:rPr>
                <w:b/>
              </w:rPr>
            </w:pPr>
          </w:p>
          <w:p w14:paraId="6A02525D" w14:textId="77777777" w:rsidR="00C605C6" w:rsidRDefault="00C605C6">
            <w:pPr>
              <w:spacing w:before="120"/>
              <w:contextualSpacing w:val="0"/>
              <w:rPr>
                <w:b/>
              </w:rPr>
            </w:pPr>
          </w:p>
          <w:p w14:paraId="761EB8B6" w14:textId="77777777" w:rsidR="00C605C6" w:rsidRDefault="00C605C6">
            <w:pPr>
              <w:spacing w:before="120"/>
              <w:contextualSpacing w:val="0"/>
              <w:rPr>
                <w:b/>
              </w:rPr>
            </w:pPr>
          </w:p>
          <w:p w14:paraId="13A112C9" w14:textId="77777777" w:rsidR="00C605C6" w:rsidRDefault="00C605C6">
            <w:pPr>
              <w:spacing w:before="120"/>
              <w:contextualSpacing w:val="0"/>
              <w:rPr>
                <w:b/>
              </w:rPr>
            </w:pPr>
          </w:p>
          <w:p w14:paraId="255A5574" w14:textId="77777777" w:rsidR="00C605C6" w:rsidRDefault="00C605C6">
            <w:pPr>
              <w:spacing w:before="120"/>
              <w:contextualSpacing w:val="0"/>
              <w:rPr>
                <w:b/>
              </w:rPr>
            </w:pPr>
          </w:p>
          <w:p w14:paraId="158D11F8" w14:textId="77777777" w:rsidR="00C605C6" w:rsidRDefault="00C605C6">
            <w:pPr>
              <w:spacing w:before="120"/>
              <w:contextualSpacing w:val="0"/>
              <w:rPr>
                <w:b/>
              </w:rPr>
            </w:pPr>
          </w:p>
          <w:p w14:paraId="5FF70DDD" w14:textId="77777777" w:rsidR="00C605C6" w:rsidRDefault="00C605C6">
            <w:pPr>
              <w:spacing w:before="120"/>
              <w:contextualSpacing w:val="0"/>
              <w:rPr>
                <w:b/>
              </w:rPr>
            </w:pPr>
          </w:p>
          <w:p w14:paraId="23DBCF06" w14:textId="77777777" w:rsidR="00C605C6" w:rsidRDefault="00C605C6">
            <w:pPr>
              <w:spacing w:before="120"/>
              <w:contextualSpacing w:val="0"/>
              <w:rPr>
                <w:b/>
              </w:rPr>
            </w:pPr>
          </w:p>
          <w:p w14:paraId="42A1D6B2" w14:textId="77777777" w:rsidR="00C605C6" w:rsidRDefault="00C605C6">
            <w:pPr>
              <w:spacing w:before="120"/>
              <w:contextualSpacing w:val="0"/>
              <w:rPr>
                <w:b/>
              </w:rPr>
            </w:pPr>
          </w:p>
          <w:p w14:paraId="55B6495F" w14:textId="77777777" w:rsidR="00C605C6" w:rsidRDefault="00C605C6">
            <w:pPr>
              <w:spacing w:before="120"/>
              <w:contextualSpacing w:val="0"/>
              <w:rPr>
                <w:b/>
              </w:rPr>
            </w:pPr>
          </w:p>
        </w:tc>
      </w:tr>
    </w:tbl>
    <w:p w14:paraId="53A3760D" w14:textId="619B1B87" w:rsidR="00C605C6" w:rsidRDefault="00466B1C">
      <w:pPr>
        <w:rPr>
          <w:b/>
        </w:rPr>
      </w:pPr>
      <w:r>
        <w:rPr>
          <w:b/>
        </w:rPr>
        <w:lastRenderedPageBreak/>
        <w:t>Table E</w:t>
      </w:r>
      <w:r w:rsidR="00341ED2">
        <w:rPr>
          <w:b/>
        </w:rPr>
        <w:t xml:space="preserve">: </w:t>
      </w:r>
      <w:r w:rsidR="00341ED2" w:rsidRPr="00366E76">
        <w:rPr>
          <w:b/>
        </w:rPr>
        <w:t>Drawing of Convergent Boundary Model—Oceanic Crust vs. Continental Crust</w:t>
      </w:r>
    </w:p>
    <w:tbl>
      <w:tblPr>
        <w:tblStyle w:val="a3"/>
        <w:tblW w:w="913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39"/>
      </w:tblGrid>
      <w:tr w:rsidR="00C605C6" w14:paraId="0728D201" w14:textId="77777777">
        <w:trPr>
          <w:trHeight w:val="420"/>
        </w:trPr>
        <w:tc>
          <w:tcPr>
            <w:tcW w:w="9139" w:type="dxa"/>
            <w:shd w:val="clear" w:color="auto" w:fill="CFE7ED"/>
          </w:tcPr>
          <w:p w14:paraId="40F4B74D" w14:textId="0838A532" w:rsidR="00C605C6" w:rsidRPr="00366E76" w:rsidRDefault="00C605C6">
            <w:pPr>
              <w:spacing w:before="60" w:after="60"/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C605C6" w14:paraId="1A025D76" w14:textId="77777777">
        <w:trPr>
          <w:trHeight w:val="220"/>
        </w:trPr>
        <w:tc>
          <w:tcPr>
            <w:tcW w:w="9139" w:type="dxa"/>
            <w:shd w:val="clear" w:color="auto" w:fill="FFFFFF"/>
          </w:tcPr>
          <w:p w14:paraId="440D1959" w14:textId="77777777" w:rsidR="00C605C6" w:rsidRDefault="00C605C6">
            <w:pPr>
              <w:spacing w:before="120"/>
              <w:contextualSpacing w:val="0"/>
              <w:rPr>
                <w:b/>
              </w:rPr>
            </w:pPr>
          </w:p>
          <w:p w14:paraId="459252E2" w14:textId="77777777" w:rsidR="00C605C6" w:rsidRDefault="00C605C6">
            <w:pPr>
              <w:spacing w:before="120"/>
              <w:contextualSpacing w:val="0"/>
              <w:rPr>
                <w:b/>
              </w:rPr>
            </w:pPr>
          </w:p>
          <w:p w14:paraId="198282FE" w14:textId="77777777" w:rsidR="00C605C6" w:rsidRDefault="00C605C6">
            <w:pPr>
              <w:spacing w:before="120"/>
              <w:contextualSpacing w:val="0"/>
              <w:rPr>
                <w:b/>
              </w:rPr>
            </w:pPr>
          </w:p>
          <w:p w14:paraId="3EE80A6A" w14:textId="77777777" w:rsidR="00C605C6" w:rsidRDefault="00466B1C">
            <w:pPr>
              <w:spacing w:before="120"/>
              <w:contextualSpacing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6E44A90" w14:textId="77777777" w:rsidR="00C605C6" w:rsidRDefault="00C605C6">
            <w:pPr>
              <w:spacing w:before="120"/>
              <w:contextualSpacing w:val="0"/>
              <w:rPr>
                <w:b/>
              </w:rPr>
            </w:pPr>
          </w:p>
          <w:p w14:paraId="5F0D7025" w14:textId="77777777" w:rsidR="00C605C6" w:rsidRDefault="00C605C6">
            <w:pPr>
              <w:spacing w:before="120"/>
              <w:contextualSpacing w:val="0"/>
              <w:rPr>
                <w:b/>
              </w:rPr>
            </w:pPr>
          </w:p>
          <w:p w14:paraId="2194229F" w14:textId="77777777" w:rsidR="00C605C6" w:rsidRDefault="00C605C6">
            <w:pPr>
              <w:spacing w:before="120"/>
              <w:contextualSpacing w:val="0"/>
              <w:rPr>
                <w:b/>
              </w:rPr>
            </w:pPr>
          </w:p>
          <w:p w14:paraId="4B00E5CF" w14:textId="77777777" w:rsidR="00C605C6" w:rsidRDefault="00C605C6">
            <w:pPr>
              <w:spacing w:before="120"/>
              <w:contextualSpacing w:val="0"/>
              <w:rPr>
                <w:b/>
              </w:rPr>
            </w:pPr>
          </w:p>
          <w:p w14:paraId="7C7D0AF1" w14:textId="77777777" w:rsidR="00C605C6" w:rsidRDefault="00C605C6">
            <w:pPr>
              <w:spacing w:before="120"/>
              <w:contextualSpacing w:val="0"/>
              <w:rPr>
                <w:b/>
              </w:rPr>
            </w:pPr>
          </w:p>
          <w:p w14:paraId="479F664F" w14:textId="44E55632" w:rsidR="00C605C6" w:rsidRDefault="00C605C6">
            <w:pPr>
              <w:spacing w:before="120"/>
              <w:contextualSpacing w:val="0"/>
              <w:rPr>
                <w:b/>
              </w:rPr>
            </w:pPr>
          </w:p>
          <w:p w14:paraId="4924CDC0" w14:textId="77777777" w:rsidR="00C605C6" w:rsidRDefault="00C605C6">
            <w:pPr>
              <w:spacing w:before="120"/>
              <w:contextualSpacing w:val="0"/>
              <w:rPr>
                <w:b/>
              </w:rPr>
            </w:pPr>
          </w:p>
          <w:p w14:paraId="23F60B8E" w14:textId="77777777" w:rsidR="00C605C6" w:rsidRDefault="00C605C6">
            <w:pPr>
              <w:spacing w:before="120"/>
              <w:contextualSpacing w:val="0"/>
              <w:rPr>
                <w:b/>
              </w:rPr>
            </w:pPr>
          </w:p>
          <w:p w14:paraId="31260108" w14:textId="77777777" w:rsidR="00C605C6" w:rsidRDefault="00C605C6">
            <w:pPr>
              <w:spacing w:before="120"/>
              <w:contextualSpacing w:val="0"/>
              <w:rPr>
                <w:b/>
              </w:rPr>
            </w:pPr>
          </w:p>
        </w:tc>
      </w:tr>
    </w:tbl>
    <w:p w14:paraId="095FF26B" w14:textId="40E3A599" w:rsidR="00EA18AE" w:rsidRDefault="00EA18AE">
      <w:pPr>
        <w:rPr>
          <w:b/>
          <w:color w:val="333333"/>
          <w:sz w:val="28"/>
          <w:szCs w:val="28"/>
        </w:rPr>
      </w:pPr>
    </w:p>
    <w:p w14:paraId="0530C0C6" w14:textId="24D0CA93" w:rsidR="00C605C6" w:rsidRDefault="00466B1C">
      <w:pPr>
        <w:rPr>
          <w:b/>
        </w:rPr>
      </w:pPr>
      <w:r>
        <w:rPr>
          <w:b/>
        </w:rPr>
        <w:t>Table F</w:t>
      </w:r>
      <w:r w:rsidR="00341ED2">
        <w:rPr>
          <w:b/>
        </w:rPr>
        <w:t xml:space="preserve">: </w:t>
      </w:r>
      <w:r w:rsidR="00341ED2" w:rsidRPr="00366E76">
        <w:rPr>
          <w:b/>
        </w:rPr>
        <w:t>Drawing of Transform Boundary Model</w:t>
      </w:r>
    </w:p>
    <w:tbl>
      <w:tblPr>
        <w:tblStyle w:val="a4"/>
        <w:tblW w:w="913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39"/>
      </w:tblGrid>
      <w:tr w:rsidR="00C605C6" w14:paraId="152E841E" w14:textId="77777777">
        <w:trPr>
          <w:trHeight w:val="420"/>
        </w:trPr>
        <w:tc>
          <w:tcPr>
            <w:tcW w:w="9139" w:type="dxa"/>
            <w:shd w:val="clear" w:color="auto" w:fill="CFE7ED"/>
          </w:tcPr>
          <w:p w14:paraId="3A602314" w14:textId="00261130" w:rsidR="00C605C6" w:rsidRPr="00366E76" w:rsidRDefault="00C605C6">
            <w:pPr>
              <w:spacing w:before="60" w:after="60"/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C605C6" w14:paraId="36960ADC" w14:textId="77777777">
        <w:trPr>
          <w:trHeight w:val="220"/>
        </w:trPr>
        <w:tc>
          <w:tcPr>
            <w:tcW w:w="9139" w:type="dxa"/>
            <w:shd w:val="clear" w:color="auto" w:fill="FFFFFF"/>
          </w:tcPr>
          <w:p w14:paraId="348F422C" w14:textId="77777777" w:rsidR="00C605C6" w:rsidRDefault="00C605C6">
            <w:pPr>
              <w:spacing w:before="120"/>
              <w:contextualSpacing w:val="0"/>
              <w:rPr>
                <w:b/>
              </w:rPr>
            </w:pPr>
          </w:p>
          <w:p w14:paraId="76EA7290" w14:textId="77777777" w:rsidR="00C605C6" w:rsidRDefault="00C605C6">
            <w:pPr>
              <w:spacing w:before="120"/>
              <w:contextualSpacing w:val="0"/>
              <w:rPr>
                <w:b/>
              </w:rPr>
            </w:pPr>
          </w:p>
          <w:p w14:paraId="1B3A03B0" w14:textId="77777777" w:rsidR="00C605C6" w:rsidRDefault="00C605C6">
            <w:pPr>
              <w:spacing w:before="120"/>
              <w:contextualSpacing w:val="0"/>
              <w:rPr>
                <w:b/>
              </w:rPr>
            </w:pPr>
          </w:p>
          <w:p w14:paraId="1BAC36B4" w14:textId="77777777" w:rsidR="00C605C6" w:rsidRDefault="00C605C6">
            <w:pPr>
              <w:spacing w:before="120"/>
              <w:contextualSpacing w:val="0"/>
              <w:rPr>
                <w:b/>
              </w:rPr>
            </w:pPr>
          </w:p>
          <w:p w14:paraId="38BB60F9" w14:textId="77777777" w:rsidR="00C605C6" w:rsidRDefault="00C605C6">
            <w:pPr>
              <w:spacing w:before="120"/>
              <w:contextualSpacing w:val="0"/>
              <w:rPr>
                <w:b/>
              </w:rPr>
            </w:pPr>
          </w:p>
          <w:p w14:paraId="0783F22C" w14:textId="77777777" w:rsidR="00C605C6" w:rsidRDefault="00C605C6">
            <w:pPr>
              <w:spacing w:before="120"/>
              <w:contextualSpacing w:val="0"/>
              <w:rPr>
                <w:b/>
              </w:rPr>
            </w:pPr>
          </w:p>
          <w:p w14:paraId="2E3D8DC1" w14:textId="6ACC910B" w:rsidR="00C605C6" w:rsidRDefault="00C605C6">
            <w:pPr>
              <w:spacing w:before="120"/>
              <w:contextualSpacing w:val="0"/>
              <w:rPr>
                <w:b/>
              </w:rPr>
            </w:pPr>
          </w:p>
          <w:p w14:paraId="0A73EDDF" w14:textId="77777777" w:rsidR="00C605C6" w:rsidRDefault="00C605C6">
            <w:pPr>
              <w:spacing w:before="120"/>
              <w:contextualSpacing w:val="0"/>
              <w:rPr>
                <w:b/>
              </w:rPr>
            </w:pPr>
          </w:p>
          <w:p w14:paraId="1C7945CD" w14:textId="77777777" w:rsidR="00C605C6" w:rsidRDefault="00C605C6">
            <w:pPr>
              <w:spacing w:before="120"/>
              <w:contextualSpacing w:val="0"/>
              <w:rPr>
                <w:b/>
              </w:rPr>
            </w:pPr>
          </w:p>
          <w:p w14:paraId="73778F61" w14:textId="77777777" w:rsidR="00C605C6" w:rsidRDefault="00C605C6">
            <w:pPr>
              <w:spacing w:before="120"/>
              <w:contextualSpacing w:val="0"/>
              <w:rPr>
                <w:b/>
              </w:rPr>
            </w:pPr>
          </w:p>
          <w:p w14:paraId="4CC46822" w14:textId="77777777" w:rsidR="00C605C6" w:rsidRDefault="00C605C6">
            <w:pPr>
              <w:spacing w:before="120"/>
              <w:contextualSpacing w:val="0"/>
              <w:rPr>
                <w:b/>
              </w:rPr>
            </w:pPr>
          </w:p>
          <w:p w14:paraId="25DBCFC6" w14:textId="77777777" w:rsidR="00C605C6" w:rsidRDefault="00C605C6">
            <w:pPr>
              <w:spacing w:before="120"/>
              <w:contextualSpacing w:val="0"/>
              <w:rPr>
                <w:b/>
              </w:rPr>
            </w:pPr>
          </w:p>
          <w:p w14:paraId="7CBE9639" w14:textId="77777777" w:rsidR="00C605C6" w:rsidRDefault="00C605C6">
            <w:pPr>
              <w:spacing w:before="120"/>
              <w:contextualSpacing w:val="0"/>
              <w:rPr>
                <w:b/>
              </w:rPr>
            </w:pPr>
          </w:p>
        </w:tc>
      </w:tr>
    </w:tbl>
    <w:p w14:paraId="352B6108" w14:textId="77777777" w:rsidR="00C605C6" w:rsidRDefault="00C605C6"/>
    <w:sectPr w:rsidR="00C605C6" w:rsidSect="00366E7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FA2D3" w14:textId="77777777" w:rsidR="00D56B46" w:rsidRDefault="00D56B46">
      <w:pPr>
        <w:spacing w:after="0"/>
      </w:pPr>
      <w:r>
        <w:separator/>
      </w:r>
    </w:p>
  </w:endnote>
  <w:endnote w:type="continuationSeparator" w:id="0">
    <w:p w14:paraId="4C2CD783" w14:textId="77777777" w:rsidR="00D56B46" w:rsidRDefault="00D56B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C25CA" w14:textId="77777777" w:rsidR="00C605C6" w:rsidRDefault="00466B1C">
    <w:pPr>
      <w:tabs>
        <w:tab w:val="center" w:pos="4320"/>
        <w:tab w:val="right" w:pos="8640"/>
      </w:tabs>
      <w:spacing w:after="720"/>
      <w:rPr>
        <w:sz w:val="16"/>
        <w:szCs w:val="16"/>
      </w:rPr>
    </w:pPr>
    <w:r>
      <w:rPr>
        <w:sz w:val="16"/>
        <w:szCs w:val="16"/>
      </w:rPr>
      <w:t>Copyright © Edgenuity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12F8A" w14:textId="1800152C" w:rsidR="00C605C6" w:rsidRDefault="00466B1C" w:rsidP="000410F5">
    <w:pPr>
      <w:tabs>
        <w:tab w:val="center" w:pos="4320"/>
        <w:tab w:val="right" w:pos="8640"/>
      </w:tabs>
      <w:spacing w:after="0"/>
      <w:rPr>
        <w:sz w:val="16"/>
        <w:szCs w:val="16"/>
      </w:rPr>
    </w:pPr>
    <w:r>
      <w:rPr>
        <w:sz w:val="16"/>
        <w:szCs w:val="16"/>
      </w:rPr>
      <w:t>Copyright © Edgenuity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E4874" w14:textId="77777777" w:rsidR="00D56B46" w:rsidRDefault="00D56B46">
      <w:pPr>
        <w:spacing w:after="0"/>
      </w:pPr>
      <w:r>
        <w:separator/>
      </w:r>
    </w:p>
  </w:footnote>
  <w:footnote w:type="continuationSeparator" w:id="0">
    <w:p w14:paraId="7C98FD21" w14:textId="77777777" w:rsidR="00D56B46" w:rsidRDefault="00D56B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E9BAE" w14:textId="77777777" w:rsidR="00C605C6" w:rsidRDefault="00466B1C">
    <w:pPr>
      <w:keepLines/>
      <w:pBdr>
        <w:bottom w:val="none" w:sz="0" w:space="0" w:color="000000"/>
      </w:pBdr>
      <w:tabs>
        <w:tab w:val="center" w:pos="4320"/>
        <w:tab w:val="right" w:pos="8640"/>
      </w:tabs>
      <w:spacing w:before="840" w:after="300"/>
      <w:jc w:val="center"/>
      <w:rPr>
        <w:b/>
        <w:color w:val="F78D26"/>
      </w:rPr>
    </w:pPr>
    <w:r>
      <w:rPr>
        <w:b/>
        <w:color w:val="F78D26"/>
      </w:rPr>
      <w:t>Student Guide (continued)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85CA9" w14:textId="0DE3F615" w:rsidR="00C605C6" w:rsidRDefault="00F448FA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36721C2" wp14:editId="661BF95C">
              <wp:simplePos x="0" y="0"/>
              <wp:positionH relativeFrom="margin">
                <wp:posOffset>-473710</wp:posOffset>
              </wp:positionH>
              <wp:positionV relativeFrom="paragraph">
                <wp:posOffset>269504</wp:posOffset>
              </wp:positionV>
              <wp:extent cx="3429000" cy="571500"/>
              <wp:effectExtent l="0" t="0" r="0" b="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625DFA" w14:textId="05BE0961" w:rsidR="00C605C6" w:rsidRDefault="007668F5">
                          <w:pPr>
                            <w:spacing w:after="0" w:line="36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 xml:space="preserve">Virtual </w:t>
                          </w:r>
                          <w:r w:rsidR="00466B1C">
                            <w:rPr>
                              <w:b/>
                              <w:color w:val="FFFFFF"/>
                              <w:sz w:val="24"/>
                            </w:rPr>
                            <w:t>Lab: Plate Boundaries and Movement</w:t>
                          </w:r>
                        </w:p>
                        <w:p w14:paraId="06BBFB65" w14:textId="77777777" w:rsidR="00C605C6" w:rsidRDefault="00466B1C">
                          <w:pPr>
                            <w:spacing w:after="0" w:line="40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i/>
                              <w:color w:val="FFFFFF"/>
                              <w:sz w:val="24"/>
                            </w:rPr>
                            <w:t>Student Guide</w:t>
                          </w: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36721C2" id="Прямоугольник 3" o:spid="_x0000_s1026" style="position:absolute;margin-left:-37.3pt;margin-top:21.2pt;width:270pt;height:4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" filled="f" stroked="f">
              <v:textbox inset="2.53958mm,1.2694mm,2.53958mm,1.2694mm">
                <w:txbxContent>
                  <w:p w14:paraId="06625DFA" w14:textId="05BE0961" w:rsidR="00C605C6" w:rsidRDefault="007668F5">
                    <w:pPr>
                      <w:spacing w:after="0" w:line="360" w:lineRule="auto"/>
                      <w:jc w:val="right"/>
                      <w:textDirection w:val="btLr"/>
                    </w:pPr>
                    <w:r>
                      <w:rPr>
                        <w:b/>
                        <w:color w:val="FFFFFF"/>
                        <w:sz w:val="24"/>
                      </w:rPr>
                      <w:t xml:space="preserve">Virtual </w:t>
                    </w:r>
                    <w:r w:rsidR="00466B1C">
                      <w:rPr>
                        <w:b/>
                        <w:color w:val="FFFFFF"/>
                        <w:sz w:val="24"/>
                      </w:rPr>
                      <w:t>Lab: Plate Boundaries and Movement</w:t>
                    </w:r>
                  </w:p>
                  <w:p w14:paraId="06BBFB65" w14:textId="77777777" w:rsidR="00C605C6" w:rsidRDefault="00466B1C">
                    <w:pPr>
                      <w:spacing w:after="0" w:line="400" w:lineRule="auto"/>
                      <w:jc w:val="right"/>
                      <w:textDirection w:val="btLr"/>
                    </w:pPr>
                    <w:r>
                      <w:rPr>
                        <w:b/>
                        <w:i/>
                        <w:color w:val="FFFFFF"/>
                        <w:sz w:val="24"/>
                      </w:rPr>
                      <w:t>Student Guide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37EFD723" wp14:editId="1C1ACFE3">
              <wp:simplePos x="0" y="0"/>
              <wp:positionH relativeFrom="margin">
                <wp:posOffset>-913765</wp:posOffset>
              </wp:positionH>
              <wp:positionV relativeFrom="paragraph">
                <wp:posOffset>278394</wp:posOffset>
              </wp:positionV>
              <wp:extent cx="3886200" cy="542925"/>
              <wp:effectExtent l="38100" t="19050" r="19050" b="66675"/>
              <wp:wrapSquare wrapText="bothSides" distT="0" distB="0" distL="0" distR="0"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42925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>
                        <a:noFill/>
                      </a:ln>
                      <a:effectLst>
                        <a:outerShdw blurRad="25399" dist="25400" dir="6780000" rotWithShape="0">
                          <a:srgbClr val="000000">
                            <a:alpha val="24705"/>
                          </a:srgbClr>
                        </a:outerShdw>
                      </a:effectLst>
                    </wps:spPr>
                    <wps:txbx>
                      <w:txbxContent>
                        <w:p w14:paraId="3E4F46B3" w14:textId="77777777" w:rsidR="00C605C6" w:rsidRDefault="00C605C6">
                          <w:pPr>
                            <w:spacing w:after="0"/>
                            <w:textDirection w:val="btLr"/>
                          </w:pPr>
                        </w:p>
                      </w:txbxContent>
                    </wps:txbx>
                    <wps:bodyPr lIns="91425" tIns="91425" rIns="91425" bIns="91425" anchor="ctr" anchorCtr="0"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7EFD723" id="Прямоугольник 4" o:spid="_x0000_s1027" style="position:absolute;margin-left:-71.95pt;margin-top:21.9pt;width:306pt;height:42.75pt;z-index:-25165721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" fillcolor="#362580" stroked="f">
              <v:shadow on="t" color="black" opacity="16190f" origin=",.5" offset="-.27569mm,.64947mm"/>
              <v:textbox inset="2.53958mm,2.53958mm,2.53958mm,2.53958mm">
                <w:txbxContent>
                  <w:p w14:paraId="3E4F46B3" w14:textId="77777777" w:rsidR="00C605C6" w:rsidRDefault="00C605C6">
                    <w:pPr>
                      <w:spacing w:after="0"/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19DB08DC" wp14:editId="23A0F0D1">
          <wp:simplePos x="0" y="0"/>
          <wp:positionH relativeFrom="margin">
            <wp:posOffset>4791075</wp:posOffset>
          </wp:positionH>
          <wp:positionV relativeFrom="paragraph">
            <wp:posOffset>596636</wp:posOffset>
          </wp:positionV>
          <wp:extent cx="1097280" cy="274320"/>
          <wp:effectExtent l="0" t="0" r="762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66B1C">
      <w:rPr>
        <w:noProof/>
      </w:rPr>
      <w:drawing>
        <wp:anchor distT="0" distB="0" distL="0" distR="0" simplePos="0" relativeHeight="251658240" behindDoc="0" locked="0" layoutInCell="1" hidden="0" allowOverlap="1" wp14:anchorId="3AA766CF" wp14:editId="7D643155">
          <wp:simplePos x="0" y="0"/>
          <wp:positionH relativeFrom="margin">
            <wp:posOffset>-918845</wp:posOffset>
          </wp:positionH>
          <wp:positionV relativeFrom="paragraph">
            <wp:posOffset>274056</wp:posOffset>
          </wp:positionV>
          <wp:extent cx="7780655" cy="457200"/>
          <wp:effectExtent l="0" t="0" r="0" b="0"/>
          <wp:wrapSquare wrapText="bothSides" distT="0" distB="0" distL="0" distR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5217D"/>
    <w:multiLevelType w:val="multilevel"/>
    <w:tmpl w:val="4CA24E34"/>
    <w:lvl w:ilvl="0">
      <w:start w:val="1"/>
      <w:numFmt w:val="decimal"/>
      <w:lvlText w:val="Step %1:"/>
      <w:lvlJc w:val="left"/>
      <w:pPr>
        <w:ind w:left="864" w:firstLine="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1152" w:firstLine="864"/>
      </w:pPr>
      <w:rPr>
        <w:b/>
        <w:i w:val="0"/>
        <w:strike w:val="0"/>
        <w:color w:val="000000"/>
      </w:rPr>
    </w:lvl>
    <w:lvl w:ilvl="2">
      <w:start w:val="1"/>
      <w:numFmt w:val="lowerRoman"/>
      <w:lvlText w:val="%3)"/>
      <w:lvlJc w:val="left"/>
      <w:pPr>
        <w:ind w:left="1080" w:firstLine="720"/>
      </w:pPr>
      <w:rPr>
        <w:b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b/>
      </w:r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1" w15:restartNumberingAfterBreak="0">
    <w:nsid w:val="65FF4503"/>
    <w:multiLevelType w:val="multilevel"/>
    <w:tmpl w:val="4CA24E34"/>
    <w:lvl w:ilvl="0">
      <w:start w:val="1"/>
      <w:numFmt w:val="decimal"/>
      <w:lvlText w:val="Step %1:"/>
      <w:lvlJc w:val="left"/>
      <w:pPr>
        <w:ind w:left="864" w:firstLine="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1152" w:firstLine="864"/>
      </w:pPr>
      <w:rPr>
        <w:b/>
        <w:i w:val="0"/>
        <w:strike w:val="0"/>
        <w:color w:val="000000"/>
      </w:rPr>
    </w:lvl>
    <w:lvl w:ilvl="2">
      <w:start w:val="1"/>
      <w:numFmt w:val="lowerRoman"/>
      <w:lvlText w:val="%3)"/>
      <w:lvlJc w:val="left"/>
      <w:pPr>
        <w:ind w:left="1080" w:firstLine="720"/>
      </w:pPr>
      <w:rPr>
        <w:b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b/>
      </w:r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C6"/>
    <w:rsid w:val="00014D71"/>
    <w:rsid w:val="000410F5"/>
    <w:rsid w:val="000D0A12"/>
    <w:rsid w:val="000E1446"/>
    <w:rsid w:val="001056BA"/>
    <w:rsid w:val="001301FF"/>
    <w:rsid w:val="00136487"/>
    <w:rsid w:val="001739EF"/>
    <w:rsid w:val="00186256"/>
    <w:rsid w:val="00214A0C"/>
    <w:rsid w:val="00247684"/>
    <w:rsid w:val="002A72FD"/>
    <w:rsid w:val="002D55A8"/>
    <w:rsid w:val="0031434B"/>
    <w:rsid w:val="00341ED2"/>
    <w:rsid w:val="00354188"/>
    <w:rsid w:val="00366E76"/>
    <w:rsid w:val="00404CAD"/>
    <w:rsid w:val="004164AA"/>
    <w:rsid w:val="00434DFE"/>
    <w:rsid w:val="004510DA"/>
    <w:rsid w:val="00466B1C"/>
    <w:rsid w:val="004859F7"/>
    <w:rsid w:val="004A2EAA"/>
    <w:rsid w:val="004A3626"/>
    <w:rsid w:val="004A484E"/>
    <w:rsid w:val="004A61A2"/>
    <w:rsid w:val="004E073A"/>
    <w:rsid w:val="00501E21"/>
    <w:rsid w:val="005D2401"/>
    <w:rsid w:val="0075342C"/>
    <w:rsid w:val="007668F5"/>
    <w:rsid w:val="0091044E"/>
    <w:rsid w:val="00950C50"/>
    <w:rsid w:val="00A0137C"/>
    <w:rsid w:val="00A10C48"/>
    <w:rsid w:val="00A5374A"/>
    <w:rsid w:val="00AF1C07"/>
    <w:rsid w:val="00B25CAD"/>
    <w:rsid w:val="00B731D0"/>
    <w:rsid w:val="00B843D5"/>
    <w:rsid w:val="00B93AFF"/>
    <w:rsid w:val="00BA1D11"/>
    <w:rsid w:val="00BC7D23"/>
    <w:rsid w:val="00C14F9D"/>
    <w:rsid w:val="00C605C6"/>
    <w:rsid w:val="00C7562B"/>
    <w:rsid w:val="00CD0903"/>
    <w:rsid w:val="00CE3C41"/>
    <w:rsid w:val="00D02E98"/>
    <w:rsid w:val="00D56B46"/>
    <w:rsid w:val="00D6179C"/>
    <w:rsid w:val="00D66828"/>
    <w:rsid w:val="00D707DF"/>
    <w:rsid w:val="00D75DA2"/>
    <w:rsid w:val="00E2216F"/>
    <w:rsid w:val="00E46722"/>
    <w:rsid w:val="00EA18AE"/>
    <w:rsid w:val="00EF29BC"/>
    <w:rsid w:val="00F12D44"/>
    <w:rsid w:val="00F21DA7"/>
    <w:rsid w:val="00F4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C27A9"/>
  <w15:docId w15:val="{186A49E4-95D9-4558-8604-B2E73154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Lines/>
      <w:pBdr>
        <w:bottom w:val="single" w:sz="4" w:space="1" w:color="F78D26"/>
      </w:pBdr>
      <w:spacing w:before="420"/>
      <w:outlineLvl w:val="0"/>
    </w:pPr>
    <w:rPr>
      <w:b/>
      <w:color w:val="333333"/>
      <w:sz w:val="28"/>
      <w:szCs w:val="28"/>
    </w:rPr>
  </w:style>
  <w:style w:type="paragraph" w:styleId="Heading2">
    <w:name w:val="heading 2"/>
    <w:basedOn w:val="Normal"/>
    <w:next w:val="Normal"/>
    <w:pPr>
      <w:keepLines/>
      <w:pBdr>
        <w:bottom w:val="single" w:sz="4" w:space="1" w:color="F78D26"/>
      </w:pBdr>
      <w:spacing w:before="120"/>
      <w:outlineLvl w:val="1"/>
    </w:pPr>
    <w:rPr>
      <w:b/>
      <w:color w:val="333333"/>
    </w:rPr>
  </w:style>
  <w:style w:type="paragraph" w:styleId="Heading3">
    <w:name w:val="heading 3"/>
    <w:basedOn w:val="Normal"/>
    <w:next w:val="Normal"/>
    <w:pPr>
      <w:keepLines/>
      <w:spacing w:before="200"/>
      <w:outlineLvl w:val="2"/>
    </w:pPr>
    <w:rPr>
      <w:b/>
      <w:i/>
      <w:color w:val="333333"/>
    </w:rPr>
  </w:style>
  <w:style w:type="paragraph" w:styleId="Heading4">
    <w:name w:val="heading 4"/>
    <w:basedOn w:val="Normal"/>
    <w:next w:val="Normal"/>
    <w:pPr>
      <w:keepLines/>
      <w:spacing w:before="200" w:after="0"/>
      <w:ind w:left="864" w:hanging="144"/>
      <w:outlineLvl w:val="3"/>
    </w:pPr>
    <w:rPr>
      <w:b/>
      <w:i/>
      <w:color w:val="327788"/>
    </w:rPr>
  </w:style>
  <w:style w:type="paragraph" w:styleId="Heading5">
    <w:name w:val="heading 5"/>
    <w:basedOn w:val="Normal"/>
    <w:next w:val="Normal"/>
    <w:pPr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Lines/>
      <w:pBdr>
        <w:bottom w:val="single" w:sz="4" w:space="1" w:color="F78D26"/>
      </w:pBdr>
    </w:pPr>
    <w:rPr>
      <w:b/>
      <w:color w:val="333333"/>
      <w:sz w:val="32"/>
      <w:szCs w:val="32"/>
    </w:rPr>
  </w:style>
  <w:style w:type="paragraph" w:styleId="Subtitle">
    <w:name w:val="Subtitle"/>
    <w:basedOn w:val="Normal"/>
    <w:next w:val="Normal"/>
    <w:pPr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12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D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D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D4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D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68F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668F5"/>
  </w:style>
  <w:style w:type="paragraph" w:styleId="Footer">
    <w:name w:val="footer"/>
    <w:basedOn w:val="Normal"/>
    <w:link w:val="FooterChar"/>
    <w:uiPriority w:val="99"/>
    <w:unhideWhenUsed/>
    <w:rsid w:val="007668F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68F5"/>
  </w:style>
  <w:style w:type="paragraph" w:styleId="ListParagraph">
    <w:name w:val="List Paragraph"/>
    <w:basedOn w:val="Normal"/>
    <w:uiPriority w:val="34"/>
    <w:qFormat/>
    <w:rsid w:val="00C14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23c08e2c-2ed2-4c06-80fd-450e2664af30" xsi:nil="true"/>
    <TaxCatchAll xmlns="8e8c147c-4a44-4efb-abf1-e3af25080dca"/>
    <TaxKeywordTaxHTField xmlns="8e8c147c-4a44-4efb-abf1-e3af25080dca">
      <Terms xmlns="http://schemas.microsoft.com/office/infopath/2007/PartnerControls"/>
    </TaxKeywordTaxHTField>
    <_dlc_DocId xmlns="8e8c147c-4a44-4efb-abf1-e3af25080dca">NYTQRMT4MAHZ-2-59611</_dlc_DocId>
    <_dlc_DocIdUrl xmlns="8e8c147c-4a44-4efb-abf1-e3af25080dca">
      <Url>http://eportal.education2020.com/Curriculum/CSCI/_layouts/DocIdRedir.aspx?ID=NYTQRMT4MAHZ-2-59611</Url>
      <Description>NYTQRMT4MAHZ-2-59611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E3DFCF-9F3E-4665-82FB-BAD22584C1BB}"/>
</file>

<file path=customXml/itemProps2.xml><?xml version="1.0" encoding="utf-8"?>
<ds:datastoreItem xmlns:ds="http://schemas.openxmlformats.org/officeDocument/2006/customXml" ds:itemID="{3B7676F5-EBFA-49E8-A7B6-227CC0A206A8}"/>
</file>

<file path=customXml/itemProps3.xml><?xml version="1.0" encoding="utf-8"?>
<ds:datastoreItem xmlns:ds="http://schemas.openxmlformats.org/officeDocument/2006/customXml" ds:itemID="{56E73503-0F7D-4A55-AC54-9858791C1D73}"/>
</file>

<file path=customXml/itemProps4.xml><?xml version="1.0" encoding="utf-8"?>
<ds:datastoreItem xmlns:ds="http://schemas.openxmlformats.org/officeDocument/2006/customXml" ds:itemID="{F1F5D511-10FB-4CA6-9D94-6C3692C974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Kaitlyn Loop</dc:creator>
  <cp:lastModifiedBy>Lisa Stoneman</cp:lastModifiedBy>
  <cp:revision>2</cp:revision>
  <dcterms:created xsi:type="dcterms:W3CDTF">2017-10-27T17:28:00Z</dcterms:created>
  <dcterms:modified xsi:type="dcterms:W3CDTF">2017-10-27T17:28:00Z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_dlc_DocIdItemGuid">
    <vt:lpwstr>19ba5027-dd6e-4f92-88eb-be50c94b05cc</vt:lpwstr>
  </property>
  <property fmtid="{D5CDD505-2E9C-101B-9397-08002B2CF9AE}" pid="4" name="TaxKeyword">
    <vt:lpwstr/>
  </property>
</Properties>
</file>