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8E934" w14:textId="77777777" w:rsidR="00F13D34" w:rsidRPr="00CA0B1B" w:rsidRDefault="00F13D34" w:rsidP="00F13D34">
      <w:pPr>
        <w:pStyle w:val="Heading1"/>
        <w:rPr>
          <w:rFonts w:ascii="Arial" w:hAnsi="Arial" w:cs="Arial"/>
        </w:rPr>
      </w:pPr>
      <w:bookmarkStart w:id="0" w:name="_GoBack"/>
      <w:bookmarkEnd w:id="0"/>
      <w:r w:rsidRPr="003D4786">
        <w:rPr>
          <w:rFonts w:ascii="Arial" w:hAnsi="Arial" w:cs="Arial"/>
        </w:rPr>
        <w:t>Assignment Summary</w:t>
      </w:r>
      <w:r w:rsidR="00CA0B1B">
        <w:rPr>
          <w:rFonts w:ascii="Arial" w:hAnsi="Arial" w:cs="Arial"/>
        </w:rPr>
        <w:t xml:space="preserve"> </w:t>
      </w:r>
    </w:p>
    <w:p w14:paraId="013B80C1" w14:textId="5D56E9D2" w:rsidR="005519D7" w:rsidRPr="005519D7" w:rsidRDefault="00F10045" w:rsidP="005519D7">
      <w:pPr>
        <w:rPr>
          <w:rFonts w:ascii="Arial" w:hAnsi="Arial" w:cs="Arial"/>
          <w:color w:val="000000"/>
          <w:sz w:val="20"/>
          <w:szCs w:val="20"/>
        </w:rPr>
      </w:pPr>
      <w:r w:rsidRPr="005519D7">
        <w:rPr>
          <w:rFonts w:ascii="Arial" w:hAnsi="Arial" w:cs="Arial"/>
          <w:color w:val="333333" w:themeColor="text1"/>
          <w:sz w:val="20"/>
          <w:szCs w:val="20"/>
        </w:rPr>
        <w:t xml:space="preserve">For this assignment, </w:t>
      </w:r>
      <w:r w:rsidR="00D51336" w:rsidRPr="005519D7">
        <w:rPr>
          <w:rFonts w:ascii="Arial" w:hAnsi="Arial" w:cs="Arial"/>
          <w:color w:val="333333" w:themeColor="text1"/>
          <w:sz w:val="20"/>
          <w:szCs w:val="20"/>
        </w:rPr>
        <w:t>you wil</w:t>
      </w:r>
      <w:r w:rsidR="003E4A56">
        <w:rPr>
          <w:rFonts w:ascii="Arial" w:hAnsi="Arial" w:cs="Arial"/>
          <w:color w:val="333333" w:themeColor="text1"/>
          <w:sz w:val="20"/>
          <w:szCs w:val="20"/>
        </w:rPr>
        <w:t>l</w:t>
      </w:r>
      <w:r w:rsidR="00C97045" w:rsidRPr="005519D7">
        <w:rPr>
          <w:rFonts w:ascii="Arial" w:hAnsi="Arial" w:cs="Arial"/>
          <w:color w:val="333333" w:themeColor="text1"/>
          <w:sz w:val="20"/>
          <w:szCs w:val="20"/>
        </w:rPr>
        <w:t xml:space="preserve"> review the experimental design</w:t>
      </w:r>
      <w:r w:rsidR="00145BD6">
        <w:rPr>
          <w:rFonts w:ascii="Arial" w:hAnsi="Arial" w:cs="Arial"/>
          <w:color w:val="333333" w:themeColor="text1"/>
          <w:sz w:val="20"/>
          <w:szCs w:val="20"/>
        </w:rPr>
        <w:t xml:space="preserve"> </w:t>
      </w:r>
      <w:r w:rsidR="00C97045" w:rsidRPr="005519D7">
        <w:rPr>
          <w:rFonts w:ascii="Arial" w:hAnsi="Arial" w:cs="Arial"/>
          <w:color w:val="333333" w:themeColor="text1"/>
          <w:sz w:val="20"/>
          <w:szCs w:val="20"/>
        </w:rPr>
        <w:t xml:space="preserve">of a laboratory experiment investigating the </w:t>
      </w:r>
      <w:r w:rsidR="00145BD6">
        <w:rPr>
          <w:rFonts w:ascii="Arial" w:hAnsi="Arial" w:cs="Arial"/>
          <w:color w:val="333333" w:themeColor="text1"/>
          <w:sz w:val="20"/>
          <w:szCs w:val="20"/>
        </w:rPr>
        <w:t xml:space="preserve">osmolarity of different types of apples. </w:t>
      </w:r>
      <w:r w:rsidR="005519D7" w:rsidRPr="005519D7">
        <w:rPr>
          <w:rFonts w:ascii="Arial" w:hAnsi="Arial" w:cs="Arial"/>
          <w:color w:val="000000"/>
          <w:sz w:val="20"/>
          <w:szCs w:val="20"/>
        </w:rPr>
        <w:t>You will evaluate the experimental design, identify</w:t>
      </w:r>
      <w:r w:rsidR="006D1048">
        <w:rPr>
          <w:rFonts w:ascii="Arial" w:hAnsi="Arial" w:cs="Arial"/>
          <w:color w:val="000000"/>
          <w:sz w:val="20"/>
          <w:szCs w:val="20"/>
        </w:rPr>
        <w:t xml:space="preserve"> </w:t>
      </w:r>
      <w:r w:rsidR="005519D7" w:rsidRPr="005519D7">
        <w:rPr>
          <w:rFonts w:ascii="Arial" w:hAnsi="Arial" w:cs="Arial"/>
          <w:color w:val="000000"/>
          <w:sz w:val="20"/>
          <w:szCs w:val="20"/>
        </w:rPr>
        <w:t>sources of error and</w:t>
      </w:r>
      <w:r w:rsidR="006D1048">
        <w:rPr>
          <w:rFonts w:ascii="Arial" w:hAnsi="Arial" w:cs="Arial"/>
          <w:color w:val="000000"/>
          <w:sz w:val="20"/>
          <w:szCs w:val="20"/>
        </w:rPr>
        <w:t xml:space="preserve"> suggest improvements</w:t>
      </w:r>
      <w:r w:rsidR="005519D7" w:rsidRPr="005519D7">
        <w:rPr>
          <w:rFonts w:ascii="Arial" w:hAnsi="Arial" w:cs="Arial"/>
          <w:color w:val="000000"/>
          <w:sz w:val="20"/>
          <w:szCs w:val="20"/>
        </w:rPr>
        <w:t>.</w:t>
      </w:r>
      <w:r w:rsidR="00145BD6">
        <w:rPr>
          <w:rFonts w:ascii="Arial" w:hAnsi="Arial" w:cs="Arial"/>
          <w:color w:val="000000"/>
          <w:sz w:val="20"/>
          <w:szCs w:val="20"/>
        </w:rPr>
        <w:t xml:space="preserve"> </w:t>
      </w:r>
      <w:r w:rsidR="006D1048">
        <w:rPr>
          <w:rFonts w:ascii="Arial" w:hAnsi="Arial" w:cs="Arial"/>
          <w:color w:val="000000"/>
          <w:sz w:val="20"/>
          <w:szCs w:val="20"/>
        </w:rPr>
        <w:t>Next</w:t>
      </w:r>
      <w:r w:rsidR="00145BD6">
        <w:rPr>
          <w:rFonts w:ascii="Arial" w:hAnsi="Arial" w:cs="Arial"/>
          <w:color w:val="000000"/>
          <w:sz w:val="20"/>
          <w:szCs w:val="20"/>
        </w:rPr>
        <w:t>, you will propose</w:t>
      </w:r>
      <w:r w:rsidR="006D1048">
        <w:rPr>
          <w:rFonts w:ascii="Arial" w:hAnsi="Arial" w:cs="Arial"/>
          <w:color w:val="000000"/>
          <w:sz w:val="20"/>
          <w:szCs w:val="20"/>
        </w:rPr>
        <w:t xml:space="preserve"> a new investigation or</w:t>
      </w:r>
      <w:r w:rsidR="00145BD6">
        <w:rPr>
          <w:rFonts w:ascii="Arial" w:hAnsi="Arial" w:cs="Arial"/>
          <w:color w:val="000000"/>
          <w:sz w:val="20"/>
          <w:szCs w:val="20"/>
        </w:rPr>
        <w:t xml:space="preserve"> an extension of the laboratory investigation of osmolarity. </w:t>
      </w:r>
      <w:r w:rsidR="003E4A56">
        <w:rPr>
          <w:rFonts w:ascii="Arial" w:hAnsi="Arial" w:cs="Arial"/>
          <w:color w:val="000000"/>
          <w:sz w:val="20"/>
          <w:szCs w:val="20"/>
        </w:rPr>
        <w:t xml:space="preserve">Lastly, you </w:t>
      </w:r>
      <w:r w:rsidR="006D1048">
        <w:rPr>
          <w:rFonts w:ascii="Arial" w:hAnsi="Arial" w:cs="Arial"/>
          <w:color w:val="000000"/>
          <w:sz w:val="20"/>
          <w:szCs w:val="20"/>
        </w:rPr>
        <w:t>will provide a description of a controlled procedure to investigate your proposed area of study.</w:t>
      </w:r>
    </w:p>
    <w:p w14:paraId="1DC1BD21" w14:textId="77777777" w:rsidR="00F13D34" w:rsidRPr="003D4786" w:rsidRDefault="00F13D34" w:rsidP="00F13D34">
      <w:pPr>
        <w:pStyle w:val="Heading1notinTOC"/>
        <w:rPr>
          <w:rFonts w:ascii="Arial" w:hAnsi="Arial" w:cs="Arial"/>
        </w:rPr>
      </w:pPr>
      <w:r w:rsidRPr="003D4786">
        <w:rPr>
          <w:rFonts w:ascii="Arial" w:hAnsi="Arial" w:cs="Arial"/>
        </w:rPr>
        <w:t>Background Information</w:t>
      </w:r>
    </w:p>
    <w:p w14:paraId="0313E297" w14:textId="5A8DA828" w:rsidR="00C82C5E" w:rsidRDefault="00FA0987" w:rsidP="00C82C5E">
      <w:pPr>
        <w:rPr>
          <w:rFonts w:ascii="Arial" w:hAnsi="Arial" w:cs="Arial"/>
          <w:sz w:val="20"/>
          <w:szCs w:val="20"/>
        </w:rPr>
      </w:pPr>
      <w:r w:rsidRPr="0008710F">
        <w:rPr>
          <w:rFonts w:ascii="Arial" w:hAnsi="Arial" w:cs="Arial"/>
          <w:sz w:val="20"/>
          <w:szCs w:val="20"/>
        </w:rPr>
        <w:t>Cells depend on the movement of molecules in and out of the cell to sustain life functions</w:t>
      </w:r>
      <w:r w:rsidR="003D3C5C" w:rsidRPr="0008710F">
        <w:rPr>
          <w:rFonts w:ascii="Arial" w:hAnsi="Arial" w:cs="Arial"/>
          <w:sz w:val="20"/>
          <w:szCs w:val="20"/>
        </w:rPr>
        <w:t xml:space="preserve">. </w:t>
      </w:r>
      <w:r w:rsidR="00C82C5E" w:rsidRPr="00C82C5E">
        <w:rPr>
          <w:rFonts w:ascii="Arial" w:hAnsi="Arial" w:cs="Arial"/>
          <w:sz w:val="20"/>
          <w:szCs w:val="20"/>
        </w:rPr>
        <w:t>This movement is regulated because cellular membranes, including the cell membrane and organelle membranes, are selectively permeable. Membranes are phospholipid bilayers containing embedded proteins. Some molecules can pass</w:t>
      </w:r>
      <w:r w:rsidR="003E4A56">
        <w:rPr>
          <w:rFonts w:ascii="Arial" w:hAnsi="Arial" w:cs="Arial"/>
          <w:sz w:val="20"/>
          <w:szCs w:val="20"/>
        </w:rPr>
        <w:t xml:space="preserve"> freely</w:t>
      </w:r>
      <w:r w:rsidR="00C82C5E" w:rsidRPr="00C82C5E">
        <w:rPr>
          <w:rFonts w:ascii="Arial" w:hAnsi="Arial" w:cs="Arial"/>
          <w:sz w:val="20"/>
          <w:szCs w:val="20"/>
        </w:rPr>
        <w:t xml:space="preserve"> through the bilayer </w:t>
      </w:r>
      <w:r w:rsidR="003E4A56">
        <w:rPr>
          <w:rFonts w:ascii="Arial" w:hAnsi="Arial" w:cs="Arial"/>
          <w:sz w:val="20"/>
          <w:szCs w:val="20"/>
        </w:rPr>
        <w:t>by</w:t>
      </w:r>
      <w:r w:rsidR="003E4A56" w:rsidRPr="00C82C5E">
        <w:rPr>
          <w:rFonts w:ascii="Arial" w:hAnsi="Arial" w:cs="Arial"/>
          <w:sz w:val="20"/>
          <w:szCs w:val="20"/>
        </w:rPr>
        <w:t xml:space="preserve"> </w:t>
      </w:r>
      <w:r w:rsidR="00C82C5E" w:rsidRPr="00C82C5E">
        <w:rPr>
          <w:rFonts w:ascii="Arial" w:hAnsi="Arial" w:cs="Arial"/>
          <w:sz w:val="20"/>
          <w:szCs w:val="20"/>
        </w:rPr>
        <w:t xml:space="preserve">diffusion, while others depend on transport proteins. Water is able to pass slowly through the bilayer due to having a difficult time passing through the hydrophobic core made of fatty acid tails. Aquaporins, therefore, exist so that water can move quickly </w:t>
      </w:r>
      <w:r w:rsidR="003E4A56">
        <w:rPr>
          <w:rFonts w:ascii="Arial" w:hAnsi="Arial" w:cs="Arial"/>
          <w:sz w:val="20"/>
          <w:szCs w:val="20"/>
        </w:rPr>
        <w:t>across</w:t>
      </w:r>
      <w:r w:rsidR="003E4A56" w:rsidRPr="00C82C5E">
        <w:rPr>
          <w:rFonts w:ascii="Arial" w:hAnsi="Arial" w:cs="Arial"/>
          <w:sz w:val="20"/>
          <w:szCs w:val="20"/>
        </w:rPr>
        <w:t xml:space="preserve"> </w:t>
      </w:r>
      <w:r w:rsidR="00C82C5E" w:rsidRPr="00C82C5E">
        <w:rPr>
          <w:rFonts w:ascii="Arial" w:hAnsi="Arial" w:cs="Arial"/>
          <w:sz w:val="20"/>
          <w:szCs w:val="20"/>
        </w:rPr>
        <w:t xml:space="preserve">the cell membrane. </w:t>
      </w:r>
    </w:p>
    <w:p w14:paraId="69D81BD4" w14:textId="77777777" w:rsidR="00C82C5E" w:rsidRDefault="00C82C5E" w:rsidP="00C82C5E">
      <w:pPr>
        <w:rPr>
          <w:rFonts w:ascii="Arial" w:hAnsi="Arial" w:cs="Arial"/>
          <w:sz w:val="20"/>
          <w:szCs w:val="20"/>
        </w:rPr>
      </w:pPr>
    </w:p>
    <w:p w14:paraId="0F3F95D6" w14:textId="4679AD23" w:rsidR="00C82C5E" w:rsidRDefault="00C82C5E" w:rsidP="00C82C5E">
      <w:pPr>
        <w:rPr>
          <w:rFonts w:ascii="Arial" w:hAnsi="Arial" w:cs="Arial"/>
          <w:sz w:val="20"/>
          <w:szCs w:val="20"/>
        </w:rPr>
      </w:pPr>
      <w:r w:rsidRPr="00C82C5E">
        <w:rPr>
          <w:rFonts w:ascii="Arial" w:hAnsi="Arial" w:cs="Arial"/>
          <w:sz w:val="20"/>
          <w:szCs w:val="20"/>
        </w:rPr>
        <w:t>Diffusion is the simplest form of transport across membranes, where molecules move from an area of high concentration to an area of low concentration. Diffusion does not require the cell to provide energy, but the mol</w:t>
      </w:r>
      <w:r w:rsidR="003E4A56">
        <w:rPr>
          <w:rFonts w:ascii="Arial" w:hAnsi="Arial" w:cs="Arial"/>
          <w:sz w:val="20"/>
          <w:szCs w:val="20"/>
        </w:rPr>
        <w:t>e</w:t>
      </w:r>
      <w:r w:rsidRPr="00C82C5E">
        <w:rPr>
          <w:rFonts w:ascii="Arial" w:hAnsi="Arial" w:cs="Arial"/>
          <w:sz w:val="20"/>
          <w:szCs w:val="20"/>
        </w:rPr>
        <w:t>cules are using kinetic energy for their movement</w:t>
      </w:r>
      <w:r>
        <w:rPr>
          <w:rFonts w:ascii="Arial" w:hAnsi="Arial" w:cs="Arial"/>
          <w:sz w:val="20"/>
          <w:szCs w:val="20"/>
        </w:rPr>
        <w:t>.</w:t>
      </w:r>
    </w:p>
    <w:p w14:paraId="50F4231B" w14:textId="77777777" w:rsidR="00C82C5E" w:rsidRPr="00C82C5E" w:rsidRDefault="00C82C5E" w:rsidP="00C82C5E">
      <w:pPr>
        <w:rPr>
          <w:rFonts w:ascii="Arial" w:hAnsi="Arial" w:cs="Arial"/>
          <w:sz w:val="20"/>
          <w:szCs w:val="20"/>
        </w:rPr>
      </w:pPr>
    </w:p>
    <w:p w14:paraId="1563F668" w14:textId="03398220" w:rsidR="00C82C5E" w:rsidRDefault="00C82C5E" w:rsidP="00C82C5E">
      <w:pPr>
        <w:rPr>
          <w:rFonts w:ascii="Arial" w:hAnsi="Arial" w:cs="Arial"/>
          <w:sz w:val="20"/>
          <w:szCs w:val="20"/>
        </w:rPr>
      </w:pPr>
      <w:r w:rsidRPr="00C82C5E">
        <w:rPr>
          <w:rFonts w:ascii="Arial" w:hAnsi="Arial" w:cs="Arial"/>
          <w:sz w:val="20"/>
          <w:szCs w:val="20"/>
        </w:rPr>
        <w:t>Like other molecules, water moves down its concentration gradient. Water moves from areas of high potential and low solute concentration to areas of low potential and high solute concentration. In walled cells, osmosis is affected by solute concentration. It is also affected by the resistance to water movement in the cell by the cell wall. This resistance is called turgor pressure. The presence of a cell wall prevents the cells from bursting as water enters; however, pressure builds up inside the cell and affects the rate of osmosis.</w:t>
      </w:r>
    </w:p>
    <w:p w14:paraId="5041AAB7" w14:textId="77777777" w:rsidR="00C82C5E" w:rsidRPr="00C82C5E" w:rsidRDefault="00C82C5E" w:rsidP="00C82C5E">
      <w:pPr>
        <w:rPr>
          <w:rFonts w:ascii="Arial" w:hAnsi="Arial" w:cs="Arial"/>
          <w:sz w:val="20"/>
          <w:szCs w:val="20"/>
        </w:rPr>
      </w:pPr>
    </w:p>
    <w:p w14:paraId="36F0A815" w14:textId="0778EBC3" w:rsidR="00C82C5E" w:rsidRPr="00C82C5E" w:rsidRDefault="00C82C5E" w:rsidP="00C82C5E">
      <w:pPr>
        <w:rPr>
          <w:rFonts w:ascii="Arial" w:hAnsi="Arial" w:cs="Arial"/>
          <w:sz w:val="20"/>
          <w:szCs w:val="20"/>
        </w:rPr>
      </w:pPr>
      <w:r w:rsidRPr="00C82C5E">
        <w:rPr>
          <w:rFonts w:ascii="Arial" w:hAnsi="Arial" w:cs="Arial"/>
          <w:sz w:val="20"/>
          <w:szCs w:val="20"/>
        </w:rPr>
        <w:t>Water potential predicts which way water diffuses through plant tissues and is abbreviated by the Greek letter psi (</w:t>
      </w:r>
      <w:r w:rsidRPr="00C82C5E">
        <w:rPr>
          <w:rFonts w:ascii="Arial" w:hAnsi="Arial" w:cs="Arial"/>
          <w:sz w:val="20"/>
          <w:szCs w:val="20"/>
        </w:rPr>
        <w:sym w:font="Symbol" w:char="F059"/>
      </w:r>
      <w:r w:rsidRPr="00C82C5E">
        <w:rPr>
          <w:rFonts w:ascii="Arial" w:hAnsi="Arial" w:cs="Arial"/>
          <w:sz w:val="20"/>
          <w:szCs w:val="20"/>
        </w:rPr>
        <w:t>). When a cell’s cytoplasm is separated from pure water by a selectively permeable membrane, water moves from the surrounding area, where the water potential is higher (</w:t>
      </w:r>
      <w:r w:rsidRPr="00C82C5E">
        <w:rPr>
          <w:rFonts w:ascii="Arial" w:hAnsi="Arial" w:cs="Arial"/>
          <w:sz w:val="20"/>
          <w:szCs w:val="20"/>
        </w:rPr>
        <w:sym w:font="Symbol" w:char="F059"/>
      </w:r>
      <w:r w:rsidRPr="00C82C5E">
        <w:rPr>
          <w:rFonts w:ascii="Arial" w:hAnsi="Arial" w:cs="Arial"/>
          <w:sz w:val="20"/>
          <w:szCs w:val="20"/>
        </w:rPr>
        <w:t xml:space="preserve"> = 0), into the cell, where water potential is lower because of solutes in the cytoplasm (</w:t>
      </w:r>
      <w:r w:rsidRPr="00C82C5E">
        <w:rPr>
          <w:rFonts w:ascii="Arial" w:hAnsi="Arial" w:cs="Arial"/>
          <w:sz w:val="20"/>
          <w:szCs w:val="20"/>
        </w:rPr>
        <w:sym w:font="Symbol" w:char="F059"/>
      </w:r>
      <w:r w:rsidRPr="00C82C5E">
        <w:rPr>
          <w:rFonts w:ascii="Arial" w:hAnsi="Arial" w:cs="Arial"/>
          <w:sz w:val="20"/>
          <w:szCs w:val="20"/>
        </w:rPr>
        <w:t xml:space="preserve"> is negative). The movement of water into the cell causes the cell to swell, and the cell membrane pushes against the cell wall to produce an increase in pressure. This pressure slows the diffusion of water into the cell. Eventually, the water potential of the cell equals the water potential of the pure water outside the cell. </w:t>
      </w:r>
      <w:r w:rsidR="003E4A56">
        <w:rPr>
          <w:rFonts w:ascii="Arial" w:hAnsi="Arial" w:cs="Arial"/>
          <w:sz w:val="20"/>
          <w:szCs w:val="20"/>
        </w:rPr>
        <w:t>At this point, an e</w:t>
      </w:r>
      <w:r w:rsidRPr="00C82C5E">
        <w:rPr>
          <w:rFonts w:ascii="Arial" w:hAnsi="Arial" w:cs="Arial"/>
          <w:sz w:val="20"/>
          <w:szCs w:val="20"/>
        </w:rPr>
        <w:t>quilibrium is reached and net water movement ceases.</w:t>
      </w:r>
    </w:p>
    <w:p w14:paraId="57C57A01" w14:textId="0F60F757" w:rsidR="00B45DA1" w:rsidRPr="0008710F" w:rsidRDefault="00B45DA1" w:rsidP="00C82C5E">
      <w:pPr>
        <w:rPr>
          <w:rFonts w:ascii="Arial" w:hAnsi="Arial" w:cs="Arial"/>
          <w:sz w:val="20"/>
          <w:szCs w:val="20"/>
        </w:rPr>
      </w:pPr>
    </w:p>
    <w:p w14:paraId="104B539B" w14:textId="77777777" w:rsidR="00F13D34" w:rsidRPr="003D4786" w:rsidRDefault="00F13D34" w:rsidP="003D4786">
      <w:pPr>
        <w:pStyle w:val="Heading1notinTOC"/>
        <w:rPr>
          <w:rFonts w:ascii="Arial" w:hAnsi="Arial" w:cs="Arial"/>
          <w:i/>
        </w:rPr>
      </w:pPr>
      <w:r w:rsidRPr="003D4786">
        <w:rPr>
          <w:rFonts w:ascii="Arial" w:hAnsi="Arial" w:cs="Arial"/>
        </w:rPr>
        <w:t>Materials</w:t>
      </w:r>
    </w:p>
    <w:p w14:paraId="34D327AB" w14:textId="77777777" w:rsidR="0052328E" w:rsidRDefault="0052328E" w:rsidP="0052328E">
      <w:pPr>
        <w:pStyle w:val="ListParagraph"/>
        <w:numPr>
          <w:ilvl w:val="0"/>
          <w:numId w:val="34"/>
        </w:numPr>
        <w:rPr>
          <w:rFonts w:cs="Arial"/>
          <w:color w:val="FF0000"/>
        </w:rPr>
        <w:sectPr w:rsidR="0052328E">
          <w:headerReference w:type="default" r:id="rId11"/>
          <w:footerReference w:type="default" r:id="rId12"/>
          <w:headerReference w:type="first" r:id="rId13"/>
          <w:footerReference w:type="first" r:id="rId14"/>
          <w:pgSz w:w="12240" w:h="15840"/>
          <w:pgMar w:top="1530" w:right="1440" w:bottom="720" w:left="1440" w:header="0" w:footer="720" w:gutter="0"/>
          <w:cols w:space="720"/>
          <w:titlePg/>
          <w:docGrid w:linePitch="360"/>
        </w:sectPr>
      </w:pPr>
    </w:p>
    <w:p w14:paraId="23A5941A" w14:textId="77777777" w:rsidR="00F13D34" w:rsidRDefault="00056A50" w:rsidP="0052328E">
      <w:pPr>
        <w:pStyle w:val="ListParagraph"/>
        <w:numPr>
          <w:ilvl w:val="0"/>
          <w:numId w:val="34"/>
        </w:numPr>
        <w:rPr>
          <w:rFonts w:cs="Arial"/>
          <w:color w:val="FF0000"/>
        </w:rPr>
      </w:pPr>
      <w:r>
        <w:rPr>
          <w:rFonts w:cs="Arial"/>
          <w:color w:val="333333" w:themeColor="text1"/>
        </w:rPr>
        <w:t>Writing and d</w:t>
      </w:r>
      <w:r w:rsidR="00532886">
        <w:rPr>
          <w:rFonts w:cs="Arial"/>
          <w:color w:val="333333" w:themeColor="text1"/>
        </w:rPr>
        <w:t xml:space="preserve">rawing supplies (colored pencils, paper, etc.) </w:t>
      </w:r>
    </w:p>
    <w:p w14:paraId="222F8024" w14:textId="77777777" w:rsidR="00532886" w:rsidRDefault="00532886" w:rsidP="00532886">
      <w:pPr>
        <w:pStyle w:val="ListParagraph"/>
        <w:numPr>
          <w:ilvl w:val="0"/>
          <w:numId w:val="34"/>
        </w:numPr>
        <w:rPr>
          <w:rFonts w:cs="Arial"/>
          <w:color w:val="FF0000"/>
        </w:rPr>
      </w:pPr>
      <w:r>
        <w:rPr>
          <w:rFonts w:cs="Arial"/>
          <w:color w:val="333333" w:themeColor="text1"/>
        </w:rPr>
        <w:t>Access to the Internet, lesson, student edition, and other reference materials</w:t>
      </w:r>
    </w:p>
    <w:p w14:paraId="13539EA0" w14:textId="77777777" w:rsidR="0052328E" w:rsidRPr="00532886" w:rsidRDefault="0052328E" w:rsidP="00532886">
      <w:pPr>
        <w:pStyle w:val="ListParagraph"/>
        <w:numPr>
          <w:ilvl w:val="0"/>
          <w:numId w:val="34"/>
        </w:numPr>
        <w:rPr>
          <w:rFonts w:cs="Arial"/>
          <w:color w:val="FF0000"/>
        </w:rPr>
        <w:sectPr w:rsidR="0052328E" w:rsidRPr="00532886">
          <w:type w:val="continuous"/>
          <w:pgSz w:w="12240" w:h="15840"/>
          <w:pgMar w:top="1530" w:right="1440" w:bottom="720" w:left="1440" w:header="0" w:footer="720" w:gutter="0"/>
          <w:cols w:num="2" w:space="720"/>
          <w:titlePg/>
          <w:docGrid w:linePitch="360"/>
        </w:sectPr>
      </w:pPr>
    </w:p>
    <w:p w14:paraId="09F926C9" w14:textId="77777777" w:rsidR="00F13D34" w:rsidRPr="003D4786" w:rsidRDefault="00F13D34" w:rsidP="00F13D34">
      <w:pPr>
        <w:pStyle w:val="Heading1"/>
        <w:rPr>
          <w:rFonts w:ascii="Arial" w:hAnsi="Arial" w:cs="Arial"/>
        </w:rPr>
      </w:pPr>
      <w:r w:rsidRPr="003D4786">
        <w:rPr>
          <w:rFonts w:ascii="Arial" w:hAnsi="Arial" w:cs="Arial"/>
        </w:rPr>
        <w:t>Assignment Instructions</w:t>
      </w:r>
    </w:p>
    <w:p w14:paraId="3651AB83" w14:textId="77777777" w:rsidR="00D51336" w:rsidRPr="00B20C27" w:rsidRDefault="00E42CF2" w:rsidP="00D51336">
      <w:pPr>
        <w:spacing w:before="120" w:line="288" w:lineRule="auto"/>
        <w:rPr>
          <w:rFonts w:ascii="Arial" w:hAnsi="Arial" w:cs="Arial"/>
          <w:color w:val="333333" w:themeColor="text1"/>
          <w:sz w:val="20"/>
          <w:szCs w:val="20"/>
        </w:rPr>
      </w:pPr>
      <w:r w:rsidRPr="00B20C27">
        <w:rPr>
          <w:rFonts w:ascii="Arial" w:hAnsi="Arial" w:cs="Arial"/>
          <w:color w:val="333333" w:themeColor="text1"/>
          <w:sz w:val="20"/>
          <w:szCs w:val="20"/>
        </w:rPr>
        <w:t xml:space="preserve">For this project, </w:t>
      </w:r>
      <w:r w:rsidR="00D51336" w:rsidRPr="00B20C27">
        <w:rPr>
          <w:rFonts w:ascii="Arial" w:hAnsi="Arial" w:cs="Arial"/>
          <w:color w:val="333333" w:themeColor="text1"/>
          <w:sz w:val="20"/>
          <w:szCs w:val="20"/>
        </w:rPr>
        <w:t>you are expected to submit:</w:t>
      </w:r>
    </w:p>
    <w:p w14:paraId="762D86CB" w14:textId="2B79E225" w:rsidR="00D51336" w:rsidRPr="00E42CF2" w:rsidRDefault="00D51336" w:rsidP="00D51336">
      <w:pPr>
        <w:pStyle w:val="ListParagraph"/>
        <w:numPr>
          <w:ilvl w:val="0"/>
          <w:numId w:val="35"/>
        </w:numPr>
        <w:spacing w:line="288" w:lineRule="auto"/>
        <w:rPr>
          <w:rFonts w:cs="Arial"/>
          <w:color w:val="333333" w:themeColor="text1"/>
        </w:rPr>
      </w:pPr>
      <w:r>
        <w:rPr>
          <w:rFonts w:cs="Arial"/>
          <w:color w:val="333333" w:themeColor="text1"/>
        </w:rPr>
        <w:t xml:space="preserve">A completed version of this guide, </w:t>
      </w:r>
      <w:r w:rsidR="00042BDE">
        <w:rPr>
          <w:rFonts w:cs="Arial"/>
          <w:color w:val="333333" w:themeColor="text1"/>
        </w:rPr>
        <w:t xml:space="preserve">with </w:t>
      </w:r>
      <w:r>
        <w:rPr>
          <w:rFonts w:cs="Arial"/>
          <w:color w:val="333333" w:themeColor="text1"/>
        </w:rPr>
        <w:t>written analysis.</w:t>
      </w:r>
    </w:p>
    <w:p w14:paraId="4B992184" w14:textId="77777777" w:rsidR="00D51336" w:rsidRPr="00D063EE" w:rsidRDefault="00D51336" w:rsidP="00D51336">
      <w:pPr>
        <w:spacing w:before="120" w:line="288" w:lineRule="auto"/>
        <w:rPr>
          <w:rFonts w:ascii="Arial" w:hAnsi="Arial" w:cs="Arial"/>
          <w:color w:val="333333" w:themeColor="text1"/>
          <w:sz w:val="20"/>
          <w:szCs w:val="20"/>
        </w:rPr>
      </w:pPr>
      <w:r w:rsidRPr="00D063EE">
        <w:rPr>
          <w:rFonts w:ascii="Arial" w:hAnsi="Arial" w:cs="Arial"/>
          <w:b/>
          <w:color w:val="333333" w:themeColor="text1"/>
          <w:sz w:val="20"/>
          <w:szCs w:val="20"/>
        </w:rPr>
        <w:t xml:space="preserve">Step 1: Prepare for the project. </w:t>
      </w:r>
    </w:p>
    <w:p w14:paraId="4CA7A3E3" w14:textId="77777777" w:rsidR="00D51336" w:rsidRPr="00D063EE" w:rsidRDefault="00D51336" w:rsidP="00D51336">
      <w:pPr>
        <w:pStyle w:val="ListParagraph"/>
        <w:widowControl w:val="0"/>
        <w:numPr>
          <w:ilvl w:val="0"/>
          <w:numId w:val="9"/>
        </w:numPr>
        <w:spacing w:line="288" w:lineRule="auto"/>
        <w:ind w:right="317"/>
        <w:contextualSpacing/>
        <w:rPr>
          <w:rFonts w:cs="Arial"/>
          <w:color w:val="333333" w:themeColor="text1"/>
          <w:szCs w:val="20"/>
        </w:rPr>
      </w:pPr>
      <w:r w:rsidRPr="00D063EE">
        <w:rPr>
          <w:rFonts w:cs="Arial"/>
          <w:color w:val="333333" w:themeColor="text1"/>
          <w:szCs w:val="20"/>
        </w:rPr>
        <w:t xml:space="preserve">Read through the guide before you begin so you know the expectations for this project. </w:t>
      </w:r>
    </w:p>
    <w:p w14:paraId="56471A9F" w14:textId="77777777" w:rsidR="00D51336" w:rsidRPr="00D063EE" w:rsidRDefault="00D51336" w:rsidP="00D51336">
      <w:pPr>
        <w:pStyle w:val="ListParagraph"/>
        <w:widowControl w:val="0"/>
        <w:numPr>
          <w:ilvl w:val="0"/>
          <w:numId w:val="9"/>
        </w:numPr>
        <w:spacing w:line="288" w:lineRule="auto"/>
        <w:ind w:right="317"/>
        <w:contextualSpacing/>
        <w:rPr>
          <w:rFonts w:cs="Arial"/>
          <w:color w:val="333333" w:themeColor="text1"/>
          <w:szCs w:val="20"/>
        </w:rPr>
      </w:pPr>
      <w:r w:rsidRPr="00D063EE">
        <w:rPr>
          <w:rFonts w:cs="Arial"/>
          <w:color w:val="333333" w:themeColor="text1"/>
          <w:szCs w:val="20"/>
        </w:rPr>
        <w:lastRenderedPageBreak/>
        <w:t>If there is anything that is not clear to you, be sure to ask your teacher.</w:t>
      </w:r>
    </w:p>
    <w:p w14:paraId="00D539D4" w14:textId="408D9026" w:rsidR="00D51336" w:rsidRPr="00D063EE" w:rsidRDefault="00D51336" w:rsidP="00D51336">
      <w:pPr>
        <w:spacing w:before="120" w:line="288" w:lineRule="auto"/>
        <w:rPr>
          <w:rFonts w:ascii="Arial" w:hAnsi="Arial" w:cs="Arial"/>
          <w:b/>
          <w:color w:val="333333" w:themeColor="text1"/>
          <w:sz w:val="20"/>
          <w:szCs w:val="20"/>
        </w:rPr>
      </w:pPr>
      <w:r w:rsidRPr="00D063EE">
        <w:rPr>
          <w:rFonts w:ascii="Arial" w:hAnsi="Arial" w:cs="Arial"/>
          <w:b/>
          <w:color w:val="333333" w:themeColor="text1"/>
          <w:sz w:val="20"/>
          <w:szCs w:val="20"/>
        </w:rPr>
        <w:t xml:space="preserve">Step 2: </w:t>
      </w:r>
      <w:r w:rsidR="005519D7" w:rsidRPr="00D063EE">
        <w:rPr>
          <w:rFonts w:ascii="Arial" w:hAnsi="Arial" w:cs="Arial"/>
          <w:b/>
          <w:color w:val="333333" w:themeColor="text1"/>
          <w:sz w:val="20"/>
          <w:szCs w:val="20"/>
        </w:rPr>
        <w:t xml:space="preserve">Review the experimental design. </w:t>
      </w:r>
    </w:p>
    <w:p w14:paraId="30262DE5" w14:textId="77777777" w:rsidR="00D22866" w:rsidRPr="00D22866" w:rsidRDefault="005519D7" w:rsidP="00355A74">
      <w:pPr>
        <w:pStyle w:val="ListParagraph"/>
        <w:numPr>
          <w:ilvl w:val="0"/>
          <w:numId w:val="36"/>
        </w:numPr>
        <w:spacing w:line="288" w:lineRule="auto"/>
        <w:rPr>
          <w:rFonts w:cs="Arial"/>
          <w:b/>
          <w:color w:val="333333" w:themeColor="text1"/>
          <w:szCs w:val="20"/>
        </w:rPr>
      </w:pPr>
      <w:r w:rsidRPr="00D063EE">
        <w:rPr>
          <w:rFonts w:cs="Arial"/>
          <w:color w:val="333333" w:themeColor="text1"/>
          <w:szCs w:val="20"/>
        </w:rPr>
        <w:t xml:space="preserve">Read through the procedure for investigating the </w:t>
      </w:r>
      <w:r w:rsidR="0008710F">
        <w:rPr>
          <w:rFonts w:cs="Arial"/>
          <w:color w:val="333333" w:themeColor="text1"/>
          <w:szCs w:val="20"/>
        </w:rPr>
        <w:t>osmolarity of different types of apples</w:t>
      </w:r>
      <w:r w:rsidRPr="00D063EE">
        <w:rPr>
          <w:rFonts w:cs="Arial"/>
          <w:color w:val="333333" w:themeColor="text1"/>
          <w:szCs w:val="20"/>
        </w:rPr>
        <w:t xml:space="preserve">. </w:t>
      </w:r>
    </w:p>
    <w:p w14:paraId="084420EE" w14:textId="77777777" w:rsidR="00D22866" w:rsidRPr="00D22866" w:rsidRDefault="00355A74" w:rsidP="00355A74">
      <w:pPr>
        <w:pStyle w:val="ListParagraph"/>
        <w:numPr>
          <w:ilvl w:val="0"/>
          <w:numId w:val="36"/>
        </w:numPr>
        <w:spacing w:line="288" w:lineRule="auto"/>
        <w:rPr>
          <w:rFonts w:cs="Arial"/>
          <w:b/>
          <w:color w:val="333333" w:themeColor="text1"/>
          <w:szCs w:val="20"/>
        </w:rPr>
      </w:pPr>
      <w:r w:rsidRPr="00D063EE">
        <w:rPr>
          <w:rFonts w:cs="Arial"/>
          <w:color w:val="333333" w:themeColor="text1"/>
          <w:szCs w:val="20"/>
        </w:rPr>
        <w:t xml:space="preserve">Consider the independent and dependent variables, and control. </w:t>
      </w:r>
    </w:p>
    <w:p w14:paraId="5593507E" w14:textId="77777777" w:rsidR="00D22866" w:rsidRPr="00D22866" w:rsidRDefault="00355A74" w:rsidP="00355A74">
      <w:pPr>
        <w:pStyle w:val="ListParagraph"/>
        <w:numPr>
          <w:ilvl w:val="0"/>
          <w:numId w:val="36"/>
        </w:numPr>
        <w:spacing w:line="288" w:lineRule="auto"/>
        <w:rPr>
          <w:rFonts w:cs="Arial"/>
          <w:b/>
          <w:color w:val="333333" w:themeColor="text1"/>
          <w:szCs w:val="20"/>
        </w:rPr>
      </w:pPr>
      <w:r w:rsidRPr="00D063EE">
        <w:rPr>
          <w:rFonts w:cs="Arial"/>
          <w:color w:val="333333" w:themeColor="text1"/>
          <w:szCs w:val="20"/>
        </w:rPr>
        <w:t xml:space="preserve">Consider the experimental steps and apparatus. </w:t>
      </w:r>
    </w:p>
    <w:p w14:paraId="4AA4B6AE" w14:textId="42707447" w:rsidR="00D22866" w:rsidRPr="00D22866" w:rsidRDefault="00355A74" w:rsidP="004716F5">
      <w:pPr>
        <w:pStyle w:val="ListParagraph"/>
        <w:numPr>
          <w:ilvl w:val="0"/>
          <w:numId w:val="36"/>
        </w:numPr>
        <w:spacing w:line="288" w:lineRule="auto"/>
        <w:rPr>
          <w:rFonts w:cs="Arial"/>
          <w:b/>
          <w:color w:val="333333" w:themeColor="text1"/>
          <w:szCs w:val="20"/>
        </w:rPr>
      </w:pPr>
      <w:r w:rsidRPr="00D22866">
        <w:rPr>
          <w:rFonts w:cs="Arial"/>
          <w:color w:val="333333" w:themeColor="text1"/>
          <w:szCs w:val="20"/>
        </w:rPr>
        <w:t>Determine measurement techniques</w:t>
      </w:r>
      <w:r w:rsidR="003E4A56">
        <w:rPr>
          <w:rFonts w:cs="Arial"/>
          <w:color w:val="333333" w:themeColor="text1"/>
          <w:szCs w:val="20"/>
        </w:rPr>
        <w:t xml:space="preserve"> </w:t>
      </w:r>
      <w:r w:rsidRPr="00D22866">
        <w:rPr>
          <w:rFonts w:cs="Arial"/>
          <w:color w:val="333333" w:themeColor="text1"/>
          <w:szCs w:val="20"/>
        </w:rPr>
        <w:t xml:space="preserve">and sources of measurement error. </w:t>
      </w:r>
    </w:p>
    <w:p w14:paraId="0DF30B6F" w14:textId="4E13049C" w:rsidR="00D51336" w:rsidRPr="00D22866" w:rsidRDefault="00D51336" w:rsidP="00D22866">
      <w:pPr>
        <w:spacing w:line="288" w:lineRule="auto"/>
        <w:rPr>
          <w:rFonts w:ascii="Arial" w:hAnsi="Arial" w:cs="Arial"/>
          <w:b/>
          <w:color w:val="333333" w:themeColor="text1"/>
          <w:sz w:val="20"/>
          <w:szCs w:val="20"/>
        </w:rPr>
      </w:pPr>
      <w:r w:rsidRPr="00D22866">
        <w:rPr>
          <w:rFonts w:ascii="Arial" w:hAnsi="Arial" w:cs="Arial"/>
          <w:b/>
          <w:color w:val="333333" w:themeColor="text1"/>
          <w:sz w:val="20"/>
          <w:szCs w:val="20"/>
        </w:rPr>
        <w:t xml:space="preserve">Step </w:t>
      </w:r>
      <w:r w:rsidR="0008710F" w:rsidRPr="00D22866">
        <w:rPr>
          <w:rFonts w:ascii="Arial" w:hAnsi="Arial" w:cs="Arial"/>
          <w:b/>
          <w:color w:val="333333" w:themeColor="text1"/>
          <w:sz w:val="20"/>
          <w:szCs w:val="20"/>
        </w:rPr>
        <w:t>3</w:t>
      </w:r>
      <w:r w:rsidRPr="00D22866">
        <w:rPr>
          <w:rFonts w:ascii="Arial" w:hAnsi="Arial" w:cs="Arial"/>
          <w:b/>
          <w:color w:val="333333" w:themeColor="text1"/>
          <w:sz w:val="20"/>
          <w:szCs w:val="20"/>
        </w:rPr>
        <w:t xml:space="preserve">: </w:t>
      </w:r>
      <w:r w:rsidR="0008710F" w:rsidRPr="00D22866">
        <w:rPr>
          <w:rFonts w:ascii="Arial" w:hAnsi="Arial" w:cs="Arial"/>
          <w:b/>
          <w:color w:val="333333" w:themeColor="text1"/>
          <w:sz w:val="20"/>
          <w:szCs w:val="20"/>
        </w:rPr>
        <w:t xml:space="preserve">Evaluate the experimental design </w:t>
      </w:r>
      <w:r w:rsidR="0008710F" w:rsidRPr="00D22866">
        <w:rPr>
          <w:rFonts w:ascii="Arial" w:hAnsi="Arial" w:cs="Arial"/>
          <w:b/>
          <w:color w:val="000000"/>
          <w:sz w:val="20"/>
          <w:szCs w:val="20"/>
        </w:rPr>
        <w:t xml:space="preserve">identifying sources of error. </w:t>
      </w:r>
    </w:p>
    <w:p w14:paraId="52B78ACC" w14:textId="1E61C706" w:rsidR="0008710F" w:rsidRPr="00D063EE" w:rsidRDefault="0008710F" w:rsidP="0008710F">
      <w:pPr>
        <w:pStyle w:val="ListParagraph"/>
        <w:numPr>
          <w:ilvl w:val="0"/>
          <w:numId w:val="39"/>
        </w:numPr>
        <w:spacing w:line="288" w:lineRule="auto"/>
        <w:rPr>
          <w:rFonts w:cs="Arial"/>
          <w:b/>
          <w:color w:val="333333" w:themeColor="text1"/>
          <w:szCs w:val="20"/>
        </w:rPr>
      </w:pPr>
      <w:r w:rsidRPr="00D063EE">
        <w:rPr>
          <w:rFonts w:cs="Arial"/>
          <w:color w:val="333333" w:themeColor="text1"/>
          <w:szCs w:val="20"/>
        </w:rPr>
        <w:t xml:space="preserve">Evaluate the experimental design for adequate controls and measurement techniques in Question </w:t>
      </w:r>
      <w:r>
        <w:rPr>
          <w:rFonts w:cs="Arial"/>
          <w:color w:val="333333" w:themeColor="text1"/>
          <w:szCs w:val="20"/>
        </w:rPr>
        <w:t>1</w:t>
      </w:r>
      <w:r w:rsidRPr="00D063EE">
        <w:rPr>
          <w:rFonts w:cs="Arial"/>
          <w:color w:val="333333" w:themeColor="text1"/>
          <w:szCs w:val="20"/>
        </w:rPr>
        <w:t xml:space="preserve"> in the Written Analysis section below.</w:t>
      </w:r>
    </w:p>
    <w:p w14:paraId="44A0E4FF" w14:textId="77777777" w:rsidR="0018223E" w:rsidRPr="0018223E" w:rsidRDefault="0008710F" w:rsidP="0008710F">
      <w:pPr>
        <w:pStyle w:val="ListParagraph"/>
        <w:numPr>
          <w:ilvl w:val="0"/>
          <w:numId w:val="39"/>
        </w:numPr>
        <w:spacing w:line="288" w:lineRule="auto"/>
        <w:rPr>
          <w:rFonts w:cs="Arial"/>
          <w:b/>
          <w:color w:val="333333" w:themeColor="text1"/>
          <w:szCs w:val="20"/>
        </w:rPr>
      </w:pPr>
      <w:r w:rsidRPr="00D063EE">
        <w:rPr>
          <w:rFonts w:cs="Arial"/>
          <w:color w:val="333333" w:themeColor="text1"/>
          <w:szCs w:val="20"/>
        </w:rPr>
        <w:t xml:space="preserve">Comment on possible sources of error in Question </w:t>
      </w:r>
      <w:r>
        <w:rPr>
          <w:rFonts w:cs="Arial"/>
          <w:color w:val="333333" w:themeColor="text1"/>
          <w:szCs w:val="20"/>
        </w:rPr>
        <w:t>2</w:t>
      </w:r>
      <w:r w:rsidRPr="00D063EE">
        <w:rPr>
          <w:rFonts w:cs="Arial"/>
          <w:color w:val="333333" w:themeColor="text1"/>
          <w:szCs w:val="20"/>
        </w:rPr>
        <w:t xml:space="preserve"> of the Written Analysis section below.</w:t>
      </w:r>
    </w:p>
    <w:p w14:paraId="6654A194" w14:textId="59455BE3" w:rsidR="0008710F" w:rsidRPr="00D37233" w:rsidRDefault="0018223E" w:rsidP="0008710F">
      <w:pPr>
        <w:pStyle w:val="ListParagraph"/>
        <w:numPr>
          <w:ilvl w:val="0"/>
          <w:numId w:val="39"/>
        </w:numPr>
        <w:spacing w:line="288" w:lineRule="auto"/>
        <w:rPr>
          <w:rFonts w:cs="Arial"/>
          <w:b/>
          <w:color w:val="333333" w:themeColor="text1"/>
          <w:szCs w:val="20"/>
        </w:rPr>
      </w:pPr>
      <w:r w:rsidRPr="00D063EE">
        <w:rPr>
          <w:rFonts w:cs="Arial"/>
          <w:color w:val="333333" w:themeColor="text1"/>
          <w:szCs w:val="20"/>
        </w:rPr>
        <w:t xml:space="preserve">Suggest improvements in the experimental design in Question </w:t>
      </w:r>
      <w:r>
        <w:rPr>
          <w:rFonts w:cs="Arial"/>
          <w:color w:val="333333" w:themeColor="text1"/>
          <w:szCs w:val="20"/>
        </w:rPr>
        <w:t>3</w:t>
      </w:r>
      <w:r w:rsidRPr="00D063EE">
        <w:rPr>
          <w:rFonts w:cs="Arial"/>
          <w:color w:val="333333" w:themeColor="text1"/>
          <w:szCs w:val="20"/>
        </w:rPr>
        <w:t xml:space="preserve"> of the Written Analysis section </w:t>
      </w:r>
      <w:r w:rsidRPr="00D37233">
        <w:rPr>
          <w:rFonts w:cs="Arial"/>
          <w:color w:val="333333" w:themeColor="text1"/>
          <w:szCs w:val="20"/>
        </w:rPr>
        <w:t>below.</w:t>
      </w:r>
    </w:p>
    <w:p w14:paraId="0CA1073F" w14:textId="210E5E4D" w:rsidR="00355A74" w:rsidRPr="00D37233" w:rsidRDefault="00D51336" w:rsidP="00355A74">
      <w:pPr>
        <w:rPr>
          <w:rFonts w:ascii="Arial" w:hAnsi="Arial" w:cs="Arial"/>
          <w:b/>
          <w:color w:val="333333" w:themeColor="text1"/>
          <w:sz w:val="20"/>
          <w:szCs w:val="20"/>
        </w:rPr>
      </w:pPr>
      <w:r w:rsidRPr="00D37233">
        <w:rPr>
          <w:rFonts w:ascii="Arial" w:hAnsi="Arial" w:cs="Arial"/>
          <w:b/>
          <w:color w:val="333333" w:themeColor="text1"/>
          <w:sz w:val="20"/>
          <w:szCs w:val="20"/>
        </w:rPr>
        <w:t xml:space="preserve">Step </w:t>
      </w:r>
      <w:r w:rsidR="0008710F" w:rsidRPr="00D37233">
        <w:rPr>
          <w:rFonts w:ascii="Arial" w:hAnsi="Arial" w:cs="Arial"/>
          <w:b/>
          <w:color w:val="333333" w:themeColor="text1"/>
          <w:sz w:val="20"/>
          <w:szCs w:val="20"/>
        </w:rPr>
        <w:t>4</w:t>
      </w:r>
      <w:r w:rsidRPr="00D37233">
        <w:rPr>
          <w:rFonts w:ascii="Arial" w:hAnsi="Arial" w:cs="Arial"/>
          <w:b/>
          <w:color w:val="333333" w:themeColor="text1"/>
          <w:sz w:val="20"/>
          <w:szCs w:val="20"/>
        </w:rPr>
        <w:t xml:space="preserve">: </w:t>
      </w:r>
      <w:r w:rsidR="00D22866" w:rsidRPr="00D37233">
        <w:rPr>
          <w:rFonts w:ascii="Arial" w:hAnsi="Arial" w:cs="Arial"/>
          <w:b/>
          <w:color w:val="333333" w:themeColor="text1"/>
          <w:sz w:val="20"/>
          <w:szCs w:val="20"/>
        </w:rPr>
        <w:t>Propose a new</w:t>
      </w:r>
      <w:r w:rsidR="0018223E" w:rsidRPr="00D37233">
        <w:rPr>
          <w:rFonts w:ascii="Arial" w:hAnsi="Arial" w:cs="Arial"/>
          <w:b/>
          <w:color w:val="333333" w:themeColor="text1"/>
          <w:sz w:val="20"/>
          <w:szCs w:val="20"/>
        </w:rPr>
        <w:t xml:space="preserve"> or follow-up </w:t>
      </w:r>
      <w:r w:rsidR="00D22866" w:rsidRPr="00D37233">
        <w:rPr>
          <w:rFonts w:ascii="Arial" w:hAnsi="Arial" w:cs="Arial"/>
          <w:b/>
          <w:color w:val="333333" w:themeColor="text1"/>
          <w:sz w:val="20"/>
          <w:szCs w:val="20"/>
        </w:rPr>
        <w:t>investigation based on an evaluation of the design</w:t>
      </w:r>
      <w:r w:rsidR="0018223E" w:rsidRPr="00D37233">
        <w:rPr>
          <w:rFonts w:ascii="Arial" w:hAnsi="Arial" w:cs="Arial"/>
          <w:b/>
          <w:color w:val="333333" w:themeColor="text1"/>
          <w:sz w:val="20"/>
          <w:szCs w:val="20"/>
        </w:rPr>
        <w:t xml:space="preserve"> and </w:t>
      </w:r>
      <w:r w:rsidR="00D22866" w:rsidRPr="00D37233">
        <w:rPr>
          <w:rFonts w:ascii="Arial" w:hAnsi="Arial" w:cs="Arial"/>
          <w:b/>
          <w:color w:val="333333" w:themeColor="text1"/>
          <w:sz w:val="20"/>
          <w:szCs w:val="20"/>
        </w:rPr>
        <w:t xml:space="preserve">methods </w:t>
      </w:r>
      <w:r w:rsidR="0018223E" w:rsidRPr="00D37233">
        <w:rPr>
          <w:rFonts w:ascii="Arial" w:hAnsi="Arial" w:cs="Arial"/>
          <w:b/>
          <w:color w:val="333333" w:themeColor="text1"/>
          <w:sz w:val="20"/>
          <w:szCs w:val="20"/>
        </w:rPr>
        <w:t>of the experiment you have read.</w:t>
      </w:r>
    </w:p>
    <w:p w14:paraId="22A9FFDF" w14:textId="7AC66D45" w:rsidR="0018223E" w:rsidRPr="0018223E" w:rsidRDefault="0018223E" w:rsidP="00D51336">
      <w:pPr>
        <w:pStyle w:val="ListParagraph"/>
        <w:numPr>
          <w:ilvl w:val="0"/>
          <w:numId w:val="42"/>
        </w:numPr>
        <w:spacing w:line="288" w:lineRule="auto"/>
        <w:rPr>
          <w:rFonts w:cs="Arial"/>
          <w:b/>
          <w:color w:val="333333" w:themeColor="text1"/>
          <w:szCs w:val="20"/>
        </w:rPr>
      </w:pPr>
      <w:r w:rsidRPr="00D37233">
        <w:rPr>
          <w:rFonts w:cs="Arial"/>
          <w:color w:val="333333" w:themeColor="text1"/>
          <w:szCs w:val="20"/>
        </w:rPr>
        <w:t xml:space="preserve">Identify a further area for experimental investigation into </w:t>
      </w:r>
      <w:r>
        <w:rPr>
          <w:rFonts w:cs="Arial"/>
          <w:color w:val="333333" w:themeColor="text1"/>
          <w:szCs w:val="20"/>
        </w:rPr>
        <w:t>transport across membranes. This may be a new investigation, or a further investigation of osmo</w:t>
      </w:r>
      <w:r w:rsidR="00042BDE">
        <w:rPr>
          <w:rFonts w:cs="Arial"/>
          <w:color w:val="333333" w:themeColor="text1"/>
          <w:szCs w:val="20"/>
        </w:rPr>
        <w:t>larity</w:t>
      </w:r>
      <w:r>
        <w:rPr>
          <w:rFonts w:cs="Arial"/>
          <w:color w:val="333333" w:themeColor="text1"/>
          <w:szCs w:val="20"/>
        </w:rPr>
        <w:t xml:space="preserve"> in Question 4 of the Written Analysis section below.</w:t>
      </w:r>
    </w:p>
    <w:p w14:paraId="6128882A" w14:textId="6F299557" w:rsidR="00D51336" w:rsidRPr="0018223E" w:rsidRDefault="0018223E" w:rsidP="0018223E">
      <w:pPr>
        <w:pStyle w:val="ListParagraph"/>
        <w:numPr>
          <w:ilvl w:val="0"/>
          <w:numId w:val="42"/>
        </w:numPr>
        <w:spacing w:line="288" w:lineRule="auto"/>
        <w:rPr>
          <w:rFonts w:cs="Arial"/>
          <w:b/>
          <w:color w:val="333333" w:themeColor="text1"/>
          <w:szCs w:val="20"/>
        </w:rPr>
      </w:pPr>
      <w:r>
        <w:rPr>
          <w:rFonts w:cs="Arial"/>
          <w:color w:val="333333" w:themeColor="text1"/>
          <w:szCs w:val="20"/>
        </w:rPr>
        <w:t xml:space="preserve">Write a description of a controlled procedure for investigating the new aspect of transport </w:t>
      </w:r>
      <w:r w:rsidR="003E4A56">
        <w:rPr>
          <w:rFonts w:cs="Arial"/>
          <w:color w:val="333333" w:themeColor="text1"/>
          <w:szCs w:val="20"/>
        </w:rPr>
        <w:t>across</w:t>
      </w:r>
      <w:r>
        <w:rPr>
          <w:rFonts w:cs="Arial"/>
          <w:color w:val="333333" w:themeColor="text1"/>
          <w:szCs w:val="20"/>
        </w:rPr>
        <w:t xml:space="preserve"> membranes you’ve proposed in Question 5 of the Written Analysis section below.</w:t>
      </w:r>
    </w:p>
    <w:p w14:paraId="78728A95" w14:textId="4A9D83C4" w:rsidR="00D51336" w:rsidRPr="00D063EE" w:rsidRDefault="00D51336" w:rsidP="00D51336">
      <w:pPr>
        <w:spacing w:before="120" w:line="288" w:lineRule="auto"/>
        <w:ind w:right="317"/>
        <w:rPr>
          <w:rFonts w:ascii="Arial" w:hAnsi="Arial" w:cs="Arial"/>
          <w:b/>
          <w:color w:val="333333" w:themeColor="text1"/>
          <w:sz w:val="20"/>
          <w:szCs w:val="20"/>
        </w:rPr>
      </w:pPr>
      <w:r w:rsidRPr="00D063EE">
        <w:rPr>
          <w:rFonts w:ascii="Arial" w:hAnsi="Arial" w:cs="Arial"/>
          <w:b/>
          <w:color w:val="333333" w:themeColor="text1"/>
          <w:sz w:val="20"/>
          <w:szCs w:val="20"/>
        </w:rPr>
        <w:t xml:space="preserve">Step </w:t>
      </w:r>
      <w:r w:rsidR="0018223E">
        <w:rPr>
          <w:rFonts w:ascii="Arial" w:hAnsi="Arial" w:cs="Arial"/>
          <w:b/>
          <w:color w:val="333333" w:themeColor="text1"/>
          <w:sz w:val="20"/>
          <w:szCs w:val="20"/>
        </w:rPr>
        <w:t>5</w:t>
      </w:r>
      <w:r w:rsidRPr="00D063EE">
        <w:rPr>
          <w:rFonts w:ascii="Arial" w:hAnsi="Arial" w:cs="Arial"/>
          <w:b/>
          <w:color w:val="333333" w:themeColor="text1"/>
          <w:sz w:val="20"/>
          <w:szCs w:val="20"/>
        </w:rPr>
        <w:t>: Evaluate your project using this checklist.</w:t>
      </w:r>
    </w:p>
    <w:p w14:paraId="5D3B7A3A" w14:textId="3C9B3423" w:rsidR="00D51336" w:rsidRPr="00D063EE" w:rsidRDefault="00D51336" w:rsidP="00D51336">
      <w:pPr>
        <w:spacing w:before="120" w:line="288" w:lineRule="auto"/>
        <w:rPr>
          <w:rFonts w:ascii="Arial" w:hAnsi="Arial" w:cs="Arial"/>
          <w:color w:val="333333" w:themeColor="text1"/>
          <w:sz w:val="20"/>
          <w:szCs w:val="20"/>
        </w:rPr>
      </w:pPr>
      <w:r w:rsidRPr="00D063EE">
        <w:rPr>
          <w:rFonts w:ascii="Arial" w:hAnsi="Arial" w:cs="Arial"/>
          <w:color w:val="333333" w:themeColor="text1"/>
          <w:sz w:val="20"/>
          <w:szCs w:val="20"/>
        </w:rPr>
        <w:t>If you can check each box below, you are ready to submit your project.</w:t>
      </w:r>
    </w:p>
    <w:p w14:paraId="3A9EA7B2" w14:textId="75A255AB" w:rsidR="00D51336" w:rsidRDefault="00D51336" w:rsidP="00D51336">
      <w:pPr>
        <w:pStyle w:val="ListParagraph"/>
        <w:numPr>
          <w:ilvl w:val="0"/>
          <w:numId w:val="10"/>
        </w:numPr>
        <w:rPr>
          <w:rFonts w:cs="Arial"/>
          <w:color w:val="333333" w:themeColor="text1"/>
          <w:szCs w:val="20"/>
        </w:rPr>
      </w:pPr>
      <w:r w:rsidRPr="00D063EE">
        <w:rPr>
          <w:rFonts w:cs="Arial"/>
          <w:color w:val="333333" w:themeColor="text1"/>
          <w:szCs w:val="20"/>
        </w:rPr>
        <w:t xml:space="preserve">Did you complete the Written Analysis section, including </w:t>
      </w:r>
      <w:r w:rsidR="008F72E5" w:rsidRPr="00D063EE">
        <w:rPr>
          <w:rFonts w:cs="Arial"/>
          <w:color w:val="333333" w:themeColor="text1"/>
          <w:szCs w:val="20"/>
        </w:rPr>
        <w:t xml:space="preserve">evaluating the experimental design, identifying sources of error, and suggesting improvements? </w:t>
      </w:r>
    </w:p>
    <w:p w14:paraId="6FBD7615" w14:textId="1E1CF0E5" w:rsidR="0018223E" w:rsidRDefault="0018223E" w:rsidP="00D51336">
      <w:pPr>
        <w:pStyle w:val="ListParagraph"/>
        <w:numPr>
          <w:ilvl w:val="0"/>
          <w:numId w:val="10"/>
        </w:numPr>
        <w:rPr>
          <w:rFonts w:cs="Arial"/>
          <w:color w:val="333333" w:themeColor="text1"/>
          <w:szCs w:val="20"/>
        </w:rPr>
      </w:pPr>
      <w:r>
        <w:rPr>
          <w:rFonts w:cs="Arial"/>
          <w:color w:val="333333" w:themeColor="text1"/>
          <w:szCs w:val="20"/>
        </w:rPr>
        <w:t>Did you propose a further area for experimental investigation into transport across membranes?</w:t>
      </w:r>
    </w:p>
    <w:p w14:paraId="575231BE" w14:textId="29532ABC" w:rsidR="0018223E" w:rsidRPr="00D063EE" w:rsidRDefault="0018223E" w:rsidP="00D51336">
      <w:pPr>
        <w:pStyle w:val="ListParagraph"/>
        <w:numPr>
          <w:ilvl w:val="0"/>
          <w:numId w:val="10"/>
        </w:numPr>
        <w:rPr>
          <w:rFonts w:cs="Arial"/>
          <w:color w:val="333333" w:themeColor="text1"/>
          <w:szCs w:val="20"/>
        </w:rPr>
      </w:pPr>
      <w:r>
        <w:rPr>
          <w:rFonts w:cs="Arial"/>
          <w:color w:val="333333" w:themeColor="text1"/>
          <w:szCs w:val="20"/>
        </w:rPr>
        <w:t xml:space="preserve">Did you write a description of a controlled procedure for investigating the new aspect of transport </w:t>
      </w:r>
      <w:r w:rsidR="003E4A56">
        <w:rPr>
          <w:rFonts w:cs="Arial"/>
          <w:color w:val="333333" w:themeColor="text1"/>
          <w:szCs w:val="20"/>
        </w:rPr>
        <w:t>across</w:t>
      </w:r>
      <w:r>
        <w:rPr>
          <w:rFonts w:cs="Arial"/>
          <w:color w:val="333333" w:themeColor="text1"/>
          <w:szCs w:val="20"/>
        </w:rPr>
        <w:t xml:space="preserve"> membranes you’ve proposed?</w:t>
      </w:r>
    </w:p>
    <w:p w14:paraId="167B5C34" w14:textId="44AE97CE" w:rsidR="00D51336" w:rsidRPr="00D063EE" w:rsidRDefault="00D51336" w:rsidP="00D51336">
      <w:pPr>
        <w:spacing w:before="120" w:line="288" w:lineRule="auto"/>
        <w:ind w:right="317"/>
        <w:rPr>
          <w:rFonts w:ascii="Arial" w:hAnsi="Arial" w:cs="Arial"/>
          <w:b/>
          <w:color w:val="333333" w:themeColor="text1"/>
          <w:sz w:val="20"/>
          <w:szCs w:val="20"/>
        </w:rPr>
      </w:pPr>
      <w:r w:rsidRPr="00D063EE">
        <w:rPr>
          <w:rFonts w:ascii="Arial" w:hAnsi="Arial" w:cs="Arial"/>
          <w:b/>
          <w:color w:val="333333" w:themeColor="text1"/>
          <w:sz w:val="20"/>
          <w:szCs w:val="20"/>
        </w:rPr>
        <w:t xml:space="preserve">Step </w:t>
      </w:r>
      <w:r w:rsidR="0018223E">
        <w:rPr>
          <w:rFonts w:ascii="Arial" w:hAnsi="Arial" w:cs="Arial"/>
          <w:b/>
          <w:color w:val="333333" w:themeColor="text1"/>
          <w:sz w:val="20"/>
          <w:szCs w:val="20"/>
        </w:rPr>
        <w:t>6</w:t>
      </w:r>
      <w:r w:rsidRPr="00D063EE">
        <w:rPr>
          <w:rFonts w:ascii="Arial" w:hAnsi="Arial" w:cs="Arial"/>
          <w:b/>
          <w:color w:val="333333" w:themeColor="text1"/>
          <w:sz w:val="20"/>
          <w:szCs w:val="20"/>
        </w:rPr>
        <w:t xml:space="preserve">: Revise and submit your project. </w:t>
      </w:r>
    </w:p>
    <w:p w14:paraId="158CF190" w14:textId="769B3926" w:rsidR="00D51336" w:rsidRPr="00D063EE" w:rsidRDefault="00D51336" w:rsidP="00D51336">
      <w:pPr>
        <w:pStyle w:val="ListParagraph"/>
        <w:widowControl w:val="0"/>
        <w:numPr>
          <w:ilvl w:val="0"/>
          <w:numId w:val="12"/>
        </w:numPr>
        <w:spacing w:line="288" w:lineRule="auto"/>
        <w:ind w:right="317"/>
        <w:contextualSpacing/>
        <w:rPr>
          <w:rFonts w:cs="Arial"/>
          <w:color w:val="333333" w:themeColor="text1"/>
          <w:szCs w:val="20"/>
        </w:rPr>
      </w:pPr>
      <w:r w:rsidRPr="00D063EE">
        <w:rPr>
          <w:rFonts w:cs="Arial"/>
          <w:color w:val="333333" w:themeColor="text1"/>
          <w:szCs w:val="20"/>
        </w:rPr>
        <w:t xml:space="preserve">If you were unable to check off all of the requirements on the checklist, go back and make sure that your project is complete. </w:t>
      </w:r>
      <w:r w:rsidR="003E4A56">
        <w:rPr>
          <w:rFonts w:cs="Arial"/>
          <w:color w:val="333333" w:themeColor="text1"/>
          <w:szCs w:val="20"/>
        </w:rPr>
        <w:t>Be sure to s</w:t>
      </w:r>
      <w:r w:rsidRPr="00D063EE">
        <w:rPr>
          <w:rFonts w:cs="Arial"/>
          <w:color w:val="333333" w:themeColor="text1"/>
          <w:szCs w:val="20"/>
        </w:rPr>
        <w:t>ave your project before submitting it.</w:t>
      </w:r>
    </w:p>
    <w:p w14:paraId="5B1BDD67" w14:textId="3BEC5241" w:rsidR="00D51336" w:rsidRPr="00D063EE" w:rsidRDefault="00D51336" w:rsidP="00D51336">
      <w:pPr>
        <w:pStyle w:val="ListParagraph"/>
        <w:widowControl w:val="0"/>
        <w:numPr>
          <w:ilvl w:val="0"/>
          <w:numId w:val="12"/>
        </w:numPr>
        <w:spacing w:line="288" w:lineRule="auto"/>
        <w:ind w:right="317"/>
        <w:contextualSpacing/>
        <w:rPr>
          <w:rFonts w:cs="Arial"/>
          <w:color w:val="333333" w:themeColor="text1"/>
          <w:szCs w:val="20"/>
        </w:rPr>
      </w:pPr>
      <w:r w:rsidRPr="00D063EE">
        <w:rPr>
          <w:rFonts w:cs="Arial"/>
          <w:color w:val="333333" w:themeColor="text1"/>
          <w:szCs w:val="20"/>
        </w:rPr>
        <w:t xml:space="preserve">Turn in your written analysis to your teacher. </w:t>
      </w:r>
      <w:r w:rsidR="003E4A56">
        <w:rPr>
          <w:rFonts w:cs="Arial"/>
          <w:color w:val="333333" w:themeColor="text1"/>
          <w:szCs w:val="20"/>
        </w:rPr>
        <w:t>Make</w:t>
      </w:r>
      <w:r w:rsidR="003E4A56" w:rsidRPr="00D063EE">
        <w:rPr>
          <w:rFonts w:cs="Arial"/>
          <w:color w:val="333333" w:themeColor="text1"/>
          <w:szCs w:val="20"/>
        </w:rPr>
        <w:t xml:space="preserve"> </w:t>
      </w:r>
      <w:r w:rsidRPr="00D063EE">
        <w:rPr>
          <w:rFonts w:cs="Arial"/>
          <w:color w:val="333333" w:themeColor="text1"/>
          <w:szCs w:val="20"/>
        </w:rPr>
        <w:t>sure that your name is on it.</w:t>
      </w:r>
    </w:p>
    <w:p w14:paraId="5709AC2E" w14:textId="77777777" w:rsidR="00D51336" w:rsidRPr="00D063EE" w:rsidRDefault="00D51336" w:rsidP="00D51336">
      <w:pPr>
        <w:pStyle w:val="ListParagraph"/>
        <w:widowControl w:val="0"/>
        <w:numPr>
          <w:ilvl w:val="0"/>
          <w:numId w:val="12"/>
        </w:numPr>
        <w:spacing w:line="288" w:lineRule="auto"/>
        <w:ind w:right="311"/>
        <w:contextualSpacing/>
        <w:rPr>
          <w:rFonts w:cs="Arial"/>
          <w:color w:val="333333" w:themeColor="text1"/>
          <w:szCs w:val="20"/>
        </w:rPr>
      </w:pPr>
      <w:r w:rsidRPr="00D063EE">
        <w:rPr>
          <w:rFonts w:cs="Arial"/>
          <w:color w:val="333333" w:themeColor="text1"/>
          <w:szCs w:val="20"/>
        </w:rPr>
        <w:t>Congratulations! You have completed your project.</w:t>
      </w:r>
    </w:p>
    <w:p w14:paraId="291F52E7" w14:textId="77777777" w:rsidR="00D51336" w:rsidRDefault="00D51336" w:rsidP="00D51336">
      <w:pPr>
        <w:widowControl w:val="0"/>
        <w:spacing w:line="288" w:lineRule="auto"/>
        <w:ind w:right="311"/>
        <w:contextualSpacing/>
        <w:rPr>
          <w:rFonts w:cs="Arial"/>
          <w:color w:val="333333" w:themeColor="text1"/>
        </w:rPr>
      </w:pPr>
    </w:p>
    <w:p w14:paraId="2145561A" w14:textId="77777777" w:rsidR="001E52B4" w:rsidRDefault="001E52B4">
      <w:pPr>
        <w:widowControl w:val="0"/>
        <w:spacing w:after="200" w:line="276" w:lineRule="auto"/>
        <w:rPr>
          <w:rFonts w:ascii="Arial" w:eastAsiaTheme="majorEastAsia" w:hAnsi="Arial" w:cs="Arial"/>
          <w:b/>
          <w:color w:val="333333" w:themeColor="text1"/>
          <w:sz w:val="28"/>
          <w:szCs w:val="36"/>
        </w:rPr>
      </w:pPr>
      <w:r>
        <w:rPr>
          <w:rFonts w:ascii="Arial" w:hAnsi="Arial" w:cs="Arial"/>
        </w:rPr>
        <w:br w:type="page"/>
      </w:r>
    </w:p>
    <w:p w14:paraId="20F07A81" w14:textId="21674476" w:rsidR="00D463EC" w:rsidRPr="00D463EC" w:rsidRDefault="00D463EC" w:rsidP="00D463EC">
      <w:pPr>
        <w:pStyle w:val="Heading1notinTOC"/>
        <w:rPr>
          <w:rFonts w:ascii="Arial" w:hAnsi="Arial" w:cs="Arial"/>
          <w:i/>
        </w:rPr>
        <w:sectPr w:rsidR="00D463EC" w:rsidRPr="00D463EC">
          <w:headerReference w:type="default" r:id="rId15"/>
          <w:footerReference w:type="default" r:id="rId16"/>
          <w:type w:val="continuous"/>
          <w:pgSz w:w="12240" w:h="15840"/>
          <w:pgMar w:top="1530" w:right="1440" w:bottom="720" w:left="1440" w:header="0" w:footer="720" w:gutter="0"/>
          <w:cols w:space="720"/>
          <w:titlePg/>
          <w:docGrid w:linePitch="360"/>
        </w:sectPr>
      </w:pPr>
      <w:r>
        <w:rPr>
          <w:rFonts w:ascii="Arial" w:hAnsi="Arial" w:cs="Arial"/>
        </w:rPr>
        <w:lastRenderedPageBreak/>
        <w:t xml:space="preserve">Investigation of </w:t>
      </w:r>
      <w:r w:rsidR="0018223E" w:rsidRPr="00D37233">
        <w:rPr>
          <w:rFonts w:ascii="Arial" w:eastAsia="Times New Roman" w:hAnsi="Arial" w:cs="Arial"/>
        </w:rPr>
        <w:t>Osmolarity in Different Types of Apples</w:t>
      </w:r>
    </w:p>
    <w:p w14:paraId="449876BD" w14:textId="1141B91D" w:rsidR="00D463EC" w:rsidRPr="00042BDE" w:rsidRDefault="00D463EC" w:rsidP="00D463EC">
      <w:pPr>
        <w:widowControl w:val="0"/>
        <w:spacing w:line="288" w:lineRule="auto"/>
        <w:ind w:right="311"/>
        <w:contextualSpacing/>
        <w:rPr>
          <w:rFonts w:ascii="Arial" w:hAnsi="Arial" w:cs="Arial"/>
          <w:b/>
          <w:color w:val="333333" w:themeColor="text1"/>
          <w:sz w:val="20"/>
          <w:szCs w:val="20"/>
        </w:rPr>
      </w:pPr>
      <w:r w:rsidRPr="00042BDE">
        <w:rPr>
          <w:rFonts w:ascii="Arial" w:hAnsi="Arial" w:cs="Arial"/>
          <w:b/>
          <w:color w:val="333333" w:themeColor="text1"/>
          <w:sz w:val="20"/>
          <w:szCs w:val="20"/>
        </w:rPr>
        <w:t>Read the following experimental d</w:t>
      </w:r>
      <w:r w:rsidR="0018223E" w:rsidRPr="00042BDE">
        <w:rPr>
          <w:rFonts w:ascii="Arial" w:hAnsi="Arial" w:cs="Arial"/>
          <w:b/>
          <w:color w:val="333333" w:themeColor="text1"/>
          <w:sz w:val="20"/>
          <w:szCs w:val="20"/>
        </w:rPr>
        <w:t>e</w:t>
      </w:r>
      <w:r w:rsidRPr="00042BDE">
        <w:rPr>
          <w:rFonts w:ascii="Arial" w:hAnsi="Arial" w:cs="Arial"/>
          <w:b/>
          <w:color w:val="333333" w:themeColor="text1"/>
          <w:sz w:val="20"/>
          <w:szCs w:val="20"/>
        </w:rPr>
        <w:t>sign carefully</w:t>
      </w:r>
      <w:r w:rsidR="0018223E" w:rsidRPr="00042BDE">
        <w:rPr>
          <w:rFonts w:ascii="Arial" w:hAnsi="Arial" w:cs="Arial"/>
          <w:b/>
          <w:color w:val="333333" w:themeColor="text1"/>
          <w:sz w:val="20"/>
          <w:szCs w:val="20"/>
        </w:rPr>
        <w:t>.</w:t>
      </w:r>
    </w:p>
    <w:p w14:paraId="61F7DEEC" w14:textId="77777777" w:rsidR="001E52B4" w:rsidRPr="00EA364C" w:rsidRDefault="001E52B4" w:rsidP="007171F6">
      <w:pPr>
        <w:rPr>
          <w:rFonts w:ascii="Arial" w:hAnsi="Arial" w:cs="Arial"/>
          <w:b/>
          <w:color w:val="333333" w:themeColor="text1"/>
          <w:sz w:val="20"/>
          <w:szCs w:val="20"/>
        </w:rPr>
      </w:pPr>
    </w:p>
    <w:p w14:paraId="6BDA709B" w14:textId="7C04DF4F" w:rsidR="007171F6" w:rsidRPr="00EA364C" w:rsidRDefault="007171F6" w:rsidP="007171F6">
      <w:pPr>
        <w:rPr>
          <w:rFonts w:ascii="Arial" w:hAnsi="Arial" w:cs="Arial"/>
          <w:b/>
          <w:color w:val="333333" w:themeColor="text1"/>
          <w:sz w:val="20"/>
          <w:szCs w:val="20"/>
        </w:rPr>
      </w:pPr>
      <w:r w:rsidRPr="00EA364C">
        <w:rPr>
          <w:rFonts w:ascii="Arial" w:hAnsi="Arial" w:cs="Arial"/>
          <w:b/>
          <w:color w:val="333333" w:themeColor="text1"/>
          <w:sz w:val="20"/>
          <w:szCs w:val="20"/>
        </w:rPr>
        <w:t xml:space="preserve">Purpose: </w:t>
      </w:r>
    </w:p>
    <w:p w14:paraId="6F6FE328" w14:textId="6B26B54C" w:rsidR="001E52B4" w:rsidRPr="00EA364C" w:rsidRDefault="007171F6" w:rsidP="001E52B4">
      <w:pPr>
        <w:rPr>
          <w:rFonts w:ascii="Arial" w:hAnsi="Arial" w:cs="Arial"/>
          <w:sz w:val="20"/>
          <w:szCs w:val="20"/>
        </w:rPr>
      </w:pPr>
      <w:r w:rsidRPr="00EA364C">
        <w:rPr>
          <w:rFonts w:ascii="Arial" w:hAnsi="Arial" w:cs="Arial"/>
          <w:sz w:val="20"/>
          <w:szCs w:val="20"/>
        </w:rPr>
        <w:t>The purpose of this lab was to determine the</w:t>
      </w:r>
      <w:r w:rsidR="00EC4F9C">
        <w:rPr>
          <w:rFonts w:ascii="Arial" w:hAnsi="Arial" w:cs="Arial"/>
          <w:sz w:val="20"/>
          <w:szCs w:val="20"/>
        </w:rPr>
        <w:t xml:space="preserve"> osmolarity of </w:t>
      </w:r>
      <w:r w:rsidR="00F71A61">
        <w:rPr>
          <w:rFonts w:ascii="Arial" w:hAnsi="Arial" w:cs="Arial"/>
          <w:sz w:val="20"/>
          <w:szCs w:val="20"/>
        </w:rPr>
        <w:t xml:space="preserve">2 </w:t>
      </w:r>
      <w:r w:rsidR="00EC4F9C">
        <w:rPr>
          <w:rFonts w:ascii="Arial" w:hAnsi="Arial" w:cs="Arial"/>
          <w:sz w:val="20"/>
          <w:szCs w:val="20"/>
        </w:rPr>
        <w:t xml:space="preserve">types of apples. </w:t>
      </w:r>
    </w:p>
    <w:p w14:paraId="282AD6E1" w14:textId="77777777" w:rsidR="005F27FE" w:rsidRPr="00EA364C" w:rsidRDefault="005F27FE" w:rsidP="001E52B4">
      <w:pPr>
        <w:rPr>
          <w:rFonts w:ascii="Arial" w:hAnsi="Arial" w:cs="Arial"/>
          <w:sz w:val="20"/>
          <w:szCs w:val="20"/>
        </w:rPr>
      </w:pPr>
    </w:p>
    <w:p w14:paraId="57E448BF" w14:textId="77777777" w:rsidR="005F27FE" w:rsidRPr="00EA364C" w:rsidRDefault="001E52B4" w:rsidP="001E52B4">
      <w:pPr>
        <w:rPr>
          <w:rFonts w:ascii="Arial" w:hAnsi="Arial" w:cs="Arial"/>
          <w:b/>
          <w:sz w:val="20"/>
          <w:szCs w:val="20"/>
        </w:rPr>
      </w:pPr>
      <w:r w:rsidRPr="00EA364C">
        <w:rPr>
          <w:rFonts w:ascii="Arial" w:hAnsi="Arial" w:cs="Arial"/>
          <w:b/>
          <w:sz w:val="20"/>
          <w:szCs w:val="20"/>
        </w:rPr>
        <w:t>Materials:</w:t>
      </w:r>
    </w:p>
    <w:p w14:paraId="6E62D394" w14:textId="56C6C631" w:rsidR="005F27FE" w:rsidRPr="00EA364C" w:rsidRDefault="00EC4F9C" w:rsidP="001E52B4">
      <w:pPr>
        <w:rPr>
          <w:rFonts w:ascii="Arial" w:hAnsi="Arial" w:cs="Arial"/>
          <w:sz w:val="20"/>
          <w:szCs w:val="20"/>
        </w:rPr>
      </w:pPr>
      <w:r>
        <w:rPr>
          <w:rFonts w:ascii="Arial" w:hAnsi="Arial" w:cs="Arial"/>
          <w:sz w:val="20"/>
          <w:szCs w:val="20"/>
        </w:rPr>
        <w:t>beakers</w:t>
      </w:r>
      <w:r w:rsidR="005F27FE" w:rsidRPr="00EA364C">
        <w:rPr>
          <w:rFonts w:ascii="Arial" w:hAnsi="Arial" w:cs="Arial"/>
          <w:sz w:val="20"/>
          <w:szCs w:val="20"/>
        </w:rPr>
        <w:tab/>
      </w:r>
      <w:r w:rsidR="005F27FE" w:rsidRPr="00EA364C">
        <w:rPr>
          <w:rFonts w:ascii="Arial" w:hAnsi="Arial" w:cs="Arial"/>
          <w:sz w:val="20"/>
          <w:szCs w:val="20"/>
        </w:rPr>
        <w:tab/>
      </w:r>
      <w:r w:rsidR="005F27FE" w:rsidRPr="00EA364C">
        <w:rPr>
          <w:rFonts w:ascii="Arial" w:hAnsi="Arial" w:cs="Arial"/>
          <w:sz w:val="20"/>
          <w:szCs w:val="20"/>
        </w:rPr>
        <w:tab/>
      </w:r>
      <w:r>
        <w:rPr>
          <w:rFonts w:ascii="Arial" w:hAnsi="Arial" w:cs="Arial"/>
          <w:sz w:val="20"/>
          <w:szCs w:val="20"/>
        </w:rPr>
        <w:t>paper towels</w:t>
      </w:r>
      <w:r w:rsidR="005F27FE" w:rsidRPr="00EA364C">
        <w:rPr>
          <w:rFonts w:ascii="Arial" w:hAnsi="Arial" w:cs="Arial"/>
          <w:sz w:val="20"/>
          <w:szCs w:val="20"/>
        </w:rPr>
        <w:tab/>
      </w:r>
      <w:r w:rsidR="00042BDE">
        <w:rPr>
          <w:rFonts w:ascii="Arial" w:hAnsi="Arial" w:cs="Arial"/>
          <w:sz w:val="20"/>
          <w:szCs w:val="20"/>
        </w:rPr>
        <w:tab/>
      </w:r>
      <w:proofErr w:type="spellStart"/>
      <w:r w:rsidR="00042BDE">
        <w:rPr>
          <w:rFonts w:ascii="Arial" w:hAnsi="Arial" w:cs="Arial"/>
          <w:sz w:val="20"/>
          <w:szCs w:val="20"/>
        </w:rPr>
        <w:t>cork</w:t>
      </w:r>
      <w:proofErr w:type="spellEnd"/>
      <w:r w:rsidR="00042BDE">
        <w:rPr>
          <w:rFonts w:ascii="Arial" w:hAnsi="Arial" w:cs="Arial"/>
          <w:sz w:val="20"/>
          <w:szCs w:val="20"/>
        </w:rPr>
        <w:t xml:space="preserve"> borer</w:t>
      </w:r>
      <w:r w:rsidR="00042BDE" w:rsidRPr="00EA364C">
        <w:rPr>
          <w:rFonts w:ascii="Arial" w:hAnsi="Arial" w:cs="Arial"/>
          <w:sz w:val="20"/>
          <w:szCs w:val="20"/>
        </w:rPr>
        <w:t xml:space="preserve"> </w:t>
      </w:r>
      <w:r w:rsidR="00042BDE" w:rsidRPr="00EA364C">
        <w:rPr>
          <w:rFonts w:ascii="Arial" w:hAnsi="Arial" w:cs="Arial"/>
          <w:sz w:val="20"/>
          <w:szCs w:val="20"/>
        </w:rPr>
        <w:tab/>
      </w:r>
      <w:r w:rsidR="00042BDE">
        <w:rPr>
          <w:rFonts w:ascii="Arial" w:hAnsi="Arial" w:cs="Arial"/>
          <w:sz w:val="20"/>
          <w:szCs w:val="20"/>
        </w:rPr>
        <w:tab/>
        <w:t>balance</w:t>
      </w:r>
    </w:p>
    <w:p w14:paraId="553C3433" w14:textId="42AC8BBB" w:rsidR="005F27FE" w:rsidRPr="00EA364C" w:rsidRDefault="00EC4F9C" w:rsidP="001E52B4">
      <w:pPr>
        <w:rPr>
          <w:rFonts w:ascii="Arial" w:hAnsi="Arial" w:cs="Arial"/>
          <w:sz w:val="20"/>
          <w:szCs w:val="20"/>
        </w:rPr>
      </w:pPr>
      <w:r>
        <w:rPr>
          <w:rFonts w:ascii="Arial" w:hAnsi="Arial" w:cs="Arial"/>
          <w:sz w:val="20"/>
          <w:szCs w:val="20"/>
        </w:rPr>
        <w:t>sucrose solutions</w:t>
      </w:r>
      <w:r w:rsidR="005F27FE" w:rsidRPr="00EA364C">
        <w:rPr>
          <w:rFonts w:ascii="Arial" w:hAnsi="Arial" w:cs="Arial"/>
          <w:sz w:val="20"/>
          <w:szCs w:val="20"/>
        </w:rPr>
        <w:tab/>
      </w:r>
      <w:r>
        <w:rPr>
          <w:rFonts w:ascii="Arial" w:hAnsi="Arial" w:cs="Arial"/>
          <w:sz w:val="20"/>
          <w:szCs w:val="20"/>
        </w:rPr>
        <w:t>plastic wrap</w:t>
      </w:r>
      <w:r w:rsidR="005F27FE" w:rsidRPr="00EA364C">
        <w:rPr>
          <w:rFonts w:ascii="Arial" w:hAnsi="Arial" w:cs="Arial"/>
          <w:sz w:val="20"/>
          <w:szCs w:val="20"/>
        </w:rPr>
        <w:tab/>
      </w:r>
      <w:r w:rsidR="00042BDE">
        <w:rPr>
          <w:rFonts w:ascii="Arial" w:hAnsi="Arial" w:cs="Arial"/>
          <w:sz w:val="20"/>
          <w:szCs w:val="20"/>
        </w:rPr>
        <w:tab/>
      </w:r>
      <w:r w:rsidR="00F71A61">
        <w:rPr>
          <w:rFonts w:ascii="Arial" w:hAnsi="Arial" w:cs="Arial"/>
          <w:sz w:val="20"/>
          <w:szCs w:val="20"/>
        </w:rPr>
        <w:t xml:space="preserve">2 types of </w:t>
      </w:r>
      <w:r w:rsidR="00042BDE">
        <w:rPr>
          <w:rFonts w:ascii="Arial" w:hAnsi="Arial" w:cs="Arial"/>
          <w:sz w:val="20"/>
          <w:szCs w:val="20"/>
        </w:rPr>
        <w:t>apples</w:t>
      </w:r>
      <w:r w:rsidR="00042BDE" w:rsidRPr="00EA364C">
        <w:rPr>
          <w:rFonts w:ascii="Arial" w:hAnsi="Arial" w:cs="Arial"/>
          <w:sz w:val="20"/>
          <w:szCs w:val="20"/>
        </w:rPr>
        <w:tab/>
      </w:r>
      <w:r w:rsidR="00042BDE">
        <w:rPr>
          <w:rFonts w:ascii="Arial" w:hAnsi="Arial" w:cs="Arial"/>
          <w:sz w:val="20"/>
          <w:szCs w:val="20"/>
        </w:rPr>
        <w:t>thermometer</w:t>
      </w:r>
      <w:r w:rsidR="005F27FE" w:rsidRPr="00EA364C">
        <w:rPr>
          <w:rFonts w:ascii="Arial" w:hAnsi="Arial" w:cs="Arial"/>
          <w:sz w:val="20"/>
          <w:szCs w:val="20"/>
        </w:rPr>
        <w:tab/>
      </w:r>
      <w:r w:rsidR="005F27FE" w:rsidRPr="00EA364C">
        <w:rPr>
          <w:rFonts w:ascii="Arial" w:hAnsi="Arial" w:cs="Arial"/>
          <w:sz w:val="20"/>
          <w:szCs w:val="20"/>
        </w:rPr>
        <w:tab/>
      </w:r>
      <w:r w:rsidR="001E52B4" w:rsidRPr="00EA364C">
        <w:rPr>
          <w:rFonts w:ascii="Arial" w:hAnsi="Arial" w:cs="Arial"/>
          <w:sz w:val="20"/>
          <w:szCs w:val="20"/>
        </w:rPr>
        <w:t xml:space="preserve"> </w:t>
      </w:r>
    </w:p>
    <w:p w14:paraId="2A507AA3" w14:textId="77777777" w:rsidR="005F27FE" w:rsidRPr="00EA364C" w:rsidRDefault="005F27FE" w:rsidP="001E52B4">
      <w:pPr>
        <w:rPr>
          <w:rFonts w:ascii="Arial" w:hAnsi="Arial" w:cs="Arial"/>
          <w:sz w:val="20"/>
          <w:szCs w:val="20"/>
        </w:rPr>
      </w:pPr>
    </w:p>
    <w:p w14:paraId="105BE4AE" w14:textId="005CD83E" w:rsidR="005F27FE" w:rsidRDefault="001E52B4" w:rsidP="001E52B4">
      <w:pPr>
        <w:rPr>
          <w:rFonts w:ascii="Arial" w:hAnsi="Arial" w:cs="Arial"/>
          <w:b/>
          <w:sz w:val="20"/>
          <w:szCs w:val="20"/>
        </w:rPr>
      </w:pPr>
      <w:r w:rsidRPr="00EA364C">
        <w:rPr>
          <w:rFonts w:ascii="Arial" w:hAnsi="Arial" w:cs="Arial"/>
          <w:b/>
          <w:sz w:val="20"/>
          <w:szCs w:val="20"/>
        </w:rPr>
        <w:t>P</w:t>
      </w:r>
      <w:r w:rsidR="005F27FE" w:rsidRPr="00EA364C">
        <w:rPr>
          <w:rFonts w:ascii="Arial" w:hAnsi="Arial" w:cs="Arial"/>
          <w:b/>
          <w:sz w:val="20"/>
          <w:szCs w:val="20"/>
        </w:rPr>
        <w:t>rocedure:</w:t>
      </w:r>
    </w:p>
    <w:p w14:paraId="4021A99D" w14:textId="0974B1DC" w:rsidR="00EC4F9C" w:rsidRDefault="00D13863" w:rsidP="00EC4F9C">
      <w:pPr>
        <w:pStyle w:val="ListParagraph"/>
        <w:numPr>
          <w:ilvl w:val="0"/>
          <w:numId w:val="46"/>
        </w:numPr>
      </w:pPr>
      <w:r w:rsidRPr="00EC4F9C">
        <w:t xml:space="preserve">Obtain 100 mL of each of the sucrose solutions and pour each solution into a separate, labeled 250 mL beaker. </w:t>
      </w:r>
    </w:p>
    <w:p w14:paraId="2419E32C" w14:textId="77777777" w:rsidR="00EC4F9C" w:rsidRDefault="00D13863" w:rsidP="00EC4F9C">
      <w:pPr>
        <w:pStyle w:val="ListParagraph"/>
        <w:numPr>
          <w:ilvl w:val="0"/>
          <w:numId w:val="46"/>
        </w:numPr>
      </w:pPr>
      <w:r w:rsidRPr="00EC4F9C">
        <w:t>Use a cork borer to cut 24 apple cylinders.</w:t>
      </w:r>
    </w:p>
    <w:p w14:paraId="5B983DFA" w14:textId="77777777" w:rsidR="00EC4F9C" w:rsidRDefault="00D13863" w:rsidP="00EC4F9C">
      <w:pPr>
        <w:pStyle w:val="ListParagraph"/>
        <w:numPr>
          <w:ilvl w:val="0"/>
          <w:numId w:val="46"/>
        </w:numPr>
      </w:pPr>
      <w:r w:rsidRPr="00EC4F9C">
        <w:t>Determine the mass of 4 of the cylinders together, and record</w:t>
      </w:r>
      <w:r w:rsidR="00EC4F9C">
        <w:t>.</w:t>
      </w:r>
    </w:p>
    <w:p w14:paraId="0040A440" w14:textId="77777777" w:rsidR="00EC4F9C" w:rsidRDefault="00D13863" w:rsidP="00EC4F9C">
      <w:pPr>
        <w:pStyle w:val="ListParagraph"/>
        <w:numPr>
          <w:ilvl w:val="0"/>
          <w:numId w:val="46"/>
        </w:numPr>
      </w:pPr>
      <w:r w:rsidRPr="00EC4F9C">
        <w:t>Put these 4 cylinders into one of your sucrose solutions.</w:t>
      </w:r>
    </w:p>
    <w:p w14:paraId="0B2EBEEF" w14:textId="77777777" w:rsidR="00EC4F9C" w:rsidRDefault="00D13863" w:rsidP="00EC4F9C">
      <w:pPr>
        <w:pStyle w:val="ListParagraph"/>
        <w:numPr>
          <w:ilvl w:val="0"/>
          <w:numId w:val="46"/>
        </w:numPr>
      </w:pPr>
      <w:r w:rsidRPr="00EC4F9C">
        <w:t xml:space="preserve">Do the same for 4 other cylinders and place in your second sucrose solution. </w:t>
      </w:r>
    </w:p>
    <w:p w14:paraId="4C218C4B" w14:textId="616EC0DC" w:rsidR="00EC4F9C" w:rsidRDefault="00D13863" w:rsidP="00EC4F9C">
      <w:pPr>
        <w:pStyle w:val="ListParagraph"/>
        <w:numPr>
          <w:ilvl w:val="0"/>
          <w:numId w:val="46"/>
        </w:numPr>
      </w:pPr>
      <w:r w:rsidRPr="00EC4F9C">
        <w:t xml:space="preserve">Do the same for the remaining cylinders (in groups of 4) and place in the </w:t>
      </w:r>
      <w:r w:rsidR="00F71A61">
        <w:t>third</w:t>
      </w:r>
      <w:r w:rsidRPr="00EC4F9C">
        <w:t xml:space="preserve"> </w:t>
      </w:r>
      <w:r w:rsidR="00F71A61">
        <w:t xml:space="preserve">and fourth </w:t>
      </w:r>
      <w:r w:rsidRPr="00EC4F9C">
        <w:t xml:space="preserve">sucrose solution. </w:t>
      </w:r>
    </w:p>
    <w:p w14:paraId="62ECC4F6" w14:textId="77777777" w:rsidR="00EC4F9C" w:rsidRDefault="00D13863" w:rsidP="00EC4F9C">
      <w:pPr>
        <w:pStyle w:val="ListParagraph"/>
        <w:numPr>
          <w:ilvl w:val="0"/>
          <w:numId w:val="46"/>
        </w:numPr>
      </w:pPr>
      <w:r w:rsidRPr="00EC4F9C">
        <w:t>Cover the beakers with plastic wrap.</w:t>
      </w:r>
    </w:p>
    <w:p w14:paraId="6B441EDC" w14:textId="3AFA22F3" w:rsidR="00EC4F9C" w:rsidRDefault="00D13863" w:rsidP="00EC4F9C">
      <w:pPr>
        <w:pStyle w:val="ListParagraph"/>
        <w:numPr>
          <w:ilvl w:val="0"/>
          <w:numId w:val="46"/>
        </w:numPr>
      </w:pPr>
      <w:r w:rsidRPr="00EC4F9C">
        <w:t xml:space="preserve">Let stand overnight. </w:t>
      </w:r>
    </w:p>
    <w:p w14:paraId="78D9E09E" w14:textId="1CEDC8F9" w:rsidR="00F71A61" w:rsidRDefault="00F71A61" w:rsidP="00EC4F9C">
      <w:pPr>
        <w:pStyle w:val="ListParagraph"/>
        <w:numPr>
          <w:ilvl w:val="0"/>
          <w:numId w:val="46"/>
        </w:numPr>
      </w:pPr>
      <w:r>
        <w:t>Repeat steps 1 to 8 for a second apple variety.</w:t>
      </w:r>
    </w:p>
    <w:p w14:paraId="5BB1A24E" w14:textId="77777777" w:rsidR="00EC4F9C" w:rsidRDefault="00D13863" w:rsidP="00EC4F9C">
      <w:pPr>
        <w:pStyle w:val="ListParagraph"/>
        <w:numPr>
          <w:ilvl w:val="0"/>
          <w:numId w:val="46"/>
        </w:numPr>
      </w:pPr>
      <w:r w:rsidRPr="00EC4F9C">
        <w:t>The next day, record the temperature of the sucrose solutions</w:t>
      </w:r>
      <w:r w:rsidR="00EC4F9C">
        <w:t>.</w:t>
      </w:r>
    </w:p>
    <w:p w14:paraId="7B704580" w14:textId="77777777" w:rsidR="00EC4F9C" w:rsidRDefault="00D13863" w:rsidP="00EC4F9C">
      <w:pPr>
        <w:pStyle w:val="ListParagraph"/>
        <w:numPr>
          <w:ilvl w:val="0"/>
          <w:numId w:val="46"/>
        </w:numPr>
      </w:pPr>
      <w:r w:rsidRPr="00EC4F9C">
        <w:t>Remove the cores from one of the beakers, blot them gentl</w:t>
      </w:r>
      <w:r w:rsidR="00EC4F9C">
        <w:t xml:space="preserve">y </w:t>
      </w:r>
      <w:r w:rsidRPr="00EC4F9C">
        <w:t xml:space="preserve">on </w:t>
      </w:r>
      <w:r w:rsidR="00EC4F9C">
        <w:t xml:space="preserve">a </w:t>
      </w:r>
      <w:r w:rsidRPr="00EC4F9C">
        <w:t>paper towel</w:t>
      </w:r>
      <w:r w:rsidR="00EC4F9C">
        <w:t>,</w:t>
      </w:r>
      <w:r w:rsidRPr="00EC4F9C">
        <w:t xml:space="preserve"> and determine their combined mass. </w:t>
      </w:r>
    </w:p>
    <w:p w14:paraId="21466A82" w14:textId="77777777" w:rsidR="00EC4F9C" w:rsidRDefault="00D13863" w:rsidP="00EC4F9C">
      <w:pPr>
        <w:pStyle w:val="ListParagraph"/>
        <w:numPr>
          <w:ilvl w:val="0"/>
          <w:numId w:val="46"/>
        </w:numPr>
      </w:pPr>
      <w:r w:rsidRPr="00EC4F9C">
        <w:t xml:space="preserve">Do the same for your two other beakers. </w:t>
      </w:r>
    </w:p>
    <w:p w14:paraId="6CCE3F1E" w14:textId="7BE4DA67" w:rsidR="00EC4F9C" w:rsidRDefault="00D13863" w:rsidP="00EC4F9C">
      <w:pPr>
        <w:pStyle w:val="ListParagraph"/>
        <w:numPr>
          <w:ilvl w:val="0"/>
          <w:numId w:val="46"/>
        </w:numPr>
      </w:pPr>
      <w:r w:rsidRPr="00EC4F9C">
        <w:t xml:space="preserve">Record the final masses and calculate percent </w:t>
      </w:r>
      <w:r w:rsidR="003E4A56" w:rsidRPr="00EC4F9C">
        <w:t>change</w:t>
      </w:r>
      <w:r w:rsidR="003E4A56">
        <w:t>.</w:t>
      </w:r>
      <w:r w:rsidR="003E4A56">
        <w:rPr>
          <w:rStyle w:val="CommentReference"/>
        </w:rPr>
        <w:t xml:space="preserve"> </w:t>
      </w:r>
      <w:r w:rsidR="003E4A56">
        <w:t>Use</w:t>
      </w:r>
      <w:r w:rsidR="00C82C5E">
        <w:t xml:space="preserve"> the formula</w:t>
      </w:r>
      <w:r w:rsidR="00F71A61">
        <w:t xml:space="preserve">: </w:t>
      </w:r>
    </w:p>
    <w:p w14:paraId="1D71969C" w14:textId="77777777" w:rsidR="00F71A61" w:rsidRPr="00F71A61" w:rsidRDefault="00F71A61" w:rsidP="00F71A61">
      <w:pPr>
        <w:ind w:left="360"/>
        <w:rPr>
          <w:rFonts w:cs="Arial"/>
          <w:szCs w:val="20"/>
        </w:rPr>
      </w:pPr>
      <w:r w:rsidRPr="00F71A61">
        <w:rPr>
          <w:rFonts w:cs="Arial"/>
          <w:szCs w:val="20"/>
        </w:rPr>
        <w:t xml:space="preserve">Percent Change in Mass = </w:t>
      </w:r>
      <w:r w:rsidRPr="00F71A61">
        <w:rPr>
          <w:rFonts w:cs="Arial"/>
          <w:szCs w:val="20"/>
          <w:u w:val="single"/>
        </w:rPr>
        <w:t>(Final Mass) – (Initial Mass)</w:t>
      </w:r>
      <w:r w:rsidRPr="00F71A61">
        <w:rPr>
          <w:rFonts w:cs="Arial"/>
          <w:szCs w:val="20"/>
        </w:rPr>
        <w:t xml:space="preserve">   X 100 </w:t>
      </w:r>
    </w:p>
    <w:p w14:paraId="7FC0AB1E" w14:textId="61AD5713" w:rsidR="00F71A61" w:rsidRPr="00F71A61" w:rsidRDefault="00F71A61" w:rsidP="00F71A61">
      <w:pPr>
        <w:ind w:left="3240" w:firstLine="360"/>
        <w:rPr>
          <w:rFonts w:cs="Arial"/>
          <w:szCs w:val="20"/>
        </w:rPr>
      </w:pPr>
      <w:r w:rsidRPr="00F71A61">
        <w:rPr>
          <w:rFonts w:cs="Arial"/>
          <w:szCs w:val="20"/>
        </w:rPr>
        <w:t>Initial Mass</w:t>
      </w:r>
    </w:p>
    <w:p w14:paraId="61A6BD76" w14:textId="59288AC3" w:rsidR="00EC4F9C" w:rsidRDefault="00D13863" w:rsidP="00E54428">
      <w:pPr>
        <w:pStyle w:val="ListParagraph"/>
        <w:numPr>
          <w:ilvl w:val="0"/>
          <w:numId w:val="46"/>
        </w:numPr>
      </w:pPr>
      <w:r w:rsidRPr="00EC4F9C">
        <w:t>R</w:t>
      </w:r>
      <w:r w:rsidR="00EC4F9C">
        <w:t xml:space="preserve">epeat steps </w:t>
      </w:r>
      <w:r w:rsidR="00F71A61">
        <w:t>10</w:t>
      </w:r>
      <w:r w:rsidR="00EC4F9C">
        <w:t xml:space="preserve"> to 12 for </w:t>
      </w:r>
      <w:r w:rsidR="00F71A61">
        <w:t>the second a</w:t>
      </w:r>
      <w:r w:rsidR="00EC4F9C">
        <w:t>pple variet</w:t>
      </w:r>
      <w:r w:rsidR="00F71A61">
        <w:t>y</w:t>
      </w:r>
      <w:r w:rsidR="00EC4F9C">
        <w:t xml:space="preserve">. </w:t>
      </w:r>
    </w:p>
    <w:p w14:paraId="4686970E" w14:textId="19A6EC83" w:rsidR="00EC4F9C" w:rsidRDefault="00EC4F9C" w:rsidP="00D13863">
      <w:pPr>
        <w:pStyle w:val="ListParagraph"/>
        <w:numPr>
          <w:ilvl w:val="0"/>
          <w:numId w:val="46"/>
        </w:numPr>
      </w:pPr>
      <w:r>
        <w:t>R</w:t>
      </w:r>
      <w:r w:rsidR="00D13863" w:rsidRPr="00EC4F9C">
        <w:t>ecord all data of percent change in mass for each apple variety</w:t>
      </w:r>
      <w:r>
        <w:t>. You will have a data table for each variety.</w:t>
      </w:r>
    </w:p>
    <w:p w14:paraId="49CE2BBD" w14:textId="54BF35FA" w:rsidR="00D13863" w:rsidRPr="00EC4F9C" w:rsidRDefault="00D13863" w:rsidP="00D13863">
      <w:pPr>
        <w:rPr>
          <w:rFonts w:ascii="Arial" w:hAnsi="Arial" w:cs="Arial"/>
          <w:b/>
          <w:sz w:val="20"/>
          <w:szCs w:val="20"/>
        </w:rPr>
      </w:pPr>
      <w:r w:rsidRPr="00EC4F9C">
        <w:rPr>
          <w:rFonts w:ascii="Arial" w:hAnsi="Arial" w:cs="Arial"/>
          <w:b/>
          <w:sz w:val="20"/>
          <w:szCs w:val="20"/>
        </w:rPr>
        <w:t xml:space="preserve">Results: </w:t>
      </w:r>
    </w:p>
    <w:p w14:paraId="71575D10" w14:textId="3F9A1923" w:rsidR="00783272" w:rsidRPr="00EC4F9C" w:rsidRDefault="00783272" w:rsidP="00D13863">
      <w:pPr>
        <w:rPr>
          <w:rFonts w:ascii="Arial" w:hAnsi="Arial" w:cs="Arial"/>
          <w:b/>
          <w:sz w:val="20"/>
          <w:szCs w:val="20"/>
        </w:rPr>
      </w:pPr>
    </w:p>
    <w:p w14:paraId="15C323F7" w14:textId="7A4782CF" w:rsidR="00783272" w:rsidRPr="00EC4F9C" w:rsidRDefault="00783272" w:rsidP="00D13863">
      <w:pPr>
        <w:rPr>
          <w:rFonts w:ascii="Arial" w:hAnsi="Arial" w:cs="Arial"/>
          <w:b/>
          <w:sz w:val="20"/>
          <w:szCs w:val="20"/>
        </w:rPr>
      </w:pPr>
      <w:r w:rsidRPr="00EC4F9C">
        <w:rPr>
          <w:rFonts w:ascii="Arial" w:hAnsi="Arial" w:cs="Arial"/>
          <w:b/>
          <w:sz w:val="20"/>
          <w:szCs w:val="20"/>
        </w:rPr>
        <w:t>Apple Core Results – Variety: _____________________</w:t>
      </w:r>
    </w:p>
    <w:p w14:paraId="4CE3574F" w14:textId="77777777" w:rsidR="00783272" w:rsidRDefault="00783272" w:rsidP="00D13863"/>
    <w:tbl>
      <w:tblPr>
        <w:tblStyle w:val="TableGrid"/>
        <w:tblW w:w="0" w:type="auto"/>
        <w:tblLook w:val="04A0" w:firstRow="1" w:lastRow="0" w:firstColumn="1" w:lastColumn="0" w:noHBand="0" w:noVBand="1"/>
      </w:tblPr>
      <w:tblGrid>
        <w:gridCol w:w="1558"/>
        <w:gridCol w:w="1558"/>
        <w:gridCol w:w="1558"/>
        <w:gridCol w:w="1558"/>
        <w:gridCol w:w="1559"/>
        <w:gridCol w:w="1559"/>
      </w:tblGrid>
      <w:tr w:rsidR="00D13863" w14:paraId="5637EC4F" w14:textId="77777777" w:rsidTr="00D13863">
        <w:tc>
          <w:tcPr>
            <w:tcW w:w="1558" w:type="dxa"/>
          </w:tcPr>
          <w:p w14:paraId="5941E203" w14:textId="42C3494D" w:rsidR="00D13863" w:rsidRPr="00EC4F9C" w:rsidRDefault="00AA7F3A" w:rsidP="00D13863">
            <w:pPr>
              <w:rPr>
                <w:rFonts w:ascii="Arial" w:hAnsi="Arial" w:cs="Arial"/>
                <w:sz w:val="20"/>
                <w:szCs w:val="20"/>
              </w:rPr>
            </w:pPr>
            <w:r>
              <w:rPr>
                <w:rFonts w:ascii="Arial" w:hAnsi="Arial" w:cs="Arial"/>
                <w:sz w:val="20"/>
                <w:szCs w:val="20"/>
              </w:rPr>
              <w:t>Sucrose Solution (M)</w:t>
            </w:r>
          </w:p>
        </w:tc>
        <w:tc>
          <w:tcPr>
            <w:tcW w:w="1558" w:type="dxa"/>
          </w:tcPr>
          <w:p w14:paraId="4F887EFB" w14:textId="2A40E498" w:rsidR="00D13863" w:rsidRPr="00EC4F9C" w:rsidRDefault="00783272" w:rsidP="00D13863">
            <w:pPr>
              <w:rPr>
                <w:rFonts w:ascii="Arial" w:hAnsi="Arial" w:cs="Arial"/>
                <w:sz w:val="20"/>
                <w:szCs w:val="20"/>
              </w:rPr>
            </w:pPr>
            <w:r w:rsidRPr="00EC4F9C">
              <w:rPr>
                <w:rFonts w:ascii="Arial" w:hAnsi="Arial" w:cs="Arial"/>
                <w:sz w:val="20"/>
                <w:szCs w:val="20"/>
              </w:rPr>
              <w:t>Temperature</w:t>
            </w:r>
          </w:p>
        </w:tc>
        <w:tc>
          <w:tcPr>
            <w:tcW w:w="1558" w:type="dxa"/>
          </w:tcPr>
          <w:p w14:paraId="427C409F" w14:textId="2C98178C" w:rsidR="00D13863" w:rsidRPr="00EC4F9C" w:rsidRDefault="00783272" w:rsidP="00D13863">
            <w:pPr>
              <w:rPr>
                <w:rFonts w:ascii="Arial" w:hAnsi="Arial" w:cs="Arial"/>
                <w:sz w:val="20"/>
                <w:szCs w:val="20"/>
              </w:rPr>
            </w:pPr>
            <w:r w:rsidRPr="00EC4F9C">
              <w:rPr>
                <w:rFonts w:ascii="Arial" w:hAnsi="Arial" w:cs="Arial"/>
                <w:sz w:val="20"/>
                <w:szCs w:val="20"/>
              </w:rPr>
              <w:t>Initial Mass</w:t>
            </w:r>
          </w:p>
        </w:tc>
        <w:tc>
          <w:tcPr>
            <w:tcW w:w="1558" w:type="dxa"/>
          </w:tcPr>
          <w:p w14:paraId="33C7DAA5" w14:textId="7C40664F" w:rsidR="00D13863" w:rsidRPr="00EC4F9C" w:rsidRDefault="00783272" w:rsidP="00D13863">
            <w:pPr>
              <w:rPr>
                <w:rFonts w:ascii="Arial" w:hAnsi="Arial" w:cs="Arial"/>
                <w:sz w:val="20"/>
                <w:szCs w:val="20"/>
              </w:rPr>
            </w:pPr>
            <w:r w:rsidRPr="00EC4F9C">
              <w:rPr>
                <w:rFonts w:ascii="Arial" w:hAnsi="Arial" w:cs="Arial"/>
                <w:sz w:val="20"/>
                <w:szCs w:val="20"/>
              </w:rPr>
              <w:t>Final Mass</w:t>
            </w:r>
          </w:p>
        </w:tc>
        <w:tc>
          <w:tcPr>
            <w:tcW w:w="1559" w:type="dxa"/>
          </w:tcPr>
          <w:p w14:paraId="151BBF57" w14:textId="372634D3" w:rsidR="00D13863" w:rsidRPr="00EC4F9C" w:rsidRDefault="00783272" w:rsidP="00D13863">
            <w:pPr>
              <w:rPr>
                <w:rFonts w:ascii="Arial" w:hAnsi="Arial" w:cs="Arial"/>
                <w:sz w:val="20"/>
                <w:szCs w:val="20"/>
              </w:rPr>
            </w:pPr>
            <w:r w:rsidRPr="00EC4F9C">
              <w:rPr>
                <w:rFonts w:ascii="Arial" w:hAnsi="Arial" w:cs="Arial"/>
                <w:sz w:val="20"/>
                <w:szCs w:val="20"/>
              </w:rPr>
              <w:t>Mass Difference</w:t>
            </w:r>
          </w:p>
        </w:tc>
        <w:tc>
          <w:tcPr>
            <w:tcW w:w="1559" w:type="dxa"/>
          </w:tcPr>
          <w:p w14:paraId="64882673" w14:textId="2CBEA9D3" w:rsidR="00D13863" w:rsidRPr="00EC4F9C" w:rsidRDefault="00783272" w:rsidP="00D13863">
            <w:pPr>
              <w:rPr>
                <w:rFonts w:ascii="Arial" w:hAnsi="Arial" w:cs="Arial"/>
                <w:sz w:val="20"/>
                <w:szCs w:val="20"/>
              </w:rPr>
            </w:pPr>
            <w:r w:rsidRPr="00EC4F9C">
              <w:rPr>
                <w:rFonts w:ascii="Arial" w:hAnsi="Arial" w:cs="Arial"/>
                <w:sz w:val="20"/>
                <w:szCs w:val="20"/>
              </w:rPr>
              <w:t>% Change in Mass</w:t>
            </w:r>
          </w:p>
        </w:tc>
      </w:tr>
      <w:tr w:rsidR="00D13863" w14:paraId="4BDDF672" w14:textId="77777777" w:rsidTr="00D13863">
        <w:tc>
          <w:tcPr>
            <w:tcW w:w="1558" w:type="dxa"/>
          </w:tcPr>
          <w:p w14:paraId="3A716712" w14:textId="06A44046" w:rsidR="00D13863" w:rsidRPr="00EC4F9C" w:rsidRDefault="00783272" w:rsidP="00D13863">
            <w:pPr>
              <w:rPr>
                <w:rFonts w:ascii="Arial" w:hAnsi="Arial" w:cs="Arial"/>
                <w:sz w:val="20"/>
                <w:szCs w:val="20"/>
              </w:rPr>
            </w:pPr>
            <w:r w:rsidRPr="00EC4F9C">
              <w:rPr>
                <w:rFonts w:ascii="Arial" w:hAnsi="Arial" w:cs="Arial"/>
                <w:sz w:val="20"/>
                <w:szCs w:val="20"/>
              </w:rPr>
              <w:t>0.0</w:t>
            </w:r>
          </w:p>
        </w:tc>
        <w:tc>
          <w:tcPr>
            <w:tcW w:w="1558" w:type="dxa"/>
          </w:tcPr>
          <w:p w14:paraId="2B8BE53F" w14:textId="77777777" w:rsidR="00D13863" w:rsidRPr="00EC4F9C" w:rsidRDefault="00D13863" w:rsidP="00D13863">
            <w:pPr>
              <w:rPr>
                <w:rFonts w:ascii="Arial" w:hAnsi="Arial" w:cs="Arial"/>
                <w:sz w:val="20"/>
                <w:szCs w:val="20"/>
              </w:rPr>
            </w:pPr>
          </w:p>
        </w:tc>
        <w:tc>
          <w:tcPr>
            <w:tcW w:w="1558" w:type="dxa"/>
          </w:tcPr>
          <w:p w14:paraId="30E67535" w14:textId="77777777" w:rsidR="00D13863" w:rsidRPr="00EC4F9C" w:rsidRDefault="00D13863" w:rsidP="00D13863">
            <w:pPr>
              <w:rPr>
                <w:rFonts w:ascii="Arial" w:hAnsi="Arial" w:cs="Arial"/>
                <w:sz w:val="20"/>
                <w:szCs w:val="20"/>
              </w:rPr>
            </w:pPr>
          </w:p>
        </w:tc>
        <w:tc>
          <w:tcPr>
            <w:tcW w:w="1558" w:type="dxa"/>
          </w:tcPr>
          <w:p w14:paraId="142B4B7F" w14:textId="77777777" w:rsidR="00D13863" w:rsidRPr="00EC4F9C" w:rsidRDefault="00D13863" w:rsidP="00D13863">
            <w:pPr>
              <w:rPr>
                <w:rFonts w:ascii="Arial" w:hAnsi="Arial" w:cs="Arial"/>
                <w:sz w:val="20"/>
                <w:szCs w:val="20"/>
              </w:rPr>
            </w:pPr>
          </w:p>
        </w:tc>
        <w:tc>
          <w:tcPr>
            <w:tcW w:w="1559" w:type="dxa"/>
          </w:tcPr>
          <w:p w14:paraId="5BFC076C" w14:textId="77777777" w:rsidR="00D13863" w:rsidRPr="00EC4F9C" w:rsidRDefault="00D13863" w:rsidP="00D13863">
            <w:pPr>
              <w:rPr>
                <w:rFonts w:ascii="Arial" w:hAnsi="Arial" w:cs="Arial"/>
                <w:sz w:val="20"/>
                <w:szCs w:val="20"/>
              </w:rPr>
            </w:pPr>
          </w:p>
        </w:tc>
        <w:tc>
          <w:tcPr>
            <w:tcW w:w="1559" w:type="dxa"/>
          </w:tcPr>
          <w:p w14:paraId="6EB5B497" w14:textId="77777777" w:rsidR="00D13863" w:rsidRPr="00EC4F9C" w:rsidRDefault="00D13863" w:rsidP="00D13863">
            <w:pPr>
              <w:rPr>
                <w:rFonts w:ascii="Arial" w:hAnsi="Arial" w:cs="Arial"/>
                <w:sz w:val="20"/>
                <w:szCs w:val="20"/>
              </w:rPr>
            </w:pPr>
          </w:p>
        </w:tc>
      </w:tr>
      <w:tr w:rsidR="00D13863" w14:paraId="584580A1" w14:textId="77777777" w:rsidTr="00D13863">
        <w:tc>
          <w:tcPr>
            <w:tcW w:w="1558" w:type="dxa"/>
          </w:tcPr>
          <w:p w14:paraId="1D445B58" w14:textId="2B34DCF0" w:rsidR="00D13863" w:rsidRPr="00EC4F9C" w:rsidRDefault="00783272" w:rsidP="00D13863">
            <w:pPr>
              <w:rPr>
                <w:rFonts w:ascii="Arial" w:hAnsi="Arial" w:cs="Arial"/>
                <w:sz w:val="20"/>
                <w:szCs w:val="20"/>
              </w:rPr>
            </w:pPr>
            <w:r w:rsidRPr="00EC4F9C">
              <w:rPr>
                <w:rFonts w:ascii="Arial" w:hAnsi="Arial" w:cs="Arial"/>
                <w:sz w:val="20"/>
                <w:szCs w:val="20"/>
              </w:rPr>
              <w:t>0.</w:t>
            </w:r>
            <w:r w:rsidR="00F71A61">
              <w:rPr>
                <w:rFonts w:ascii="Arial" w:hAnsi="Arial" w:cs="Arial"/>
                <w:sz w:val="20"/>
                <w:szCs w:val="20"/>
              </w:rPr>
              <w:t>3</w:t>
            </w:r>
          </w:p>
        </w:tc>
        <w:tc>
          <w:tcPr>
            <w:tcW w:w="1558" w:type="dxa"/>
          </w:tcPr>
          <w:p w14:paraId="6270EFF8" w14:textId="77777777" w:rsidR="00D13863" w:rsidRPr="00EC4F9C" w:rsidRDefault="00D13863" w:rsidP="00D13863">
            <w:pPr>
              <w:rPr>
                <w:rFonts w:ascii="Arial" w:hAnsi="Arial" w:cs="Arial"/>
                <w:sz w:val="20"/>
                <w:szCs w:val="20"/>
              </w:rPr>
            </w:pPr>
          </w:p>
        </w:tc>
        <w:tc>
          <w:tcPr>
            <w:tcW w:w="1558" w:type="dxa"/>
          </w:tcPr>
          <w:p w14:paraId="21B2F55B" w14:textId="77777777" w:rsidR="00D13863" w:rsidRPr="00EC4F9C" w:rsidRDefault="00D13863" w:rsidP="00D13863">
            <w:pPr>
              <w:rPr>
                <w:rFonts w:ascii="Arial" w:hAnsi="Arial" w:cs="Arial"/>
                <w:sz w:val="20"/>
                <w:szCs w:val="20"/>
              </w:rPr>
            </w:pPr>
          </w:p>
        </w:tc>
        <w:tc>
          <w:tcPr>
            <w:tcW w:w="1558" w:type="dxa"/>
          </w:tcPr>
          <w:p w14:paraId="697B6BFD" w14:textId="77777777" w:rsidR="00D13863" w:rsidRPr="00EC4F9C" w:rsidRDefault="00D13863" w:rsidP="00D13863">
            <w:pPr>
              <w:rPr>
                <w:rFonts w:ascii="Arial" w:hAnsi="Arial" w:cs="Arial"/>
                <w:sz w:val="20"/>
                <w:szCs w:val="20"/>
              </w:rPr>
            </w:pPr>
          </w:p>
        </w:tc>
        <w:tc>
          <w:tcPr>
            <w:tcW w:w="1559" w:type="dxa"/>
          </w:tcPr>
          <w:p w14:paraId="3EEAB123" w14:textId="77777777" w:rsidR="00D13863" w:rsidRPr="00EC4F9C" w:rsidRDefault="00D13863" w:rsidP="00D13863">
            <w:pPr>
              <w:rPr>
                <w:rFonts w:ascii="Arial" w:hAnsi="Arial" w:cs="Arial"/>
                <w:sz w:val="20"/>
                <w:szCs w:val="20"/>
              </w:rPr>
            </w:pPr>
          </w:p>
        </w:tc>
        <w:tc>
          <w:tcPr>
            <w:tcW w:w="1559" w:type="dxa"/>
          </w:tcPr>
          <w:p w14:paraId="4C9A5897" w14:textId="77777777" w:rsidR="00D13863" w:rsidRPr="00EC4F9C" w:rsidRDefault="00D13863" w:rsidP="00D13863">
            <w:pPr>
              <w:rPr>
                <w:rFonts w:ascii="Arial" w:hAnsi="Arial" w:cs="Arial"/>
                <w:sz w:val="20"/>
                <w:szCs w:val="20"/>
              </w:rPr>
            </w:pPr>
          </w:p>
        </w:tc>
      </w:tr>
      <w:tr w:rsidR="00D13863" w14:paraId="75D55878" w14:textId="77777777" w:rsidTr="00D13863">
        <w:tc>
          <w:tcPr>
            <w:tcW w:w="1558" w:type="dxa"/>
          </w:tcPr>
          <w:p w14:paraId="74454FAB" w14:textId="0C70B171" w:rsidR="00D13863" w:rsidRPr="00EC4F9C" w:rsidRDefault="00783272" w:rsidP="00D13863">
            <w:pPr>
              <w:rPr>
                <w:rFonts w:ascii="Arial" w:hAnsi="Arial" w:cs="Arial"/>
                <w:sz w:val="20"/>
                <w:szCs w:val="20"/>
              </w:rPr>
            </w:pPr>
            <w:r w:rsidRPr="00EC4F9C">
              <w:rPr>
                <w:rFonts w:ascii="Arial" w:hAnsi="Arial" w:cs="Arial"/>
                <w:sz w:val="20"/>
                <w:szCs w:val="20"/>
              </w:rPr>
              <w:t>0.6</w:t>
            </w:r>
          </w:p>
        </w:tc>
        <w:tc>
          <w:tcPr>
            <w:tcW w:w="1558" w:type="dxa"/>
          </w:tcPr>
          <w:p w14:paraId="220E5653" w14:textId="77777777" w:rsidR="00D13863" w:rsidRPr="00EC4F9C" w:rsidRDefault="00D13863" w:rsidP="00D13863">
            <w:pPr>
              <w:rPr>
                <w:rFonts w:ascii="Arial" w:hAnsi="Arial" w:cs="Arial"/>
                <w:sz w:val="20"/>
                <w:szCs w:val="20"/>
              </w:rPr>
            </w:pPr>
          </w:p>
        </w:tc>
        <w:tc>
          <w:tcPr>
            <w:tcW w:w="1558" w:type="dxa"/>
          </w:tcPr>
          <w:p w14:paraId="1B1263BB" w14:textId="77777777" w:rsidR="00D13863" w:rsidRPr="00EC4F9C" w:rsidRDefault="00D13863" w:rsidP="00D13863">
            <w:pPr>
              <w:rPr>
                <w:rFonts w:ascii="Arial" w:hAnsi="Arial" w:cs="Arial"/>
                <w:sz w:val="20"/>
                <w:szCs w:val="20"/>
              </w:rPr>
            </w:pPr>
          </w:p>
        </w:tc>
        <w:tc>
          <w:tcPr>
            <w:tcW w:w="1558" w:type="dxa"/>
          </w:tcPr>
          <w:p w14:paraId="2B88AB8A" w14:textId="77777777" w:rsidR="00D13863" w:rsidRPr="00EC4F9C" w:rsidRDefault="00D13863" w:rsidP="00D13863">
            <w:pPr>
              <w:rPr>
                <w:rFonts w:ascii="Arial" w:hAnsi="Arial" w:cs="Arial"/>
                <w:sz w:val="20"/>
                <w:szCs w:val="20"/>
              </w:rPr>
            </w:pPr>
          </w:p>
        </w:tc>
        <w:tc>
          <w:tcPr>
            <w:tcW w:w="1559" w:type="dxa"/>
          </w:tcPr>
          <w:p w14:paraId="3529A639" w14:textId="77777777" w:rsidR="00D13863" w:rsidRPr="00EC4F9C" w:rsidRDefault="00D13863" w:rsidP="00D13863">
            <w:pPr>
              <w:rPr>
                <w:rFonts w:ascii="Arial" w:hAnsi="Arial" w:cs="Arial"/>
                <w:sz w:val="20"/>
                <w:szCs w:val="20"/>
              </w:rPr>
            </w:pPr>
          </w:p>
        </w:tc>
        <w:tc>
          <w:tcPr>
            <w:tcW w:w="1559" w:type="dxa"/>
          </w:tcPr>
          <w:p w14:paraId="19DAB16D" w14:textId="77777777" w:rsidR="00D13863" w:rsidRPr="00EC4F9C" w:rsidRDefault="00D13863" w:rsidP="00D13863">
            <w:pPr>
              <w:rPr>
                <w:rFonts w:ascii="Arial" w:hAnsi="Arial" w:cs="Arial"/>
                <w:sz w:val="20"/>
                <w:szCs w:val="20"/>
              </w:rPr>
            </w:pPr>
          </w:p>
        </w:tc>
      </w:tr>
      <w:tr w:rsidR="00D13863" w14:paraId="61423D51" w14:textId="77777777" w:rsidTr="00D13863">
        <w:tc>
          <w:tcPr>
            <w:tcW w:w="1558" w:type="dxa"/>
          </w:tcPr>
          <w:p w14:paraId="14AFE470" w14:textId="61211FA2" w:rsidR="00D13863" w:rsidRPr="00EC4F9C" w:rsidRDefault="00783272" w:rsidP="00D13863">
            <w:pPr>
              <w:rPr>
                <w:rFonts w:ascii="Arial" w:hAnsi="Arial" w:cs="Arial"/>
                <w:sz w:val="20"/>
                <w:szCs w:val="20"/>
              </w:rPr>
            </w:pPr>
            <w:r w:rsidRPr="00EC4F9C">
              <w:rPr>
                <w:rFonts w:ascii="Arial" w:hAnsi="Arial" w:cs="Arial"/>
                <w:sz w:val="20"/>
                <w:szCs w:val="20"/>
              </w:rPr>
              <w:t>0.</w:t>
            </w:r>
            <w:r w:rsidR="00F71A61">
              <w:rPr>
                <w:rFonts w:ascii="Arial" w:hAnsi="Arial" w:cs="Arial"/>
                <w:sz w:val="20"/>
                <w:szCs w:val="20"/>
              </w:rPr>
              <w:t>9</w:t>
            </w:r>
          </w:p>
        </w:tc>
        <w:tc>
          <w:tcPr>
            <w:tcW w:w="1558" w:type="dxa"/>
          </w:tcPr>
          <w:p w14:paraId="3ADB6572" w14:textId="77777777" w:rsidR="00D13863" w:rsidRPr="00EC4F9C" w:rsidRDefault="00D13863" w:rsidP="00D13863">
            <w:pPr>
              <w:rPr>
                <w:rFonts w:ascii="Arial" w:hAnsi="Arial" w:cs="Arial"/>
                <w:sz w:val="20"/>
                <w:szCs w:val="20"/>
              </w:rPr>
            </w:pPr>
          </w:p>
        </w:tc>
        <w:tc>
          <w:tcPr>
            <w:tcW w:w="1558" w:type="dxa"/>
          </w:tcPr>
          <w:p w14:paraId="0DCF8834" w14:textId="77777777" w:rsidR="00D13863" w:rsidRPr="00EC4F9C" w:rsidRDefault="00D13863" w:rsidP="00D13863">
            <w:pPr>
              <w:rPr>
                <w:rFonts w:ascii="Arial" w:hAnsi="Arial" w:cs="Arial"/>
                <w:sz w:val="20"/>
                <w:szCs w:val="20"/>
              </w:rPr>
            </w:pPr>
          </w:p>
        </w:tc>
        <w:tc>
          <w:tcPr>
            <w:tcW w:w="1558" w:type="dxa"/>
          </w:tcPr>
          <w:p w14:paraId="6DA8F8CC" w14:textId="77777777" w:rsidR="00D13863" w:rsidRPr="00EC4F9C" w:rsidRDefault="00D13863" w:rsidP="00D13863">
            <w:pPr>
              <w:rPr>
                <w:rFonts w:ascii="Arial" w:hAnsi="Arial" w:cs="Arial"/>
                <w:sz w:val="20"/>
                <w:szCs w:val="20"/>
              </w:rPr>
            </w:pPr>
          </w:p>
        </w:tc>
        <w:tc>
          <w:tcPr>
            <w:tcW w:w="1559" w:type="dxa"/>
          </w:tcPr>
          <w:p w14:paraId="065D9603" w14:textId="77777777" w:rsidR="00D13863" w:rsidRPr="00EC4F9C" w:rsidRDefault="00D13863" w:rsidP="00D13863">
            <w:pPr>
              <w:rPr>
                <w:rFonts w:ascii="Arial" w:hAnsi="Arial" w:cs="Arial"/>
                <w:sz w:val="20"/>
                <w:szCs w:val="20"/>
              </w:rPr>
            </w:pPr>
          </w:p>
        </w:tc>
        <w:tc>
          <w:tcPr>
            <w:tcW w:w="1559" w:type="dxa"/>
          </w:tcPr>
          <w:p w14:paraId="4F5093C8" w14:textId="77777777" w:rsidR="00D13863" w:rsidRPr="00EC4F9C" w:rsidRDefault="00D13863" w:rsidP="00D13863">
            <w:pPr>
              <w:rPr>
                <w:rFonts w:ascii="Arial" w:hAnsi="Arial" w:cs="Arial"/>
                <w:sz w:val="20"/>
                <w:szCs w:val="20"/>
              </w:rPr>
            </w:pPr>
          </w:p>
        </w:tc>
      </w:tr>
    </w:tbl>
    <w:p w14:paraId="521F2BF9" w14:textId="77777777" w:rsidR="00D13863" w:rsidRDefault="00D13863" w:rsidP="00D13863"/>
    <w:p w14:paraId="0DC0B22B" w14:textId="2628B343" w:rsidR="00D51336" w:rsidRPr="003D4786" w:rsidRDefault="00D51336" w:rsidP="00D51336">
      <w:pPr>
        <w:pStyle w:val="Heading1notinTOC"/>
        <w:rPr>
          <w:rFonts w:ascii="Arial" w:hAnsi="Arial" w:cs="Arial"/>
          <w:i/>
        </w:rPr>
      </w:pPr>
      <w:r>
        <w:rPr>
          <w:rFonts w:ascii="Arial" w:hAnsi="Arial" w:cs="Arial"/>
        </w:rPr>
        <w:lastRenderedPageBreak/>
        <w:t>Written Analysis</w:t>
      </w:r>
    </w:p>
    <w:p w14:paraId="347FC103" w14:textId="77777777" w:rsidR="00D51336" w:rsidRDefault="00D51336" w:rsidP="00D51336">
      <w:pPr>
        <w:pStyle w:val="ListParagraph"/>
        <w:numPr>
          <w:ilvl w:val="0"/>
          <w:numId w:val="34"/>
        </w:numPr>
        <w:rPr>
          <w:rFonts w:cs="Arial"/>
          <w:color w:val="FF0000"/>
        </w:rPr>
        <w:sectPr w:rsidR="00D51336">
          <w:headerReference w:type="default" r:id="rId17"/>
          <w:footerReference w:type="default" r:id="rId18"/>
          <w:type w:val="continuous"/>
          <w:pgSz w:w="12240" w:h="15840"/>
          <w:pgMar w:top="1530" w:right="1440" w:bottom="720" w:left="1440" w:header="0" w:footer="720" w:gutter="0"/>
          <w:cols w:space="720"/>
          <w:titlePg/>
          <w:docGrid w:linePitch="360"/>
        </w:sectPr>
      </w:pPr>
    </w:p>
    <w:p w14:paraId="241C5C12" w14:textId="77777777" w:rsidR="00D51336" w:rsidRPr="00DD5069" w:rsidRDefault="00D51336" w:rsidP="00D51336">
      <w:pPr>
        <w:widowControl w:val="0"/>
        <w:spacing w:line="288" w:lineRule="auto"/>
        <w:ind w:right="311"/>
        <w:contextualSpacing/>
        <w:rPr>
          <w:rFonts w:ascii="Arial" w:hAnsi="Arial" w:cs="Arial"/>
          <w:color w:val="333333" w:themeColor="text1"/>
          <w:sz w:val="20"/>
          <w:szCs w:val="20"/>
        </w:rPr>
      </w:pPr>
      <w:r w:rsidRPr="00DD5069">
        <w:rPr>
          <w:rFonts w:ascii="Arial" w:hAnsi="Arial" w:cs="Arial"/>
          <w:color w:val="333333" w:themeColor="text1"/>
          <w:sz w:val="20"/>
          <w:szCs w:val="20"/>
        </w:rPr>
        <w:t>Answer the questions below.</w:t>
      </w:r>
    </w:p>
    <w:p w14:paraId="55B88827" w14:textId="159B8C58" w:rsidR="0004743B" w:rsidRPr="00042BDE" w:rsidRDefault="00D463EC" w:rsidP="003D2C48">
      <w:pPr>
        <w:pStyle w:val="ListParagraph"/>
        <w:widowControl w:val="0"/>
        <w:numPr>
          <w:ilvl w:val="0"/>
          <w:numId w:val="41"/>
        </w:numPr>
        <w:spacing w:after="200" w:line="288" w:lineRule="auto"/>
        <w:ind w:right="311"/>
        <w:contextualSpacing/>
        <w:rPr>
          <w:rFonts w:cs="Arial"/>
          <w:color w:val="333333" w:themeColor="text1"/>
        </w:rPr>
      </w:pPr>
      <w:r w:rsidRPr="00042BDE">
        <w:rPr>
          <w:rFonts w:cs="Arial"/>
          <w:color w:val="333333" w:themeColor="text1"/>
        </w:rPr>
        <w:t xml:space="preserve">In a </w:t>
      </w:r>
      <w:r w:rsidR="003E4A56" w:rsidRPr="00042BDE">
        <w:rPr>
          <w:rFonts w:cs="Arial"/>
          <w:color w:val="333333" w:themeColor="text1"/>
        </w:rPr>
        <w:t>well-structured</w:t>
      </w:r>
      <w:r w:rsidRPr="00042BDE">
        <w:rPr>
          <w:rFonts w:cs="Arial"/>
          <w:color w:val="333333" w:themeColor="text1"/>
        </w:rPr>
        <w:t xml:space="preserve"> paragraph, </w:t>
      </w:r>
      <w:r w:rsidR="00042BDE">
        <w:rPr>
          <w:rFonts w:cs="Arial"/>
          <w:color w:val="333333" w:themeColor="text1"/>
          <w:szCs w:val="20"/>
        </w:rPr>
        <w:t>e</w:t>
      </w:r>
      <w:r w:rsidR="00042BDE" w:rsidRPr="00D063EE">
        <w:rPr>
          <w:rFonts w:cs="Arial"/>
          <w:color w:val="333333" w:themeColor="text1"/>
          <w:szCs w:val="20"/>
        </w:rPr>
        <w:t>valuate the experimental design</w:t>
      </w:r>
      <w:r w:rsidR="00042BDE">
        <w:rPr>
          <w:rFonts w:cs="Arial"/>
          <w:color w:val="333333" w:themeColor="text1"/>
          <w:szCs w:val="20"/>
        </w:rPr>
        <w:t xml:space="preserve"> of the investigation into the osmolarity of different types of apples</w:t>
      </w:r>
      <w:r w:rsidR="00042BDE" w:rsidRPr="00D063EE">
        <w:rPr>
          <w:rFonts w:cs="Arial"/>
          <w:color w:val="333333" w:themeColor="text1"/>
          <w:szCs w:val="20"/>
        </w:rPr>
        <w:t xml:space="preserve"> for adequate controls and measurement techniques</w:t>
      </w:r>
      <w:r w:rsidR="00042BDE">
        <w:rPr>
          <w:rFonts w:cs="Arial"/>
          <w:color w:val="333333" w:themeColor="text1"/>
          <w:szCs w:val="20"/>
        </w:rPr>
        <w:t>.</w:t>
      </w:r>
    </w:p>
    <w:p w14:paraId="5412737B" w14:textId="62E524A7" w:rsidR="0004743B" w:rsidRDefault="0004743B" w:rsidP="0004743B">
      <w:pPr>
        <w:widowControl w:val="0"/>
        <w:spacing w:after="200" w:line="288" w:lineRule="auto"/>
        <w:ind w:right="311"/>
        <w:contextualSpacing/>
        <w:rPr>
          <w:rFonts w:cs="Arial"/>
          <w:color w:val="333333" w:themeColor="text1"/>
        </w:rPr>
      </w:pPr>
    </w:p>
    <w:p w14:paraId="768B6FBF" w14:textId="5E4AF7C2" w:rsidR="0004743B" w:rsidRDefault="0004743B" w:rsidP="0004743B">
      <w:pPr>
        <w:widowControl w:val="0"/>
        <w:spacing w:after="200" w:line="288" w:lineRule="auto"/>
        <w:ind w:right="311"/>
        <w:contextualSpacing/>
        <w:rPr>
          <w:rFonts w:cs="Arial"/>
          <w:color w:val="333333" w:themeColor="text1"/>
        </w:rPr>
      </w:pPr>
    </w:p>
    <w:p w14:paraId="6D247271" w14:textId="77777777" w:rsidR="0004743B" w:rsidRPr="0004743B" w:rsidRDefault="0004743B" w:rsidP="0004743B">
      <w:pPr>
        <w:widowControl w:val="0"/>
        <w:spacing w:after="200" w:line="288" w:lineRule="auto"/>
        <w:ind w:right="311"/>
        <w:contextualSpacing/>
        <w:rPr>
          <w:rFonts w:cs="Arial"/>
          <w:color w:val="333333" w:themeColor="text1"/>
        </w:rPr>
      </w:pPr>
    </w:p>
    <w:p w14:paraId="693F430E" w14:textId="77777777" w:rsidR="0004743B" w:rsidRDefault="0004743B" w:rsidP="0004743B">
      <w:pPr>
        <w:pStyle w:val="ListParagraph"/>
        <w:widowControl w:val="0"/>
        <w:spacing w:after="200" w:line="288" w:lineRule="auto"/>
        <w:ind w:right="311"/>
        <w:contextualSpacing/>
        <w:rPr>
          <w:rFonts w:cs="Arial"/>
          <w:color w:val="333333" w:themeColor="text1"/>
        </w:rPr>
      </w:pPr>
    </w:p>
    <w:p w14:paraId="3C8F65D8" w14:textId="53AD6F99" w:rsidR="00D463EC" w:rsidRPr="00042BDE" w:rsidRDefault="00D463EC" w:rsidP="00042BDE">
      <w:pPr>
        <w:pStyle w:val="ListParagraph"/>
        <w:widowControl w:val="0"/>
        <w:numPr>
          <w:ilvl w:val="0"/>
          <w:numId w:val="41"/>
        </w:numPr>
        <w:spacing w:after="200" w:line="288" w:lineRule="auto"/>
        <w:ind w:right="311"/>
        <w:contextualSpacing/>
        <w:rPr>
          <w:rFonts w:cs="Arial"/>
          <w:color w:val="333333" w:themeColor="text1"/>
        </w:rPr>
      </w:pPr>
      <w:r w:rsidRPr="00042BDE">
        <w:rPr>
          <w:rFonts w:cs="Arial"/>
          <w:color w:val="333333" w:themeColor="text1"/>
        </w:rPr>
        <w:t>Evaluate the experimental design for</w:t>
      </w:r>
      <w:r w:rsidR="00042BDE" w:rsidRPr="00042BDE">
        <w:rPr>
          <w:rFonts w:cs="Arial"/>
          <w:color w:val="333333" w:themeColor="text1"/>
          <w:szCs w:val="20"/>
        </w:rPr>
        <w:t xml:space="preserve"> possible sources of error. </w:t>
      </w:r>
    </w:p>
    <w:p w14:paraId="3AB3EACB" w14:textId="23433CCC" w:rsidR="00D463EC" w:rsidRDefault="00D463EC" w:rsidP="00D463EC">
      <w:pPr>
        <w:pStyle w:val="ListParagraph"/>
        <w:rPr>
          <w:rFonts w:cs="Arial"/>
          <w:color w:val="333333" w:themeColor="text1"/>
        </w:rPr>
      </w:pPr>
    </w:p>
    <w:p w14:paraId="01D05B36" w14:textId="79FFFC46" w:rsidR="00D463EC" w:rsidRDefault="00D463EC" w:rsidP="00D463EC">
      <w:pPr>
        <w:pStyle w:val="ListParagraph"/>
        <w:rPr>
          <w:rFonts w:ascii="Times New Roman" w:eastAsia="Times New Roman" w:hAnsi="Times New Roman" w:cs="Arial"/>
          <w:color w:val="333333" w:themeColor="text1"/>
          <w:sz w:val="24"/>
          <w:szCs w:val="24"/>
        </w:rPr>
      </w:pPr>
    </w:p>
    <w:p w14:paraId="6C7DF639" w14:textId="77777777" w:rsidR="00042BDE" w:rsidRDefault="00042BDE" w:rsidP="00D463EC">
      <w:pPr>
        <w:pStyle w:val="ListParagraph"/>
        <w:rPr>
          <w:rFonts w:cs="Arial"/>
          <w:color w:val="333333" w:themeColor="text1"/>
        </w:rPr>
      </w:pPr>
    </w:p>
    <w:p w14:paraId="2975DFB3" w14:textId="2A13AC92" w:rsidR="00D463EC" w:rsidRDefault="00D463EC" w:rsidP="00D463EC">
      <w:pPr>
        <w:pStyle w:val="ListParagraph"/>
        <w:rPr>
          <w:rFonts w:cs="Arial"/>
          <w:color w:val="333333" w:themeColor="text1"/>
        </w:rPr>
      </w:pPr>
    </w:p>
    <w:p w14:paraId="4FD02F03" w14:textId="77777777" w:rsidR="00D463EC" w:rsidRPr="00D463EC" w:rsidRDefault="00D463EC" w:rsidP="00D463EC">
      <w:pPr>
        <w:pStyle w:val="ListParagraph"/>
        <w:rPr>
          <w:rFonts w:cs="Arial"/>
          <w:color w:val="333333" w:themeColor="text1"/>
        </w:rPr>
      </w:pPr>
    </w:p>
    <w:p w14:paraId="3D48C58F" w14:textId="7E16CDA2" w:rsidR="00042BDE" w:rsidRDefault="00D463EC" w:rsidP="00042BDE">
      <w:pPr>
        <w:pStyle w:val="ListParagraph"/>
        <w:widowControl w:val="0"/>
        <w:numPr>
          <w:ilvl w:val="0"/>
          <w:numId w:val="41"/>
        </w:numPr>
        <w:spacing w:after="200" w:line="288" w:lineRule="auto"/>
        <w:ind w:right="311"/>
        <w:contextualSpacing/>
        <w:rPr>
          <w:rFonts w:cs="Arial"/>
          <w:color w:val="333333" w:themeColor="text1"/>
        </w:rPr>
      </w:pPr>
      <w:r>
        <w:rPr>
          <w:rFonts w:cs="Arial"/>
          <w:color w:val="333333" w:themeColor="text1"/>
        </w:rPr>
        <w:t>Suggest improvements in the experimental design.</w:t>
      </w:r>
    </w:p>
    <w:p w14:paraId="4BDBC752" w14:textId="45FF26DC" w:rsidR="00042BDE" w:rsidRDefault="00042BDE" w:rsidP="00042BDE">
      <w:pPr>
        <w:widowControl w:val="0"/>
        <w:spacing w:after="200" w:line="288" w:lineRule="auto"/>
        <w:ind w:right="311"/>
        <w:contextualSpacing/>
        <w:rPr>
          <w:rFonts w:cs="Arial"/>
          <w:color w:val="333333" w:themeColor="text1"/>
        </w:rPr>
      </w:pPr>
    </w:p>
    <w:p w14:paraId="6882926C" w14:textId="74382487" w:rsidR="00042BDE" w:rsidRDefault="00042BDE" w:rsidP="00042BDE">
      <w:pPr>
        <w:widowControl w:val="0"/>
        <w:spacing w:after="200" w:line="288" w:lineRule="auto"/>
        <w:ind w:right="311"/>
        <w:contextualSpacing/>
        <w:rPr>
          <w:rFonts w:cs="Arial"/>
          <w:color w:val="333333" w:themeColor="text1"/>
        </w:rPr>
      </w:pPr>
    </w:p>
    <w:p w14:paraId="074D5217" w14:textId="3C52F53A" w:rsidR="00042BDE" w:rsidRDefault="00042BDE" w:rsidP="00042BDE">
      <w:pPr>
        <w:widowControl w:val="0"/>
        <w:spacing w:after="200" w:line="288" w:lineRule="auto"/>
        <w:ind w:right="311"/>
        <w:contextualSpacing/>
        <w:rPr>
          <w:rFonts w:cs="Arial"/>
          <w:color w:val="333333" w:themeColor="text1"/>
        </w:rPr>
      </w:pPr>
    </w:p>
    <w:p w14:paraId="559686BD" w14:textId="0ABBE43E" w:rsidR="00042BDE" w:rsidRDefault="00042BDE" w:rsidP="00042BDE">
      <w:pPr>
        <w:widowControl w:val="0"/>
        <w:spacing w:after="200" w:line="288" w:lineRule="auto"/>
        <w:ind w:right="311"/>
        <w:contextualSpacing/>
        <w:rPr>
          <w:rFonts w:cs="Arial"/>
          <w:color w:val="333333" w:themeColor="text1"/>
        </w:rPr>
      </w:pPr>
    </w:p>
    <w:p w14:paraId="652FE15C" w14:textId="77777777" w:rsidR="00042BDE" w:rsidRPr="00042BDE" w:rsidRDefault="00042BDE" w:rsidP="00042BDE">
      <w:pPr>
        <w:widowControl w:val="0"/>
        <w:spacing w:after="200" w:line="288" w:lineRule="auto"/>
        <w:ind w:right="311"/>
        <w:contextualSpacing/>
        <w:rPr>
          <w:rFonts w:cs="Arial"/>
          <w:color w:val="333333" w:themeColor="text1"/>
        </w:rPr>
      </w:pPr>
    </w:p>
    <w:p w14:paraId="1B677B9E" w14:textId="78E56128" w:rsidR="00042BDE" w:rsidRPr="00042BDE" w:rsidRDefault="00042BDE" w:rsidP="00042BDE">
      <w:pPr>
        <w:pStyle w:val="ListParagraph"/>
        <w:widowControl w:val="0"/>
        <w:numPr>
          <w:ilvl w:val="0"/>
          <w:numId w:val="41"/>
        </w:numPr>
        <w:spacing w:after="200" w:line="288" w:lineRule="auto"/>
        <w:ind w:right="311"/>
        <w:contextualSpacing/>
        <w:rPr>
          <w:rFonts w:cs="Arial"/>
          <w:color w:val="333333" w:themeColor="text1"/>
        </w:rPr>
      </w:pPr>
      <w:r>
        <w:rPr>
          <w:rFonts w:cs="Arial"/>
          <w:color w:val="333333" w:themeColor="text1"/>
          <w:szCs w:val="20"/>
        </w:rPr>
        <w:t>Identify a further area for experimental investigation into transport across membranes. This may be a new investigation, or a further investigation of osmolarity.</w:t>
      </w:r>
    </w:p>
    <w:p w14:paraId="12CD3A76" w14:textId="6BD40D04" w:rsidR="00042BDE" w:rsidRDefault="00042BDE" w:rsidP="00042BDE">
      <w:pPr>
        <w:widowControl w:val="0"/>
        <w:spacing w:after="200" w:line="288" w:lineRule="auto"/>
        <w:ind w:right="311"/>
        <w:contextualSpacing/>
        <w:rPr>
          <w:rFonts w:cs="Arial"/>
          <w:color w:val="333333" w:themeColor="text1"/>
        </w:rPr>
      </w:pPr>
    </w:p>
    <w:p w14:paraId="400543F5" w14:textId="250CE440" w:rsidR="00042BDE" w:rsidRDefault="00042BDE" w:rsidP="00042BDE">
      <w:pPr>
        <w:widowControl w:val="0"/>
        <w:spacing w:after="200" w:line="288" w:lineRule="auto"/>
        <w:ind w:right="311"/>
        <w:contextualSpacing/>
        <w:rPr>
          <w:rFonts w:cs="Arial"/>
          <w:color w:val="333333" w:themeColor="text1"/>
        </w:rPr>
      </w:pPr>
    </w:p>
    <w:p w14:paraId="7A9D2158" w14:textId="791532B6" w:rsidR="00042BDE" w:rsidRDefault="00042BDE" w:rsidP="00042BDE">
      <w:pPr>
        <w:widowControl w:val="0"/>
        <w:spacing w:after="200" w:line="288" w:lineRule="auto"/>
        <w:ind w:right="311"/>
        <w:contextualSpacing/>
        <w:rPr>
          <w:rFonts w:cs="Arial"/>
          <w:color w:val="333333" w:themeColor="text1"/>
        </w:rPr>
      </w:pPr>
    </w:p>
    <w:p w14:paraId="3D477929" w14:textId="77777777" w:rsidR="00042BDE" w:rsidRPr="00042BDE" w:rsidRDefault="00042BDE" w:rsidP="00042BDE">
      <w:pPr>
        <w:widowControl w:val="0"/>
        <w:spacing w:after="200" w:line="288" w:lineRule="auto"/>
        <w:ind w:right="311"/>
        <w:contextualSpacing/>
        <w:rPr>
          <w:rFonts w:cs="Arial"/>
          <w:color w:val="333333" w:themeColor="text1"/>
        </w:rPr>
      </w:pPr>
    </w:p>
    <w:p w14:paraId="1F53B06F" w14:textId="0B63C73E" w:rsidR="00042BDE" w:rsidRPr="00042BDE" w:rsidRDefault="00042BDE" w:rsidP="00042BDE">
      <w:pPr>
        <w:pStyle w:val="ListParagraph"/>
        <w:widowControl w:val="0"/>
        <w:numPr>
          <w:ilvl w:val="0"/>
          <w:numId w:val="41"/>
        </w:numPr>
        <w:spacing w:after="200" w:line="288" w:lineRule="auto"/>
        <w:ind w:right="311"/>
        <w:contextualSpacing/>
        <w:rPr>
          <w:rFonts w:cs="Arial"/>
          <w:color w:val="333333" w:themeColor="text1"/>
        </w:rPr>
      </w:pPr>
      <w:r>
        <w:rPr>
          <w:rFonts w:cs="Arial"/>
          <w:color w:val="333333" w:themeColor="text1"/>
        </w:rPr>
        <w:t xml:space="preserve">In a well-structured paragraph, </w:t>
      </w:r>
      <w:r>
        <w:rPr>
          <w:rFonts w:cs="Arial"/>
          <w:color w:val="333333" w:themeColor="text1"/>
          <w:szCs w:val="20"/>
        </w:rPr>
        <w:t xml:space="preserve">write a description of a controlled procedure for investigating the new aspect of transport </w:t>
      </w:r>
      <w:r w:rsidR="003E4A56">
        <w:rPr>
          <w:rFonts w:cs="Arial"/>
          <w:color w:val="333333" w:themeColor="text1"/>
          <w:szCs w:val="20"/>
        </w:rPr>
        <w:t>across</w:t>
      </w:r>
      <w:r>
        <w:rPr>
          <w:rFonts w:cs="Arial"/>
          <w:color w:val="333333" w:themeColor="text1"/>
          <w:szCs w:val="20"/>
        </w:rPr>
        <w:t xml:space="preserve"> membranes you’ve proposed.</w:t>
      </w:r>
    </w:p>
    <w:sectPr w:rsidR="00042BDE" w:rsidRPr="00042BDE" w:rsidSect="0052328E">
      <w:headerReference w:type="default" r:id="rId19"/>
      <w:footerReference w:type="default" r:id="rId20"/>
      <w:headerReference w:type="first" r:id="rId21"/>
      <w:footerReference w:type="first" r:id="rId22"/>
      <w:type w:val="continuous"/>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CD55B" w14:textId="77777777" w:rsidR="000E2259" w:rsidRDefault="000E2259" w:rsidP="0009217F">
      <w:r>
        <w:separator/>
      </w:r>
    </w:p>
  </w:endnote>
  <w:endnote w:type="continuationSeparator" w:id="0">
    <w:p w14:paraId="5161A1BF" w14:textId="77777777" w:rsidR="000E2259" w:rsidRDefault="000E2259"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altName w:val="Tahoma"/>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BEE6" w14:textId="77777777" w:rsidR="005903A9" w:rsidRPr="009C66C8" w:rsidRDefault="005903A9"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8C110" w14:textId="77777777" w:rsidR="005903A9" w:rsidRPr="00EB46FD" w:rsidRDefault="005903A9"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8916" w14:textId="77777777" w:rsidR="00D463EC" w:rsidRPr="009C66C8" w:rsidRDefault="00D463EC"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861C" w14:textId="77777777" w:rsidR="00D51336" w:rsidRPr="009C66C8" w:rsidRDefault="00D51336"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89FC" w14:textId="77777777" w:rsidR="00AC49F6" w:rsidRPr="009C66C8" w:rsidRDefault="00AC49F6"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9713" w14:textId="77777777" w:rsidR="00AC49F6" w:rsidRPr="00EB46FD" w:rsidRDefault="00AC49F6"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A5CC7" w14:textId="77777777" w:rsidR="000E2259" w:rsidRDefault="000E2259" w:rsidP="0009217F">
      <w:r>
        <w:separator/>
      </w:r>
    </w:p>
  </w:footnote>
  <w:footnote w:type="continuationSeparator" w:id="0">
    <w:p w14:paraId="02535884" w14:textId="77777777" w:rsidR="000E2259" w:rsidRDefault="000E2259" w:rsidP="000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C8BD" w14:textId="77777777" w:rsidR="005903A9" w:rsidRDefault="005903A9">
    <w:pPr>
      <w:pStyle w:val="Header"/>
      <w:rPr>
        <w:color w:val="F78D26" w:themeColor="accent2"/>
      </w:rPr>
    </w:pPr>
  </w:p>
  <w:p w14:paraId="210FEAC1" w14:textId="77777777" w:rsidR="005903A9" w:rsidRPr="003D4786" w:rsidRDefault="005903A9">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E79A" w14:textId="77777777" w:rsidR="005903A9" w:rsidRDefault="005903A9" w:rsidP="007058C8">
    <w:pPr>
      <w:spacing w:before="100" w:beforeAutospacing="1" w:after="100" w:afterAutospacing="1"/>
      <w:ind w:left="-1440"/>
    </w:pPr>
    <w:r>
      <w:rPr>
        <w:noProof/>
      </w:rPr>
      <w:drawing>
        <wp:anchor distT="0" distB="0" distL="114300" distR="114300" simplePos="0" relativeHeight="251652096" behindDoc="1" locked="0" layoutInCell="1" allowOverlap="1" wp14:anchorId="2E237209" wp14:editId="20DA8489">
          <wp:simplePos x="0" y="0"/>
          <wp:positionH relativeFrom="column">
            <wp:posOffset>-914400</wp:posOffset>
          </wp:positionH>
          <wp:positionV relativeFrom="paragraph">
            <wp:posOffset>335915</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sidR="00C963BC">
      <w:rPr>
        <w:noProof/>
      </w:rPr>
      <mc:AlternateContent>
        <mc:Choice Requires="wps">
          <w:drawing>
            <wp:anchor distT="0" distB="0" distL="114300" distR="114300" simplePos="0" relativeHeight="251660288" behindDoc="0" locked="0" layoutInCell="1" allowOverlap="1" wp14:anchorId="7A1B3742" wp14:editId="0123E7BA">
              <wp:simplePos x="0" y="0"/>
              <wp:positionH relativeFrom="column">
                <wp:posOffset>-914400</wp:posOffset>
              </wp:positionH>
              <wp:positionV relativeFrom="paragraph">
                <wp:posOffset>219075</wp:posOffset>
              </wp:positionV>
              <wp:extent cx="3886200" cy="596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1B6C2D" w14:textId="605A3980" w:rsidR="005903A9" w:rsidRPr="00D37233" w:rsidRDefault="00D13863" w:rsidP="00F13D34">
                          <w:pPr>
                            <w:spacing w:line="360" w:lineRule="exact"/>
                            <w:jc w:val="right"/>
                            <w:rPr>
                              <w:rFonts w:ascii="Arial" w:hAnsi="Arial" w:cs="Arial"/>
                              <w:b/>
                              <w:color w:val="FFFFFF" w:themeColor="background1"/>
                            </w:rPr>
                          </w:pPr>
                          <w:r w:rsidRPr="00D37233">
                            <w:rPr>
                              <w:rFonts w:ascii="Arial" w:hAnsi="Arial" w:cs="Arial"/>
                              <w:b/>
                              <w:color w:val="FFFFFF" w:themeColor="background1"/>
                            </w:rPr>
                            <w:t>Transport Across Membranes</w:t>
                          </w:r>
                        </w:p>
                        <w:p w14:paraId="5511C281" w14:textId="77777777" w:rsidR="005903A9" w:rsidRPr="00D37233" w:rsidRDefault="005903A9" w:rsidP="00F13D34">
                          <w:pPr>
                            <w:spacing w:line="360" w:lineRule="exact"/>
                            <w:jc w:val="right"/>
                            <w:rPr>
                              <w:rFonts w:ascii="Arial" w:hAnsi="Arial" w:cs="Arial"/>
                              <w:b/>
                              <w:i/>
                              <w:color w:val="FFFFFF" w:themeColor="background1"/>
                            </w:rPr>
                          </w:pPr>
                          <w:r w:rsidRPr="00D37233">
                            <w:rPr>
                              <w:rFonts w:ascii="Arial" w:hAnsi="Arial" w:cs="Arial"/>
                              <w:b/>
                              <w:i/>
                              <w:color w:val="FFFFFF" w:themeColor="background1"/>
                            </w:rPr>
                            <w:t>Student Guide</w:t>
                          </w:r>
                        </w:p>
                        <w:p w14:paraId="255FA5A2" w14:textId="77777777" w:rsidR="005903A9" w:rsidRPr="00D37233" w:rsidRDefault="005903A9" w:rsidP="005903A9">
                          <w:pPr>
                            <w:spacing w:line="360" w:lineRule="exact"/>
                            <w:jc w:val="right"/>
                            <w:rPr>
                              <w:rFonts w:ascii="Arial" w:hAnsi="Arial" w:cs="Arial"/>
                              <w:b/>
                              <w: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B3742"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" filled="f" stroked="f" strokeweight=".5pt">
              <v:path arrowok="t"/>
              <v:textbox>
                <w:txbxContent>
                  <w:p w14:paraId="361B6C2D" w14:textId="605A3980" w:rsidR="005903A9" w:rsidRPr="00D37233" w:rsidRDefault="00D13863" w:rsidP="00F13D34">
                    <w:pPr>
                      <w:spacing w:line="360" w:lineRule="exact"/>
                      <w:jc w:val="right"/>
                      <w:rPr>
                        <w:rFonts w:ascii="Arial" w:hAnsi="Arial" w:cs="Arial"/>
                        <w:b/>
                        <w:color w:val="FFFFFF" w:themeColor="background1"/>
                      </w:rPr>
                    </w:pPr>
                    <w:r w:rsidRPr="00D37233">
                      <w:rPr>
                        <w:rFonts w:ascii="Arial" w:hAnsi="Arial" w:cs="Arial"/>
                        <w:b/>
                        <w:color w:val="FFFFFF" w:themeColor="background1"/>
                      </w:rPr>
                      <w:t>Transport Across Membranes</w:t>
                    </w:r>
                  </w:p>
                  <w:p w14:paraId="5511C281" w14:textId="77777777" w:rsidR="005903A9" w:rsidRPr="00D37233" w:rsidRDefault="005903A9" w:rsidP="00F13D34">
                    <w:pPr>
                      <w:spacing w:line="360" w:lineRule="exact"/>
                      <w:jc w:val="right"/>
                      <w:rPr>
                        <w:rFonts w:ascii="Arial" w:hAnsi="Arial" w:cs="Arial"/>
                        <w:b/>
                        <w:i/>
                        <w:color w:val="FFFFFF" w:themeColor="background1"/>
                      </w:rPr>
                    </w:pPr>
                    <w:r w:rsidRPr="00D37233">
                      <w:rPr>
                        <w:rFonts w:ascii="Arial" w:hAnsi="Arial" w:cs="Arial"/>
                        <w:b/>
                        <w:i/>
                        <w:color w:val="FFFFFF" w:themeColor="background1"/>
                      </w:rPr>
                      <w:t>Student Guide</w:t>
                    </w:r>
                  </w:p>
                  <w:p w14:paraId="255FA5A2" w14:textId="77777777" w:rsidR="005903A9" w:rsidRPr="00D37233" w:rsidRDefault="005903A9" w:rsidP="005903A9">
                    <w:pPr>
                      <w:spacing w:line="360" w:lineRule="exact"/>
                      <w:jc w:val="right"/>
                      <w:rPr>
                        <w:rFonts w:ascii="Arial" w:hAnsi="Arial" w:cs="Arial"/>
                        <w:b/>
                        <w:i/>
                        <w:color w:val="FFFFFF" w:themeColor="background1"/>
                        <w:sz w:val="28"/>
                        <w:szCs w:val="28"/>
                      </w:rPr>
                    </w:pPr>
                  </w:p>
                </w:txbxContent>
              </v:textbox>
            </v:shape>
          </w:pict>
        </mc:Fallback>
      </mc:AlternateContent>
    </w:r>
    <w:r>
      <w:rPr>
        <w:noProof/>
      </w:rPr>
      <w:drawing>
        <wp:anchor distT="0" distB="0" distL="114300" distR="114300" simplePos="0" relativeHeight="251653120" behindDoc="0" locked="0" layoutInCell="1" allowOverlap="1" wp14:anchorId="597D6AB7" wp14:editId="3B73C566">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sidR="00C963BC">
      <w:rPr>
        <w:noProof/>
      </w:rPr>
      <mc:AlternateContent>
        <mc:Choice Requires="wps">
          <w:drawing>
            <wp:anchor distT="0" distB="0" distL="114300" distR="114300" simplePos="0" relativeHeight="251661312" behindDoc="1" locked="0" layoutInCell="1" allowOverlap="1" wp14:anchorId="6368B3F8" wp14:editId="42CD09BC">
              <wp:simplePos x="0" y="0"/>
              <wp:positionH relativeFrom="column">
                <wp:posOffset>-914400</wp:posOffset>
              </wp:positionH>
              <wp:positionV relativeFrom="paragraph">
                <wp:posOffset>228600</wp:posOffset>
              </wp:positionV>
              <wp:extent cx="3886200" cy="565150"/>
              <wp:effectExtent l="12700" t="0" r="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565150"/>
                      </a:xfrm>
                      <a:prstGeom prst="rect">
                        <a:avLst/>
                      </a:prstGeom>
                      <a:solidFill>
                        <a:srgbClr val="362580"/>
                      </a:solidFill>
                      <a:ln>
                        <a:noFill/>
                      </a:ln>
                      <a:effectLst>
                        <a:outerShdw dist="25398" dir="6780025" rotWithShape="0">
                          <a:srgbClr val="808080">
                            <a:alpha val="25000"/>
                          </a:srgbClr>
                        </a:outerShdw>
                      </a:effectLst>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0912B3" id="Rectangle 6" o:spid="_x0000_s1026" style="position:absolute;margin-left:-1in;margin-top:18pt;width:306pt;height: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" fillcolor="#362580" stroked="f" strokeweight=".25pt">
              <v:shadow on="t" opacity=".25" origin=",.5" offset="-.27567mm,.64942mm"/>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7ABF" w14:textId="77777777" w:rsidR="00D463EC" w:rsidRDefault="00D463EC">
    <w:pPr>
      <w:pStyle w:val="Header"/>
      <w:rPr>
        <w:color w:val="F78D26" w:themeColor="accent2"/>
      </w:rPr>
    </w:pPr>
  </w:p>
  <w:p w14:paraId="1F6AB426" w14:textId="77777777" w:rsidR="00D463EC" w:rsidRPr="003D4786" w:rsidRDefault="00D463EC">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3E7B" w14:textId="77777777" w:rsidR="00D51336" w:rsidRDefault="00D51336">
    <w:pPr>
      <w:pStyle w:val="Header"/>
      <w:rPr>
        <w:color w:val="F78D26" w:themeColor="accent2"/>
      </w:rPr>
    </w:pPr>
  </w:p>
  <w:p w14:paraId="1E14A9C5" w14:textId="77777777" w:rsidR="00D51336" w:rsidRPr="003D4786" w:rsidRDefault="00D51336">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71BB" w14:textId="77777777" w:rsidR="00AC49F6" w:rsidRDefault="00AC49F6">
    <w:pPr>
      <w:pStyle w:val="Header"/>
      <w:rPr>
        <w:color w:val="F78D26" w:themeColor="accent2"/>
      </w:rPr>
    </w:pPr>
  </w:p>
  <w:p w14:paraId="6EC4E8F3" w14:textId="77777777" w:rsidR="00AC49F6" w:rsidRPr="003D4786" w:rsidRDefault="00AC49F6">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C86A" w14:textId="77777777" w:rsidR="00AC49F6" w:rsidRDefault="00AC49F6" w:rsidP="007058C8">
    <w:pPr>
      <w:spacing w:before="100" w:beforeAutospacing="1" w:after="100" w:afterAutospacing="1"/>
      <w:ind w:left="-1440"/>
    </w:pPr>
    <w:r>
      <w:rPr>
        <w:noProof/>
      </w:rPr>
      <w:drawing>
        <wp:anchor distT="0" distB="0" distL="114300" distR="114300" simplePos="0" relativeHeight="251656192" behindDoc="1" locked="0" layoutInCell="1" allowOverlap="1" wp14:anchorId="4EFB4691" wp14:editId="18CEF747">
          <wp:simplePos x="0" y="0"/>
          <wp:positionH relativeFrom="column">
            <wp:posOffset>-914400</wp:posOffset>
          </wp:positionH>
          <wp:positionV relativeFrom="paragraph">
            <wp:posOffset>335915</wp:posOffset>
          </wp:positionV>
          <wp:extent cx="7780655"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sidR="00C963BC">
      <w:rPr>
        <w:noProof/>
      </w:rPr>
      <mc:AlternateContent>
        <mc:Choice Requires="wps">
          <w:drawing>
            <wp:anchor distT="0" distB="0" distL="114300" distR="114300" simplePos="0" relativeHeight="251662336" behindDoc="0" locked="0" layoutInCell="1" allowOverlap="1" wp14:anchorId="56F12706" wp14:editId="7C72EEE9">
              <wp:simplePos x="0" y="0"/>
              <wp:positionH relativeFrom="column">
                <wp:posOffset>-914400</wp:posOffset>
              </wp:positionH>
              <wp:positionV relativeFrom="paragraph">
                <wp:posOffset>219075</wp:posOffset>
              </wp:positionV>
              <wp:extent cx="3886200" cy="5969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81F0B0" w14:textId="77777777" w:rsidR="00AC49F6" w:rsidRPr="003D4786" w:rsidRDefault="00AC49F6" w:rsidP="00F13D34">
                          <w:pPr>
                            <w:spacing w:line="360" w:lineRule="exact"/>
                            <w:jc w:val="right"/>
                            <w:rPr>
                              <w:rFonts w:cs="Arial"/>
                              <w:b/>
                              <w:color w:val="FFFFFF" w:themeColor="background1"/>
                            </w:rPr>
                          </w:pPr>
                          <w:r>
                            <w:rPr>
                              <w:rFonts w:cs="Arial"/>
                              <w:b/>
                              <w:color w:val="FFFFFF" w:themeColor="background1"/>
                            </w:rPr>
                            <w:t>Macromolecule Models</w:t>
                          </w:r>
                        </w:p>
                        <w:p w14:paraId="41FB4ECD" w14:textId="77777777" w:rsidR="00AC49F6" w:rsidRPr="003D4786" w:rsidRDefault="00AC49F6" w:rsidP="00F13D34">
                          <w:pPr>
                            <w:spacing w:line="360" w:lineRule="exact"/>
                            <w:jc w:val="right"/>
                            <w:rPr>
                              <w:rFonts w:cs="Arial"/>
                              <w:b/>
                              <w:i/>
                              <w:color w:val="FFFFFF" w:themeColor="background1"/>
                            </w:rPr>
                          </w:pPr>
                          <w:r w:rsidRPr="003D4786">
                            <w:rPr>
                              <w:rFonts w:cs="Arial"/>
                              <w:b/>
                              <w:i/>
                              <w:color w:val="FFFFFF" w:themeColor="background1"/>
                            </w:rPr>
                            <w:t>Student Guide</w:t>
                          </w:r>
                        </w:p>
                        <w:p w14:paraId="610AF785" w14:textId="77777777" w:rsidR="00AC49F6" w:rsidRPr="00232096" w:rsidRDefault="00AC49F6" w:rsidP="00E90FFB">
                          <w:pPr>
                            <w:spacing w:line="360" w:lineRule="exact"/>
                            <w:jc w:val="right"/>
                            <w:rPr>
                              <w:rFonts w:asciiTheme="majorHAnsi" w:hAnsiTheme="majorHAnsi" w:cstheme="majorHAnsi"/>
                              <w:b/>
                              <w: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12706" id="_x0000_t202" coordsize="21600,21600" o:spt="202" path="m,l,21600r21600,l21600,xe">
              <v:stroke joinstyle="miter"/>
              <v:path gradientshapeok="t" o:connecttype="rect"/>
            </v:shapetype>
            <v:shape id="Text Box 10" o:spid="_x0000_s1027" type="#_x0000_t202" style="position:absolute;left:0;text-align:left;margin-left:-1in;margin-top:17.25pt;width:306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" filled="f" stroked="f" strokeweight=".5pt">
              <v:path arrowok="t"/>
              <v:textbox>
                <w:txbxContent>
                  <w:p w14:paraId="0681F0B0" w14:textId="77777777" w:rsidR="00AC49F6" w:rsidRPr="003D4786" w:rsidRDefault="00AC49F6" w:rsidP="00F13D34">
                    <w:pPr>
                      <w:spacing w:line="360" w:lineRule="exact"/>
                      <w:jc w:val="right"/>
                      <w:rPr>
                        <w:rFonts w:cs="Arial"/>
                        <w:b/>
                        <w:color w:val="FFFFFF" w:themeColor="background1"/>
                      </w:rPr>
                    </w:pPr>
                    <w:r>
                      <w:rPr>
                        <w:rFonts w:cs="Arial"/>
                        <w:b/>
                        <w:color w:val="FFFFFF" w:themeColor="background1"/>
                      </w:rPr>
                      <w:t>Macromolecule Models</w:t>
                    </w:r>
                  </w:p>
                  <w:p w14:paraId="41FB4ECD" w14:textId="77777777" w:rsidR="00AC49F6" w:rsidRPr="003D4786" w:rsidRDefault="00AC49F6" w:rsidP="00F13D34">
                    <w:pPr>
                      <w:spacing w:line="360" w:lineRule="exact"/>
                      <w:jc w:val="right"/>
                      <w:rPr>
                        <w:rFonts w:cs="Arial"/>
                        <w:b/>
                        <w:i/>
                        <w:color w:val="FFFFFF" w:themeColor="background1"/>
                      </w:rPr>
                    </w:pPr>
                    <w:r w:rsidRPr="003D4786">
                      <w:rPr>
                        <w:rFonts w:cs="Arial"/>
                        <w:b/>
                        <w:i/>
                        <w:color w:val="FFFFFF" w:themeColor="background1"/>
                      </w:rPr>
                      <w:t>Student Guide</w:t>
                    </w:r>
                  </w:p>
                  <w:p w14:paraId="610AF785" w14:textId="77777777" w:rsidR="00AC49F6" w:rsidRPr="00232096" w:rsidRDefault="00AC49F6" w:rsidP="00E90FFB">
                    <w:pPr>
                      <w:spacing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57216" behindDoc="0" locked="0" layoutInCell="1" allowOverlap="1" wp14:anchorId="604469C3" wp14:editId="3B9A4744">
          <wp:simplePos x="0" y="0"/>
          <wp:positionH relativeFrom="column">
            <wp:posOffset>5083175</wp:posOffset>
          </wp:positionH>
          <wp:positionV relativeFrom="paragraph">
            <wp:posOffset>584200</wp:posOffset>
          </wp:positionV>
          <wp:extent cx="1097280" cy="27432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sidR="00C963BC">
      <w:rPr>
        <w:noProof/>
      </w:rPr>
      <mc:AlternateContent>
        <mc:Choice Requires="wps">
          <w:drawing>
            <wp:anchor distT="0" distB="0" distL="114300" distR="114300" simplePos="0" relativeHeight="251663360" behindDoc="1" locked="0" layoutInCell="1" allowOverlap="1" wp14:anchorId="28ACC4FC" wp14:editId="070DC3C1">
              <wp:simplePos x="0" y="0"/>
              <wp:positionH relativeFrom="column">
                <wp:posOffset>-914400</wp:posOffset>
              </wp:positionH>
              <wp:positionV relativeFrom="paragraph">
                <wp:posOffset>228600</wp:posOffset>
              </wp:positionV>
              <wp:extent cx="3886200" cy="565150"/>
              <wp:effectExtent l="12700" t="0" r="0"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565150"/>
                      </a:xfrm>
                      <a:prstGeom prst="rect">
                        <a:avLst/>
                      </a:prstGeom>
                      <a:solidFill>
                        <a:srgbClr val="362580"/>
                      </a:solidFill>
                      <a:ln>
                        <a:noFill/>
                      </a:ln>
                      <a:effectLst>
                        <a:outerShdw dist="25398" dir="6780025" rotWithShape="0">
                          <a:srgbClr val="808080">
                            <a:alpha val="25000"/>
                          </a:srgbClr>
                        </a:outerShdw>
                      </a:effectLst>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FA69C9" id="Rectangle 11" o:spid="_x0000_s1026" style="position:absolute;margin-left:-1in;margin-top:18pt;width:306pt;height: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" fillcolor="#362580" stroked="f" strokeweight=".25pt">
              <v:shadow on="t" opacity=".25" origin=",.5" offset="-.27567mm,.64942mm"/>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0563"/>
    <w:multiLevelType w:val="hybridMultilevel"/>
    <w:tmpl w:val="C81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24C77"/>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A3BCD"/>
    <w:multiLevelType w:val="hybridMultilevel"/>
    <w:tmpl w:val="AB8C9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D66C5"/>
    <w:multiLevelType w:val="multilevel"/>
    <w:tmpl w:val="700E4D24"/>
    <w:numStyleLink w:val="bulletsflush"/>
  </w:abstractNum>
  <w:abstractNum w:abstractNumId="6" w15:restartNumberingAfterBreak="0">
    <w:nsid w:val="14F24058"/>
    <w:multiLevelType w:val="hybridMultilevel"/>
    <w:tmpl w:val="9E60323C"/>
    <w:lvl w:ilvl="0" w:tplc="04090017">
      <w:start w:val="1"/>
      <w:numFmt w:val="lowerLetter"/>
      <w:lvlText w:val="%1)"/>
      <w:lvlJc w:val="left"/>
      <w:pPr>
        <w:ind w:left="720" w:hanging="360"/>
      </w:pPr>
      <w:rPr>
        <w:rFonts w:hint="default"/>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45382"/>
    <w:multiLevelType w:val="hybridMultilevel"/>
    <w:tmpl w:val="B732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01584"/>
    <w:multiLevelType w:val="hybridMultilevel"/>
    <w:tmpl w:val="D1D09A6C"/>
    <w:lvl w:ilvl="0" w:tplc="C2DAC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0" w15:restartNumberingAfterBreak="0">
    <w:nsid w:val="2A5D7AC2"/>
    <w:multiLevelType w:val="multilevel"/>
    <w:tmpl w:val="700E4D24"/>
    <w:numStyleLink w:val="bulletsflush"/>
  </w:abstractNum>
  <w:abstractNum w:abstractNumId="11" w15:restartNumberingAfterBreak="0">
    <w:nsid w:val="2E4A1489"/>
    <w:multiLevelType w:val="hybridMultilevel"/>
    <w:tmpl w:val="6394A95C"/>
    <w:lvl w:ilvl="0" w:tplc="E13C7F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E6D59"/>
    <w:multiLevelType w:val="multilevel"/>
    <w:tmpl w:val="802EF9CA"/>
    <w:lvl w:ilvl="0">
      <w:start w:val="1"/>
      <w:numFmt w:val="lowerLetter"/>
      <w:lvlText w:val="%1)"/>
      <w:lvlJc w:val="left"/>
      <w:pPr>
        <w:ind w:left="720" w:hanging="360"/>
      </w:pPr>
      <w:rPr>
        <w:rFonts w:ascii="Arial" w:eastAsiaTheme="minorHAnsi" w:hAnsi="Arial" w:cs="Arial"/>
        <w:b w:val="0"/>
        <w:color w:val="auto"/>
      </w:rPr>
    </w:lvl>
    <w:lvl w:ilvl="1">
      <w:start w:val="1"/>
      <w:numFmt w:val="lowerRoman"/>
      <w:lvlText w:val="%2."/>
      <w:lvlJc w:val="left"/>
      <w:pPr>
        <w:ind w:left="1440" w:hanging="360"/>
      </w:pPr>
      <w:rPr>
        <w:rFonts w:hint="default"/>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F7F64"/>
    <w:multiLevelType w:val="multilevel"/>
    <w:tmpl w:val="700E4D24"/>
    <w:numStyleLink w:val="bulletsflush"/>
  </w:abstractNum>
  <w:abstractNum w:abstractNumId="16" w15:restartNumberingAfterBreak="0">
    <w:nsid w:val="38C22CE2"/>
    <w:multiLevelType w:val="hybridMultilevel"/>
    <w:tmpl w:val="8E68BDB4"/>
    <w:lvl w:ilvl="0" w:tplc="D07A56E8">
      <w:start w:val="1"/>
      <w:numFmt w:val="lowerLetter"/>
      <w:lvlText w:val="%1)"/>
      <w:lvlJc w:val="left"/>
      <w:pPr>
        <w:ind w:left="720" w:hanging="360"/>
      </w:pPr>
      <w:rPr>
        <w:rFonts w:ascii="Arial" w:hAnsi="Arial" w:cs="Arial" w:hint="default"/>
        <w:b w:val="0"/>
        <w:color w:val="333333" w:themeColor="text1"/>
      </w:rPr>
    </w:lvl>
    <w:lvl w:ilvl="1" w:tplc="999A2BE0">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76FDA"/>
    <w:multiLevelType w:val="hybridMultilevel"/>
    <w:tmpl w:val="D4881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3C35D3"/>
    <w:multiLevelType w:val="hybridMultilevel"/>
    <w:tmpl w:val="22A6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20" w15:restartNumberingAfterBreak="0">
    <w:nsid w:val="41A10BBF"/>
    <w:multiLevelType w:val="hybridMultilevel"/>
    <w:tmpl w:val="BD10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C336D"/>
    <w:multiLevelType w:val="hybridMultilevel"/>
    <w:tmpl w:val="47D66066"/>
    <w:lvl w:ilvl="0" w:tplc="C1FA4B22">
      <w:start w:val="1"/>
      <w:numFmt w:val="bullet"/>
      <w:lvlText w:val=""/>
      <w:lvlJc w:val="left"/>
      <w:pPr>
        <w:tabs>
          <w:tab w:val="num" w:pos="720"/>
        </w:tabs>
        <w:ind w:left="720" w:hanging="360"/>
      </w:pPr>
      <w:rPr>
        <w:rFonts w:ascii="Wingdings" w:hAnsi="Wingdings" w:hint="default"/>
      </w:rPr>
    </w:lvl>
    <w:lvl w:ilvl="1" w:tplc="B13AACBA" w:tentative="1">
      <w:start w:val="1"/>
      <w:numFmt w:val="bullet"/>
      <w:lvlText w:val=""/>
      <w:lvlJc w:val="left"/>
      <w:pPr>
        <w:tabs>
          <w:tab w:val="num" w:pos="1440"/>
        </w:tabs>
        <w:ind w:left="1440" w:hanging="360"/>
      </w:pPr>
      <w:rPr>
        <w:rFonts w:ascii="Wingdings" w:hAnsi="Wingdings" w:hint="default"/>
      </w:rPr>
    </w:lvl>
    <w:lvl w:ilvl="2" w:tplc="ED36D77A" w:tentative="1">
      <w:start w:val="1"/>
      <w:numFmt w:val="bullet"/>
      <w:lvlText w:val=""/>
      <w:lvlJc w:val="left"/>
      <w:pPr>
        <w:tabs>
          <w:tab w:val="num" w:pos="2160"/>
        </w:tabs>
        <w:ind w:left="2160" w:hanging="360"/>
      </w:pPr>
      <w:rPr>
        <w:rFonts w:ascii="Wingdings" w:hAnsi="Wingdings" w:hint="default"/>
      </w:rPr>
    </w:lvl>
    <w:lvl w:ilvl="3" w:tplc="E362B59A" w:tentative="1">
      <w:start w:val="1"/>
      <w:numFmt w:val="bullet"/>
      <w:lvlText w:val=""/>
      <w:lvlJc w:val="left"/>
      <w:pPr>
        <w:tabs>
          <w:tab w:val="num" w:pos="2880"/>
        </w:tabs>
        <w:ind w:left="2880" w:hanging="360"/>
      </w:pPr>
      <w:rPr>
        <w:rFonts w:ascii="Wingdings" w:hAnsi="Wingdings" w:hint="default"/>
      </w:rPr>
    </w:lvl>
    <w:lvl w:ilvl="4" w:tplc="86FC0594" w:tentative="1">
      <w:start w:val="1"/>
      <w:numFmt w:val="bullet"/>
      <w:lvlText w:val=""/>
      <w:lvlJc w:val="left"/>
      <w:pPr>
        <w:tabs>
          <w:tab w:val="num" w:pos="3600"/>
        </w:tabs>
        <w:ind w:left="3600" w:hanging="360"/>
      </w:pPr>
      <w:rPr>
        <w:rFonts w:ascii="Wingdings" w:hAnsi="Wingdings" w:hint="default"/>
      </w:rPr>
    </w:lvl>
    <w:lvl w:ilvl="5" w:tplc="4CA85086" w:tentative="1">
      <w:start w:val="1"/>
      <w:numFmt w:val="bullet"/>
      <w:lvlText w:val=""/>
      <w:lvlJc w:val="left"/>
      <w:pPr>
        <w:tabs>
          <w:tab w:val="num" w:pos="4320"/>
        </w:tabs>
        <w:ind w:left="4320" w:hanging="360"/>
      </w:pPr>
      <w:rPr>
        <w:rFonts w:ascii="Wingdings" w:hAnsi="Wingdings" w:hint="default"/>
      </w:rPr>
    </w:lvl>
    <w:lvl w:ilvl="6" w:tplc="9DFEA754" w:tentative="1">
      <w:start w:val="1"/>
      <w:numFmt w:val="bullet"/>
      <w:lvlText w:val=""/>
      <w:lvlJc w:val="left"/>
      <w:pPr>
        <w:tabs>
          <w:tab w:val="num" w:pos="5040"/>
        </w:tabs>
        <w:ind w:left="5040" w:hanging="360"/>
      </w:pPr>
      <w:rPr>
        <w:rFonts w:ascii="Wingdings" w:hAnsi="Wingdings" w:hint="default"/>
      </w:rPr>
    </w:lvl>
    <w:lvl w:ilvl="7" w:tplc="C5FCCB70" w:tentative="1">
      <w:start w:val="1"/>
      <w:numFmt w:val="bullet"/>
      <w:lvlText w:val=""/>
      <w:lvlJc w:val="left"/>
      <w:pPr>
        <w:tabs>
          <w:tab w:val="num" w:pos="5760"/>
        </w:tabs>
        <w:ind w:left="5760" w:hanging="360"/>
      </w:pPr>
      <w:rPr>
        <w:rFonts w:ascii="Wingdings" w:hAnsi="Wingdings" w:hint="default"/>
      </w:rPr>
    </w:lvl>
    <w:lvl w:ilvl="8" w:tplc="3656C85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014E8D"/>
    <w:multiLevelType w:val="hybridMultilevel"/>
    <w:tmpl w:val="B3E4C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26B98"/>
    <w:multiLevelType w:val="hybridMultilevel"/>
    <w:tmpl w:val="38F214B8"/>
    <w:lvl w:ilvl="0" w:tplc="B08C8D76">
      <w:start w:val="1"/>
      <w:numFmt w:val="lowerLetter"/>
      <w:lvlText w:val="%1)"/>
      <w:lvlJc w:val="left"/>
      <w:pPr>
        <w:ind w:left="720" w:hanging="360"/>
      </w:pPr>
      <w:rPr>
        <w:rFonts w:hint="default"/>
        <w:b w:val="0"/>
        <w:strike w:val="0"/>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D97CAF"/>
    <w:multiLevelType w:val="hybridMultilevel"/>
    <w:tmpl w:val="D1D09A6C"/>
    <w:lvl w:ilvl="0" w:tplc="C2DAC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D2FE9"/>
    <w:multiLevelType w:val="hybridMultilevel"/>
    <w:tmpl w:val="DB6435DC"/>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4C52C4"/>
    <w:multiLevelType w:val="hybridMultilevel"/>
    <w:tmpl w:val="600038CC"/>
    <w:lvl w:ilvl="0" w:tplc="4F26F4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02BB3"/>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A926DB"/>
    <w:multiLevelType w:val="hybridMultilevel"/>
    <w:tmpl w:val="B3F65840"/>
    <w:lvl w:ilvl="0" w:tplc="EC10A07C">
      <w:start w:val="1"/>
      <w:numFmt w:val="bullet"/>
      <w:lvlText w:val=""/>
      <w:lvlJc w:val="left"/>
      <w:pPr>
        <w:tabs>
          <w:tab w:val="num" w:pos="720"/>
        </w:tabs>
        <w:ind w:left="720" w:hanging="360"/>
      </w:pPr>
      <w:rPr>
        <w:rFonts w:ascii="Wingdings" w:hAnsi="Wingdings" w:hint="default"/>
      </w:rPr>
    </w:lvl>
    <w:lvl w:ilvl="1" w:tplc="452C276A" w:tentative="1">
      <w:start w:val="1"/>
      <w:numFmt w:val="bullet"/>
      <w:lvlText w:val=""/>
      <w:lvlJc w:val="left"/>
      <w:pPr>
        <w:tabs>
          <w:tab w:val="num" w:pos="1440"/>
        </w:tabs>
        <w:ind w:left="1440" w:hanging="360"/>
      </w:pPr>
      <w:rPr>
        <w:rFonts w:ascii="Wingdings" w:hAnsi="Wingdings" w:hint="default"/>
      </w:rPr>
    </w:lvl>
    <w:lvl w:ilvl="2" w:tplc="5DD4E186" w:tentative="1">
      <w:start w:val="1"/>
      <w:numFmt w:val="bullet"/>
      <w:lvlText w:val=""/>
      <w:lvlJc w:val="left"/>
      <w:pPr>
        <w:tabs>
          <w:tab w:val="num" w:pos="2160"/>
        </w:tabs>
        <w:ind w:left="2160" w:hanging="360"/>
      </w:pPr>
      <w:rPr>
        <w:rFonts w:ascii="Wingdings" w:hAnsi="Wingdings" w:hint="default"/>
      </w:rPr>
    </w:lvl>
    <w:lvl w:ilvl="3" w:tplc="68841F74" w:tentative="1">
      <w:start w:val="1"/>
      <w:numFmt w:val="bullet"/>
      <w:lvlText w:val=""/>
      <w:lvlJc w:val="left"/>
      <w:pPr>
        <w:tabs>
          <w:tab w:val="num" w:pos="2880"/>
        </w:tabs>
        <w:ind w:left="2880" w:hanging="360"/>
      </w:pPr>
      <w:rPr>
        <w:rFonts w:ascii="Wingdings" w:hAnsi="Wingdings" w:hint="default"/>
      </w:rPr>
    </w:lvl>
    <w:lvl w:ilvl="4" w:tplc="1AC436D2" w:tentative="1">
      <w:start w:val="1"/>
      <w:numFmt w:val="bullet"/>
      <w:lvlText w:val=""/>
      <w:lvlJc w:val="left"/>
      <w:pPr>
        <w:tabs>
          <w:tab w:val="num" w:pos="3600"/>
        </w:tabs>
        <w:ind w:left="3600" w:hanging="360"/>
      </w:pPr>
      <w:rPr>
        <w:rFonts w:ascii="Wingdings" w:hAnsi="Wingdings" w:hint="default"/>
      </w:rPr>
    </w:lvl>
    <w:lvl w:ilvl="5" w:tplc="A0DA4AE4" w:tentative="1">
      <w:start w:val="1"/>
      <w:numFmt w:val="bullet"/>
      <w:lvlText w:val=""/>
      <w:lvlJc w:val="left"/>
      <w:pPr>
        <w:tabs>
          <w:tab w:val="num" w:pos="4320"/>
        </w:tabs>
        <w:ind w:left="4320" w:hanging="360"/>
      </w:pPr>
      <w:rPr>
        <w:rFonts w:ascii="Wingdings" w:hAnsi="Wingdings" w:hint="default"/>
      </w:rPr>
    </w:lvl>
    <w:lvl w:ilvl="6" w:tplc="70B8D586" w:tentative="1">
      <w:start w:val="1"/>
      <w:numFmt w:val="bullet"/>
      <w:lvlText w:val=""/>
      <w:lvlJc w:val="left"/>
      <w:pPr>
        <w:tabs>
          <w:tab w:val="num" w:pos="5040"/>
        </w:tabs>
        <w:ind w:left="5040" w:hanging="360"/>
      </w:pPr>
      <w:rPr>
        <w:rFonts w:ascii="Wingdings" w:hAnsi="Wingdings" w:hint="default"/>
      </w:rPr>
    </w:lvl>
    <w:lvl w:ilvl="7" w:tplc="26448658" w:tentative="1">
      <w:start w:val="1"/>
      <w:numFmt w:val="bullet"/>
      <w:lvlText w:val=""/>
      <w:lvlJc w:val="left"/>
      <w:pPr>
        <w:tabs>
          <w:tab w:val="num" w:pos="5760"/>
        </w:tabs>
        <w:ind w:left="5760" w:hanging="360"/>
      </w:pPr>
      <w:rPr>
        <w:rFonts w:ascii="Wingdings" w:hAnsi="Wingdings" w:hint="default"/>
      </w:rPr>
    </w:lvl>
    <w:lvl w:ilvl="8" w:tplc="8710E5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D562D9"/>
    <w:multiLevelType w:val="hybridMultilevel"/>
    <w:tmpl w:val="243462F2"/>
    <w:lvl w:ilvl="0" w:tplc="63B8F6A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F0C66"/>
    <w:multiLevelType w:val="hybridMultilevel"/>
    <w:tmpl w:val="65C24712"/>
    <w:lvl w:ilvl="0" w:tplc="02C6AA3C">
      <w:start w:val="1"/>
      <w:numFmt w:val="lowerLetter"/>
      <w:lvlText w:val="%1)"/>
      <w:lvlJc w:val="left"/>
      <w:pPr>
        <w:ind w:left="720" w:hanging="360"/>
      </w:pPr>
      <w:rPr>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E2DC4"/>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16202"/>
    <w:multiLevelType w:val="hybridMultilevel"/>
    <w:tmpl w:val="2B3E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9525F"/>
    <w:multiLevelType w:val="hybridMultilevel"/>
    <w:tmpl w:val="F7341378"/>
    <w:lvl w:ilvl="0" w:tplc="85348022">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34"/>
  </w:num>
  <w:num w:numId="4">
    <w:abstractNumId w:val="5"/>
  </w:num>
  <w:num w:numId="5">
    <w:abstractNumId w:val="19"/>
  </w:num>
  <w:num w:numId="6">
    <w:abstractNumId w:val="9"/>
  </w:num>
  <w:num w:numId="7">
    <w:abstractNumId w:val="15"/>
  </w:num>
  <w:num w:numId="8">
    <w:abstractNumId w:val="43"/>
  </w:num>
  <w:num w:numId="9">
    <w:abstractNumId w:val="23"/>
  </w:num>
  <w:num w:numId="10">
    <w:abstractNumId w:val="25"/>
  </w:num>
  <w:num w:numId="11">
    <w:abstractNumId w:val="29"/>
  </w:num>
  <w:num w:numId="12">
    <w:abstractNumId w:val="32"/>
  </w:num>
  <w:num w:numId="13">
    <w:abstractNumId w:val="39"/>
  </w:num>
  <w:num w:numId="14">
    <w:abstractNumId w:val="28"/>
  </w:num>
  <w:num w:numId="15">
    <w:abstractNumId w:val="1"/>
  </w:num>
  <w:num w:numId="16">
    <w:abstractNumId w:val="26"/>
  </w:num>
  <w:num w:numId="17">
    <w:abstractNumId w:val="37"/>
  </w:num>
  <w:num w:numId="18">
    <w:abstractNumId w:val="35"/>
  </w:num>
  <w:num w:numId="19">
    <w:abstractNumId w:val="42"/>
  </w:num>
  <w:num w:numId="20">
    <w:abstractNumId w:val="31"/>
  </w:num>
  <w:num w:numId="21">
    <w:abstractNumId w:val="14"/>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3"/>
  </w:num>
  <w:num w:numId="25">
    <w:abstractNumId w:val="40"/>
  </w:num>
  <w:num w:numId="26">
    <w:abstractNumId w:val="33"/>
  </w:num>
  <w:num w:numId="27">
    <w:abstractNumId w:val="3"/>
  </w:num>
  <w:num w:numId="28">
    <w:abstractNumId w:val="0"/>
  </w:num>
  <w:num w:numId="29">
    <w:abstractNumId w:val="2"/>
  </w:num>
  <w:num w:numId="30">
    <w:abstractNumId w:val="6"/>
  </w:num>
  <w:num w:numId="31">
    <w:abstractNumId w:val="13"/>
  </w:num>
  <w:num w:numId="32">
    <w:abstractNumId w:val="36"/>
  </w:num>
  <w:num w:numId="33">
    <w:abstractNumId w:val="21"/>
  </w:num>
  <w:num w:numId="34">
    <w:abstractNumId w:val="11"/>
  </w:num>
  <w:num w:numId="35">
    <w:abstractNumId w:val="20"/>
  </w:num>
  <w:num w:numId="36">
    <w:abstractNumId w:val="16"/>
  </w:num>
  <w:num w:numId="37">
    <w:abstractNumId w:val="4"/>
  </w:num>
  <w:num w:numId="38">
    <w:abstractNumId w:val="38"/>
  </w:num>
  <w:num w:numId="39">
    <w:abstractNumId w:val="27"/>
  </w:num>
  <w:num w:numId="40">
    <w:abstractNumId w:val="12"/>
  </w:num>
  <w:num w:numId="41">
    <w:abstractNumId w:val="18"/>
  </w:num>
  <w:num w:numId="42">
    <w:abstractNumId w:val="8"/>
  </w:num>
  <w:num w:numId="43">
    <w:abstractNumId w:val="7"/>
  </w:num>
  <w:num w:numId="44">
    <w:abstractNumId w:val="17"/>
  </w:num>
  <w:num w:numId="45">
    <w:abstractNumId w:val="41"/>
  </w:num>
  <w:num w:numId="4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34"/>
    <w:rsid w:val="000011E4"/>
    <w:rsid w:val="00001364"/>
    <w:rsid w:val="0000154A"/>
    <w:rsid w:val="00002CE1"/>
    <w:rsid w:val="0000314D"/>
    <w:rsid w:val="00006030"/>
    <w:rsid w:val="00010FBF"/>
    <w:rsid w:val="00011CC3"/>
    <w:rsid w:val="00012569"/>
    <w:rsid w:val="000126B9"/>
    <w:rsid w:val="00012726"/>
    <w:rsid w:val="000128D1"/>
    <w:rsid w:val="00015712"/>
    <w:rsid w:val="00015955"/>
    <w:rsid w:val="00016A9D"/>
    <w:rsid w:val="000222C0"/>
    <w:rsid w:val="00023688"/>
    <w:rsid w:val="0002464C"/>
    <w:rsid w:val="000258F2"/>
    <w:rsid w:val="00027534"/>
    <w:rsid w:val="000276A5"/>
    <w:rsid w:val="0002788A"/>
    <w:rsid w:val="00027D33"/>
    <w:rsid w:val="0003261C"/>
    <w:rsid w:val="000418BF"/>
    <w:rsid w:val="0004198D"/>
    <w:rsid w:val="00041CAD"/>
    <w:rsid w:val="00042421"/>
    <w:rsid w:val="000425E8"/>
    <w:rsid w:val="00042BDE"/>
    <w:rsid w:val="000443C0"/>
    <w:rsid w:val="00046897"/>
    <w:rsid w:val="0004743B"/>
    <w:rsid w:val="00047465"/>
    <w:rsid w:val="00050264"/>
    <w:rsid w:val="0005265E"/>
    <w:rsid w:val="000562B0"/>
    <w:rsid w:val="00056486"/>
    <w:rsid w:val="00056A50"/>
    <w:rsid w:val="000570CE"/>
    <w:rsid w:val="00057DB4"/>
    <w:rsid w:val="00061626"/>
    <w:rsid w:val="000646A0"/>
    <w:rsid w:val="000666C2"/>
    <w:rsid w:val="00066FE7"/>
    <w:rsid w:val="00067967"/>
    <w:rsid w:val="0007105B"/>
    <w:rsid w:val="000752E1"/>
    <w:rsid w:val="00075418"/>
    <w:rsid w:val="0007575B"/>
    <w:rsid w:val="000760A5"/>
    <w:rsid w:val="000764F3"/>
    <w:rsid w:val="0008710F"/>
    <w:rsid w:val="0008735F"/>
    <w:rsid w:val="00091022"/>
    <w:rsid w:val="0009217F"/>
    <w:rsid w:val="000926D2"/>
    <w:rsid w:val="00097286"/>
    <w:rsid w:val="000A00C7"/>
    <w:rsid w:val="000A367B"/>
    <w:rsid w:val="000A3A18"/>
    <w:rsid w:val="000A5336"/>
    <w:rsid w:val="000A6255"/>
    <w:rsid w:val="000A63EA"/>
    <w:rsid w:val="000B1366"/>
    <w:rsid w:val="000B1B46"/>
    <w:rsid w:val="000B2E8A"/>
    <w:rsid w:val="000B2F9D"/>
    <w:rsid w:val="000B3D0D"/>
    <w:rsid w:val="000B585E"/>
    <w:rsid w:val="000B75D6"/>
    <w:rsid w:val="000C33F2"/>
    <w:rsid w:val="000C3F58"/>
    <w:rsid w:val="000C49F1"/>
    <w:rsid w:val="000C4C1A"/>
    <w:rsid w:val="000C56F2"/>
    <w:rsid w:val="000C63F6"/>
    <w:rsid w:val="000D0BB8"/>
    <w:rsid w:val="000D2580"/>
    <w:rsid w:val="000D39E5"/>
    <w:rsid w:val="000D54B8"/>
    <w:rsid w:val="000D6EF9"/>
    <w:rsid w:val="000E1911"/>
    <w:rsid w:val="000E2259"/>
    <w:rsid w:val="000E26D1"/>
    <w:rsid w:val="000E2854"/>
    <w:rsid w:val="000E3F4F"/>
    <w:rsid w:val="000E455B"/>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1616"/>
    <w:rsid w:val="001338F2"/>
    <w:rsid w:val="00133A20"/>
    <w:rsid w:val="00133C9E"/>
    <w:rsid w:val="001340B4"/>
    <w:rsid w:val="001373EF"/>
    <w:rsid w:val="00140A20"/>
    <w:rsid w:val="00141A96"/>
    <w:rsid w:val="00142286"/>
    <w:rsid w:val="001429C8"/>
    <w:rsid w:val="00142B38"/>
    <w:rsid w:val="0014482A"/>
    <w:rsid w:val="00145BD6"/>
    <w:rsid w:val="00146601"/>
    <w:rsid w:val="001476AB"/>
    <w:rsid w:val="00151C7A"/>
    <w:rsid w:val="00155619"/>
    <w:rsid w:val="001562F4"/>
    <w:rsid w:val="00156EC2"/>
    <w:rsid w:val="00157AFD"/>
    <w:rsid w:val="00161214"/>
    <w:rsid w:val="00162411"/>
    <w:rsid w:val="001628E3"/>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18BC"/>
    <w:rsid w:val="0018223E"/>
    <w:rsid w:val="001836E1"/>
    <w:rsid w:val="00183944"/>
    <w:rsid w:val="0018405C"/>
    <w:rsid w:val="0018543D"/>
    <w:rsid w:val="00185994"/>
    <w:rsid w:val="00190E08"/>
    <w:rsid w:val="001912B9"/>
    <w:rsid w:val="00192BC5"/>
    <w:rsid w:val="001931C4"/>
    <w:rsid w:val="001967A6"/>
    <w:rsid w:val="001968F9"/>
    <w:rsid w:val="001A158B"/>
    <w:rsid w:val="001A3DA3"/>
    <w:rsid w:val="001A5599"/>
    <w:rsid w:val="001A644B"/>
    <w:rsid w:val="001A6EEA"/>
    <w:rsid w:val="001A7E8C"/>
    <w:rsid w:val="001B1A80"/>
    <w:rsid w:val="001B250B"/>
    <w:rsid w:val="001B7F5A"/>
    <w:rsid w:val="001C193E"/>
    <w:rsid w:val="001C24FE"/>
    <w:rsid w:val="001C39D7"/>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E52B4"/>
    <w:rsid w:val="001F0D6C"/>
    <w:rsid w:val="001F1663"/>
    <w:rsid w:val="001F1A0B"/>
    <w:rsid w:val="001F334D"/>
    <w:rsid w:val="001F47FC"/>
    <w:rsid w:val="001F4EA1"/>
    <w:rsid w:val="001F4F05"/>
    <w:rsid w:val="001F5495"/>
    <w:rsid w:val="001F56DB"/>
    <w:rsid w:val="001F6594"/>
    <w:rsid w:val="001F6A59"/>
    <w:rsid w:val="001F6AE1"/>
    <w:rsid w:val="001F7F80"/>
    <w:rsid w:val="00200CD4"/>
    <w:rsid w:val="00200D70"/>
    <w:rsid w:val="00201B0E"/>
    <w:rsid w:val="00201B6E"/>
    <w:rsid w:val="00204A09"/>
    <w:rsid w:val="002107BC"/>
    <w:rsid w:val="002115C6"/>
    <w:rsid w:val="00214665"/>
    <w:rsid w:val="00215420"/>
    <w:rsid w:val="00216015"/>
    <w:rsid w:val="00221C87"/>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3329"/>
    <w:rsid w:val="00243ABA"/>
    <w:rsid w:val="00247A87"/>
    <w:rsid w:val="00247D31"/>
    <w:rsid w:val="0025154C"/>
    <w:rsid w:val="002538A1"/>
    <w:rsid w:val="00254452"/>
    <w:rsid w:val="00254FF5"/>
    <w:rsid w:val="0025546C"/>
    <w:rsid w:val="00255EF2"/>
    <w:rsid w:val="00257F98"/>
    <w:rsid w:val="00260663"/>
    <w:rsid w:val="00261F58"/>
    <w:rsid w:val="00262923"/>
    <w:rsid w:val="00266371"/>
    <w:rsid w:val="002724D7"/>
    <w:rsid w:val="002745FE"/>
    <w:rsid w:val="00275390"/>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2971"/>
    <w:rsid w:val="002A3643"/>
    <w:rsid w:val="002A3BAD"/>
    <w:rsid w:val="002A6059"/>
    <w:rsid w:val="002B0422"/>
    <w:rsid w:val="002B12D6"/>
    <w:rsid w:val="002B17C5"/>
    <w:rsid w:val="002B27E0"/>
    <w:rsid w:val="002B2C1F"/>
    <w:rsid w:val="002B47C4"/>
    <w:rsid w:val="002B5AC1"/>
    <w:rsid w:val="002B6441"/>
    <w:rsid w:val="002C0230"/>
    <w:rsid w:val="002C12A2"/>
    <w:rsid w:val="002C2063"/>
    <w:rsid w:val="002C218D"/>
    <w:rsid w:val="002C4527"/>
    <w:rsid w:val="002C6223"/>
    <w:rsid w:val="002C74EC"/>
    <w:rsid w:val="002D4944"/>
    <w:rsid w:val="002D4969"/>
    <w:rsid w:val="002D4ABC"/>
    <w:rsid w:val="002D5DF0"/>
    <w:rsid w:val="002D7FE0"/>
    <w:rsid w:val="002E247F"/>
    <w:rsid w:val="002E2F26"/>
    <w:rsid w:val="002E639B"/>
    <w:rsid w:val="002E76DC"/>
    <w:rsid w:val="002F0A7E"/>
    <w:rsid w:val="002F0A8E"/>
    <w:rsid w:val="002F0D0A"/>
    <w:rsid w:val="002F29AA"/>
    <w:rsid w:val="002F4697"/>
    <w:rsid w:val="002F6495"/>
    <w:rsid w:val="002F7C7D"/>
    <w:rsid w:val="003016CB"/>
    <w:rsid w:val="003016FC"/>
    <w:rsid w:val="0030175A"/>
    <w:rsid w:val="00301B0F"/>
    <w:rsid w:val="00302EF5"/>
    <w:rsid w:val="003054A7"/>
    <w:rsid w:val="00307020"/>
    <w:rsid w:val="00307CCF"/>
    <w:rsid w:val="003106F5"/>
    <w:rsid w:val="003107E1"/>
    <w:rsid w:val="0031152E"/>
    <w:rsid w:val="00311835"/>
    <w:rsid w:val="0031183A"/>
    <w:rsid w:val="0031397D"/>
    <w:rsid w:val="003144C6"/>
    <w:rsid w:val="00314760"/>
    <w:rsid w:val="00314900"/>
    <w:rsid w:val="00317038"/>
    <w:rsid w:val="00317BDA"/>
    <w:rsid w:val="00320C4E"/>
    <w:rsid w:val="00321831"/>
    <w:rsid w:val="00322182"/>
    <w:rsid w:val="003231FE"/>
    <w:rsid w:val="00323D9F"/>
    <w:rsid w:val="003242AE"/>
    <w:rsid w:val="0033009E"/>
    <w:rsid w:val="00332B7D"/>
    <w:rsid w:val="00333B83"/>
    <w:rsid w:val="00335736"/>
    <w:rsid w:val="003363B9"/>
    <w:rsid w:val="00336F46"/>
    <w:rsid w:val="003379F2"/>
    <w:rsid w:val="00337DF7"/>
    <w:rsid w:val="00340549"/>
    <w:rsid w:val="003412CC"/>
    <w:rsid w:val="0034167F"/>
    <w:rsid w:val="00343F41"/>
    <w:rsid w:val="0034437B"/>
    <w:rsid w:val="0034458A"/>
    <w:rsid w:val="0034579A"/>
    <w:rsid w:val="0034625A"/>
    <w:rsid w:val="00346A2C"/>
    <w:rsid w:val="00347199"/>
    <w:rsid w:val="00351C0B"/>
    <w:rsid w:val="00353152"/>
    <w:rsid w:val="003543CA"/>
    <w:rsid w:val="003550DF"/>
    <w:rsid w:val="00355A74"/>
    <w:rsid w:val="003561E2"/>
    <w:rsid w:val="00361370"/>
    <w:rsid w:val="003640B2"/>
    <w:rsid w:val="00364A7C"/>
    <w:rsid w:val="003676C4"/>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36B9"/>
    <w:rsid w:val="003A7181"/>
    <w:rsid w:val="003B0E7A"/>
    <w:rsid w:val="003B3FF3"/>
    <w:rsid w:val="003B4740"/>
    <w:rsid w:val="003B5043"/>
    <w:rsid w:val="003B6DC4"/>
    <w:rsid w:val="003B7630"/>
    <w:rsid w:val="003B7BDE"/>
    <w:rsid w:val="003C04EF"/>
    <w:rsid w:val="003C1072"/>
    <w:rsid w:val="003C141C"/>
    <w:rsid w:val="003C1F38"/>
    <w:rsid w:val="003C2698"/>
    <w:rsid w:val="003C6187"/>
    <w:rsid w:val="003C69B6"/>
    <w:rsid w:val="003C7F81"/>
    <w:rsid w:val="003D15DB"/>
    <w:rsid w:val="003D195F"/>
    <w:rsid w:val="003D2514"/>
    <w:rsid w:val="003D2CD0"/>
    <w:rsid w:val="003D3576"/>
    <w:rsid w:val="003D3C5C"/>
    <w:rsid w:val="003D4786"/>
    <w:rsid w:val="003D4BFD"/>
    <w:rsid w:val="003D5EF5"/>
    <w:rsid w:val="003E0FAE"/>
    <w:rsid w:val="003E4A56"/>
    <w:rsid w:val="003E68A3"/>
    <w:rsid w:val="003E6A6E"/>
    <w:rsid w:val="003F0B5F"/>
    <w:rsid w:val="003F313F"/>
    <w:rsid w:val="003F3485"/>
    <w:rsid w:val="003F6EB3"/>
    <w:rsid w:val="003F776D"/>
    <w:rsid w:val="00401D30"/>
    <w:rsid w:val="00402B20"/>
    <w:rsid w:val="00402DF0"/>
    <w:rsid w:val="00406D1B"/>
    <w:rsid w:val="00407FED"/>
    <w:rsid w:val="00410EEB"/>
    <w:rsid w:val="00412179"/>
    <w:rsid w:val="004123CF"/>
    <w:rsid w:val="0041697C"/>
    <w:rsid w:val="00416C41"/>
    <w:rsid w:val="0041741C"/>
    <w:rsid w:val="00417F2F"/>
    <w:rsid w:val="0042238F"/>
    <w:rsid w:val="00426BB5"/>
    <w:rsid w:val="00426EF2"/>
    <w:rsid w:val="0042739A"/>
    <w:rsid w:val="00430ABC"/>
    <w:rsid w:val="004310B9"/>
    <w:rsid w:val="0043677C"/>
    <w:rsid w:val="00437BDE"/>
    <w:rsid w:val="00441A4D"/>
    <w:rsid w:val="004427D7"/>
    <w:rsid w:val="00442E32"/>
    <w:rsid w:val="0044455E"/>
    <w:rsid w:val="004447A2"/>
    <w:rsid w:val="00444C25"/>
    <w:rsid w:val="0044618B"/>
    <w:rsid w:val="00447A18"/>
    <w:rsid w:val="00450DC3"/>
    <w:rsid w:val="004539F1"/>
    <w:rsid w:val="00454C47"/>
    <w:rsid w:val="0046040A"/>
    <w:rsid w:val="00460668"/>
    <w:rsid w:val="00460D1F"/>
    <w:rsid w:val="00462A15"/>
    <w:rsid w:val="00463C23"/>
    <w:rsid w:val="004640E3"/>
    <w:rsid w:val="00464AD0"/>
    <w:rsid w:val="00464CBA"/>
    <w:rsid w:val="00464DBF"/>
    <w:rsid w:val="0046590A"/>
    <w:rsid w:val="00466ADB"/>
    <w:rsid w:val="004727F2"/>
    <w:rsid w:val="00473DD0"/>
    <w:rsid w:val="00473ED5"/>
    <w:rsid w:val="00477C8D"/>
    <w:rsid w:val="00481CF4"/>
    <w:rsid w:val="0048200B"/>
    <w:rsid w:val="00483C0A"/>
    <w:rsid w:val="00483D2E"/>
    <w:rsid w:val="0048467C"/>
    <w:rsid w:val="00484FCE"/>
    <w:rsid w:val="00485096"/>
    <w:rsid w:val="00485E54"/>
    <w:rsid w:val="004868D4"/>
    <w:rsid w:val="00487789"/>
    <w:rsid w:val="004911C6"/>
    <w:rsid w:val="0049188E"/>
    <w:rsid w:val="00491D6E"/>
    <w:rsid w:val="00491DAF"/>
    <w:rsid w:val="004923F8"/>
    <w:rsid w:val="004935B4"/>
    <w:rsid w:val="004935CF"/>
    <w:rsid w:val="00493CE9"/>
    <w:rsid w:val="00493F68"/>
    <w:rsid w:val="00496448"/>
    <w:rsid w:val="004973AC"/>
    <w:rsid w:val="00497509"/>
    <w:rsid w:val="00497EC0"/>
    <w:rsid w:val="004A191B"/>
    <w:rsid w:val="004A1B76"/>
    <w:rsid w:val="004A394E"/>
    <w:rsid w:val="004A4BDD"/>
    <w:rsid w:val="004A639E"/>
    <w:rsid w:val="004A6429"/>
    <w:rsid w:val="004A7582"/>
    <w:rsid w:val="004A7C37"/>
    <w:rsid w:val="004B1282"/>
    <w:rsid w:val="004B190D"/>
    <w:rsid w:val="004B380A"/>
    <w:rsid w:val="004B6B40"/>
    <w:rsid w:val="004B75FF"/>
    <w:rsid w:val="004C0970"/>
    <w:rsid w:val="004C0B9A"/>
    <w:rsid w:val="004C1A63"/>
    <w:rsid w:val="004C682F"/>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583C"/>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2C8"/>
    <w:rsid w:val="0052234D"/>
    <w:rsid w:val="0052328E"/>
    <w:rsid w:val="00525451"/>
    <w:rsid w:val="00525655"/>
    <w:rsid w:val="005274ED"/>
    <w:rsid w:val="0052792B"/>
    <w:rsid w:val="00527C64"/>
    <w:rsid w:val="005300F5"/>
    <w:rsid w:val="00530BEB"/>
    <w:rsid w:val="00531BD5"/>
    <w:rsid w:val="00532886"/>
    <w:rsid w:val="005328F4"/>
    <w:rsid w:val="005331A1"/>
    <w:rsid w:val="00534C85"/>
    <w:rsid w:val="00536935"/>
    <w:rsid w:val="00541F67"/>
    <w:rsid w:val="00542B17"/>
    <w:rsid w:val="005437D2"/>
    <w:rsid w:val="00543A20"/>
    <w:rsid w:val="00545511"/>
    <w:rsid w:val="00545BC0"/>
    <w:rsid w:val="00547320"/>
    <w:rsid w:val="0055125C"/>
    <w:rsid w:val="005519D7"/>
    <w:rsid w:val="00552081"/>
    <w:rsid w:val="005523A9"/>
    <w:rsid w:val="00552F6D"/>
    <w:rsid w:val="00554ACB"/>
    <w:rsid w:val="00555E68"/>
    <w:rsid w:val="00562F5C"/>
    <w:rsid w:val="00565420"/>
    <w:rsid w:val="00565F72"/>
    <w:rsid w:val="0056703D"/>
    <w:rsid w:val="005732EE"/>
    <w:rsid w:val="00576675"/>
    <w:rsid w:val="005813B5"/>
    <w:rsid w:val="005856C9"/>
    <w:rsid w:val="0058645E"/>
    <w:rsid w:val="00587FA5"/>
    <w:rsid w:val="005903A9"/>
    <w:rsid w:val="00591966"/>
    <w:rsid w:val="00595AF2"/>
    <w:rsid w:val="00595DE7"/>
    <w:rsid w:val="005A0178"/>
    <w:rsid w:val="005A1A5D"/>
    <w:rsid w:val="005A4D0B"/>
    <w:rsid w:val="005A5A61"/>
    <w:rsid w:val="005A6637"/>
    <w:rsid w:val="005A6B71"/>
    <w:rsid w:val="005B4634"/>
    <w:rsid w:val="005B55CE"/>
    <w:rsid w:val="005B5AE7"/>
    <w:rsid w:val="005B5B4D"/>
    <w:rsid w:val="005B681D"/>
    <w:rsid w:val="005B6BF8"/>
    <w:rsid w:val="005C01FE"/>
    <w:rsid w:val="005C08F4"/>
    <w:rsid w:val="005C2700"/>
    <w:rsid w:val="005C2FB7"/>
    <w:rsid w:val="005C48E8"/>
    <w:rsid w:val="005C5E01"/>
    <w:rsid w:val="005D0F74"/>
    <w:rsid w:val="005D1480"/>
    <w:rsid w:val="005D1EBF"/>
    <w:rsid w:val="005D24F3"/>
    <w:rsid w:val="005D54D3"/>
    <w:rsid w:val="005D5551"/>
    <w:rsid w:val="005D559D"/>
    <w:rsid w:val="005D62E6"/>
    <w:rsid w:val="005D69AB"/>
    <w:rsid w:val="005D6C35"/>
    <w:rsid w:val="005D7695"/>
    <w:rsid w:val="005D780C"/>
    <w:rsid w:val="005E1F10"/>
    <w:rsid w:val="005F0595"/>
    <w:rsid w:val="005F0B2C"/>
    <w:rsid w:val="005F19B5"/>
    <w:rsid w:val="005F27FE"/>
    <w:rsid w:val="005F451C"/>
    <w:rsid w:val="005F5059"/>
    <w:rsid w:val="005F51DF"/>
    <w:rsid w:val="005F5816"/>
    <w:rsid w:val="00601B9B"/>
    <w:rsid w:val="00602EDF"/>
    <w:rsid w:val="00603F8D"/>
    <w:rsid w:val="00604170"/>
    <w:rsid w:val="0060520C"/>
    <w:rsid w:val="00610643"/>
    <w:rsid w:val="0061214C"/>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5085"/>
    <w:rsid w:val="00645E0F"/>
    <w:rsid w:val="006464D3"/>
    <w:rsid w:val="006466CF"/>
    <w:rsid w:val="00646D7F"/>
    <w:rsid w:val="00646D8C"/>
    <w:rsid w:val="0064715F"/>
    <w:rsid w:val="006507B0"/>
    <w:rsid w:val="006530A6"/>
    <w:rsid w:val="00653741"/>
    <w:rsid w:val="00655762"/>
    <w:rsid w:val="00655FE4"/>
    <w:rsid w:val="006572B0"/>
    <w:rsid w:val="006576FF"/>
    <w:rsid w:val="006614D3"/>
    <w:rsid w:val="00665959"/>
    <w:rsid w:val="006664A8"/>
    <w:rsid w:val="006669C0"/>
    <w:rsid w:val="0067226F"/>
    <w:rsid w:val="00672294"/>
    <w:rsid w:val="0067406B"/>
    <w:rsid w:val="00680067"/>
    <w:rsid w:val="006845DE"/>
    <w:rsid w:val="00685756"/>
    <w:rsid w:val="006871E6"/>
    <w:rsid w:val="00687B30"/>
    <w:rsid w:val="006915E2"/>
    <w:rsid w:val="006930BE"/>
    <w:rsid w:val="006939DD"/>
    <w:rsid w:val="00693A70"/>
    <w:rsid w:val="00694A76"/>
    <w:rsid w:val="00696EDA"/>
    <w:rsid w:val="0069784B"/>
    <w:rsid w:val="006A2A0C"/>
    <w:rsid w:val="006A4D95"/>
    <w:rsid w:val="006A7D12"/>
    <w:rsid w:val="006B2059"/>
    <w:rsid w:val="006B3A0C"/>
    <w:rsid w:val="006B517D"/>
    <w:rsid w:val="006B6F72"/>
    <w:rsid w:val="006B741A"/>
    <w:rsid w:val="006C0DCC"/>
    <w:rsid w:val="006C19EB"/>
    <w:rsid w:val="006C2DB4"/>
    <w:rsid w:val="006C50AA"/>
    <w:rsid w:val="006D1048"/>
    <w:rsid w:val="006D30F0"/>
    <w:rsid w:val="006D440C"/>
    <w:rsid w:val="006D6005"/>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6238"/>
    <w:rsid w:val="007171F6"/>
    <w:rsid w:val="00717989"/>
    <w:rsid w:val="00721E9F"/>
    <w:rsid w:val="00722AD2"/>
    <w:rsid w:val="00722BDA"/>
    <w:rsid w:val="00723177"/>
    <w:rsid w:val="007257A5"/>
    <w:rsid w:val="00727F93"/>
    <w:rsid w:val="007301F6"/>
    <w:rsid w:val="007314CC"/>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55DCC"/>
    <w:rsid w:val="00763049"/>
    <w:rsid w:val="00763A68"/>
    <w:rsid w:val="007641A0"/>
    <w:rsid w:val="00770EEC"/>
    <w:rsid w:val="00771A37"/>
    <w:rsid w:val="00772CC9"/>
    <w:rsid w:val="00775717"/>
    <w:rsid w:val="007759B5"/>
    <w:rsid w:val="00776F74"/>
    <w:rsid w:val="00780FDF"/>
    <w:rsid w:val="0078110C"/>
    <w:rsid w:val="0078305A"/>
    <w:rsid w:val="0078320C"/>
    <w:rsid w:val="00783272"/>
    <w:rsid w:val="007842AF"/>
    <w:rsid w:val="00785E29"/>
    <w:rsid w:val="007917A7"/>
    <w:rsid w:val="0079250D"/>
    <w:rsid w:val="00793520"/>
    <w:rsid w:val="00794B05"/>
    <w:rsid w:val="00796122"/>
    <w:rsid w:val="007A2449"/>
    <w:rsid w:val="007A432A"/>
    <w:rsid w:val="007A62B4"/>
    <w:rsid w:val="007A736C"/>
    <w:rsid w:val="007B0FA7"/>
    <w:rsid w:val="007B3105"/>
    <w:rsid w:val="007B4160"/>
    <w:rsid w:val="007B4BE2"/>
    <w:rsid w:val="007B68C5"/>
    <w:rsid w:val="007C6958"/>
    <w:rsid w:val="007D0AC3"/>
    <w:rsid w:val="007D23CF"/>
    <w:rsid w:val="007D2400"/>
    <w:rsid w:val="007D312B"/>
    <w:rsid w:val="007D323E"/>
    <w:rsid w:val="007D3E10"/>
    <w:rsid w:val="007D4601"/>
    <w:rsid w:val="007D79E4"/>
    <w:rsid w:val="007E1A88"/>
    <w:rsid w:val="007E2322"/>
    <w:rsid w:val="007E3511"/>
    <w:rsid w:val="007E414E"/>
    <w:rsid w:val="007F023E"/>
    <w:rsid w:val="007F0C0C"/>
    <w:rsid w:val="007F1976"/>
    <w:rsid w:val="007F1AB2"/>
    <w:rsid w:val="007F219A"/>
    <w:rsid w:val="007F2FDD"/>
    <w:rsid w:val="007F31CD"/>
    <w:rsid w:val="007F3598"/>
    <w:rsid w:val="007F6B58"/>
    <w:rsid w:val="007F70ED"/>
    <w:rsid w:val="008012EB"/>
    <w:rsid w:val="00803464"/>
    <w:rsid w:val="00805AAE"/>
    <w:rsid w:val="00806DB6"/>
    <w:rsid w:val="0081139F"/>
    <w:rsid w:val="008113F5"/>
    <w:rsid w:val="00811B36"/>
    <w:rsid w:val="00812EA3"/>
    <w:rsid w:val="008138EA"/>
    <w:rsid w:val="0081656C"/>
    <w:rsid w:val="008223E0"/>
    <w:rsid w:val="008235DA"/>
    <w:rsid w:val="00823BAF"/>
    <w:rsid w:val="00833106"/>
    <w:rsid w:val="00833137"/>
    <w:rsid w:val="008332FD"/>
    <w:rsid w:val="008378B9"/>
    <w:rsid w:val="008424C3"/>
    <w:rsid w:val="00842FDC"/>
    <w:rsid w:val="00850C25"/>
    <w:rsid w:val="00851305"/>
    <w:rsid w:val="008539AE"/>
    <w:rsid w:val="00855BD1"/>
    <w:rsid w:val="00861092"/>
    <w:rsid w:val="008615C8"/>
    <w:rsid w:val="00861A22"/>
    <w:rsid w:val="00862F1F"/>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0C4"/>
    <w:rsid w:val="008862AB"/>
    <w:rsid w:val="008862CB"/>
    <w:rsid w:val="00886314"/>
    <w:rsid w:val="008922D4"/>
    <w:rsid w:val="008934F9"/>
    <w:rsid w:val="008939C2"/>
    <w:rsid w:val="00893F7A"/>
    <w:rsid w:val="0089598D"/>
    <w:rsid w:val="0089667E"/>
    <w:rsid w:val="008A0169"/>
    <w:rsid w:val="008A080B"/>
    <w:rsid w:val="008A240E"/>
    <w:rsid w:val="008A429F"/>
    <w:rsid w:val="008A71E2"/>
    <w:rsid w:val="008B3017"/>
    <w:rsid w:val="008B33B9"/>
    <w:rsid w:val="008B5404"/>
    <w:rsid w:val="008C1B1D"/>
    <w:rsid w:val="008C2455"/>
    <w:rsid w:val="008C3411"/>
    <w:rsid w:val="008C4E47"/>
    <w:rsid w:val="008C79C1"/>
    <w:rsid w:val="008C7F54"/>
    <w:rsid w:val="008D2428"/>
    <w:rsid w:val="008D2444"/>
    <w:rsid w:val="008D3B8B"/>
    <w:rsid w:val="008D450F"/>
    <w:rsid w:val="008D5540"/>
    <w:rsid w:val="008D58AC"/>
    <w:rsid w:val="008E02FA"/>
    <w:rsid w:val="008E11F2"/>
    <w:rsid w:val="008E2CFC"/>
    <w:rsid w:val="008E367B"/>
    <w:rsid w:val="008E40BD"/>
    <w:rsid w:val="008E434B"/>
    <w:rsid w:val="008E5AEE"/>
    <w:rsid w:val="008E6B0C"/>
    <w:rsid w:val="008E6C69"/>
    <w:rsid w:val="008E6D06"/>
    <w:rsid w:val="008F0007"/>
    <w:rsid w:val="008F04FE"/>
    <w:rsid w:val="008F1C68"/>
    <w:rsid w:val="008F72E5"/>
    <w:rsid w:val="009002C5"/>
    <w:rsid w:val="00902C0C"/>
    <w:rsid w:val="00903DA6"/>
    <w:rsid w:val="009045B2"/>
    <w:rsid w:val="00904CCA"/>
    <w:rsid w:val="00906162"/>
    <w:rsid w:val="009065FB"/>
    <w:rsid w:val="00910B82"/>
    <w:rsid w:val="00914C7B"/>
    <w:rsid w:val="00914F85"/>
    <w:rsid w:val="0091723E"/>
    <w:rsid w:val="00921CB0"/>
    <w:rsid w:val="0092535B"/>
    <w:rsid w:val="00925425"/>
    <w:rsid w:val="00925EF1"/>
    <w:rsid w:val="0092613B"/>
    <w:rsid w:val="00935415"/>
    <w:rsid w:val="00936A24"/>
    <w:rsid w:val="009405E9"/>
    <w:rsid w:val="0094111B"/>
    <w:rsid w:val="00941206"/>
    <w:rsid w:val="00941FF5"/>
    <w:rsid w:val="00944102"/>
    <w:rsid w:val="00945467"/>
    <w:rsid w:val="00945F26"/>
    <w:rsid w:val="009514C7"/>
    <w:rsid w:val="009524EF"/>
    <w:rsid w:val="00953E72"/>
    <w:rsid w:val="00955C4E"/>
    <w:rsid w:val="00960467"/>
    <w:rsid w:val="00960BF8"/>
    <w:rsid w:val="00962204"/>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15"/>
    <w:rsid w:val="00985263"/>
    <w:rsid w:val="00986002"/>
    <w:rsid w:val="00986667"/>
    <w:rsid w:val="00986D65"/>
    <w:rsid w:val="00987DF3"/>
    <w:rsid w:val="00991767"/>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2C8"/>
    <w:rsid w:val="00A03576"/>
    <w:rsid w:val="00A039AF"/>
    <w:rsid w:val="00A04A86"/>
    <w:rsid w:val="00A05176"/>
    <w:rsid w:val="00A05BB1"/>
    <w:rsid w:val="00A068CD"/>
    <w:rsid w:val="00A0792D"/>
    <w:rsid w:val="00A10FFE"/>
    <w:rsid w:val="00A143BD"/>
    <w:rsid w:val="00A14622"/>
    <w:rsid w:val="00A148F0"/>
    <w:rsid w:val="00A1492E"/>
    <w:rsid w:val="00A1713B"/>
    <w:rsid w:val="00A20DC3"/>
    <w:rsid w:val="00A20FED"/>
    <w:rsid w:val="00A21F3C"/>
    <w:rsid w:val="00A221B0"/>
    <w:rsid w:val="00A231B3"/>
    <w:rsid w:val="00A24CB9"/>
    <w:rsid w:val="00A25F9C"/>
    <w:rsid w:val="00A260D5"/>
    <w:rsid w:val="00A315DA"/>
    <w:rsid w:val="00A3171A"/>
    <w:rsid w:val="00A33D6D"/>
    <w:rsid w:val="00A40185"/>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463"/>
    <w:rsid w:val="00AA2C81"/>
    <w:rsid w:val="00AA4B39"/>
    <w:rsid w:val="00AA7F3A"/>
    <w:rsid w:val="00AB1ABD"/>
    <w:rsid w:val="00AB1B34"/>
    <w:rsid w:val="00AB5122"/>
    <w:rsid w:val="00AB5311"/>
    <w:rsid w:val="00AB7810"/>
    <w:rsid w:val="00AC0091"/>
    <w:rsid w:val="00AC1331"/>
    <w:rsid w:val="00AC3BA7"/>
    <w:rsid w:val="00AC49F6"/>
    <w:rsid w:val="00AC4B15"/>
    <w:rsid w:val="00AD095C"/>
    <w:rsid w:val="00AD0968"/>
    <w:rsid w:val="00AD2343"/>
    <w:rsid w:val="00AD2C7C"/>
    <w:rsid w:val="00AD4809"/>
    <w:rsid w:val="00AD6402"/>
    <w:rsid w:val="00AD6664"/>
    <w:rsid w:val="00AD6E7E"/>
    <w:rsid w:val="00AD7175"/>
    <w:rsid w:val="00AD7335"/>
    <w:rsid w:val="00AE0902"/>
    <w:rsid w:val="00AE3713"/>
    <w:rsid w:val="00AE3718"/>
    <w:rsid w:val="00AE4147"/>
    <w:rsid w:val="00AE64EE"/>
    <w:rsid w:val="00AE681C"/>
    <w:rsid w:val="00AF0C7C"/>
    <w:rsid w:val="00AF21DC"/>
    <w:rsid w:val="00AF234C"/>
    <w:rsid w:val="00AF24BC"/>
    <w:rsid w:val="00AF5238"/>
    <w:rsid w:val="00B01AE4"/>
    <w:rsid w:val="00B01F6B"/>
    <w:rsid w:val="00B02371"/>
    <w:rsid w:val="00B04B41"/>
    <w:rsid w:val="00B0575E"/>
    <w:rsid w:val="00B06142"/>
    <w:rsid w:val="00B06C0F"/>
    <w:rsid w:val="00B07F50"/>
    <w:rsid w:val="00B123F5"/>
    <w:rsid w:val="00B15BD6"/>
    <w:rsid w:val="00B178C3"/>
    <w:rsid w:val="00B20C27"/>
    <w:rsid w:val="00B21B64"/>
    <w:rsid w:val="00B21F05"/>
    <w:rsid w:val="00B222F4"/>
    <w:rsid w:val="00B23C28"/>
    <w:rsid w:val="00B25796"/>
    <w:rsid w:val="00B25E81"/>
    <w:rsid w:val="00B3153E"/>
    <w:rsid w:val="00B31BAE"/>
    <w:rsid w:val="00B32A8A"/>
    <w:rsid w:val="00B339F8"/>
    <w:rsid w:val="00B33CEB"/>
    <w:rsid w:val="00B34A0E"/>
    <w:rsid w:val="00B34EAB"/>
    <w:rsid w:val="00B35F2D"/>
    <w:rsid w:val="00B3696C"/>
    <w:rsid w:val="00B41A00"/>
    <w:rsid w:val="00B41C72"/>
    <w:rsid w:val="00B41E94"/>
    <w:rsid w:val="00B4351D"/>
    <w:rsid w:val="00B435E5"/>
    <w:rsid w:val="00B44A62"/>
    <w:rsid w:val="00B45516"/>
    <w:rsid w:val="00B45DA1"/>
    <w:rsid w:val="00B4782D"/>
    <w:rsid w:val="00B54E57"/>
    <w:rsid w:val="00B570F0"/>
    <w:rsid w:val="00B60DDA"/>
    <w:rsid w:val="00B67DD4"/>
    <w:rsid w:val="00B718BC"/>
    <w:rsid w:val="00B71B84"/>
    <w:rsid w:val="00B71BF7"/>
    <w:rsid w:val="00B722E6"/>
    <w:rsid w:val="00B72738"/>
    <w:rsid w:val="00B74A14"/>
    <w:rsid w:val="00B750C6"/>
    <w:rsid w:val="00B75125"/>
    <w:rsid w:val="00B76A09"/>
    <w:rsid w:val="00B76D0F"/>
    <w:rsid w:val="00B77A54"/>
    <w:rsid w:val="00B80C42"/>
    <w:rsid w:val="00B83286"/>
    <w:rsid w:val="00B8346D"/>
    <w:rsid w:val="00B853CD"/>
    <w:rsid w:val="00B85D29"/>
    <w:rsid w:val="00B90742"/>
    <w:rsid w:val="00B922A8"/>
    <w:rsid w:val="00B93626"/>
    <w:rsid w:val="00B94771"/>
    <w:rsid w:val="00B95AA6"/>
    <w:rsid w:val="00B95E09"/>
    <w:rsid w:val="00B97FB4"/>
    <w:rsid w:val="00BA5408"/>
    <w:rsid w:val="00BB3134"/>
    <w:rsid w:val="00BB3E3E"/>
    <w:rsid w:val="00BB3F1D"/>
    <w:rsid w:val="00BB6FDC"/>
    <w:rsid w:val="00BB764F"/>
    <w:rsid w:val="00BC0112"/>
    <w:rsid w:val="00BC030D"/>
    <w:rsid w:val="00BC0FC2"/>
    <w:rsid w:val="00BC1C73"/>
    <w:rsid w:val="00BC3139"/>
    <w:rsid w:val="00BC6285"/>
    <w:rsid w:val="00BC6F97"/>
    <w:rsid w:val="00BD0A03"/>
    <w:rsid w:val="00BD1C19"/>
    <w:rsid w:val="00BD3C00"/>
    <w:rsid w:val="00BD3C79"/>
    <w:rsid w:val="00BD3CFC"/>
    <w:rsid w:val="00BD4285"/>
    <w:rsid w:val="00BE01C5"/>
    <w:rsid w:val="00BE0D37"/>
    <w:rsid w:val="00BE469E"/>
    <w:rsid w:val="00BE4EA0"/>
    <w:rsid w:val="00BE5418"/>
    <w:rsid w:val="00BE78CD"/>
    <w:rsid w:val="00BE7C2F"/>
    <w:rsid w:val="00BE7FB2"/>
    <w:rsid w:val="00BF12C4"/>
    <w:rsid w:val="00BF2784"/>
    <w:rsid w:val="00BF5D56"/>
    <w:rsid w:val="00BF5E8C"/>
    <w:rsid w:val="00BF65D7"/>
    <w:rsid w:val="00BF73A8"/>
    <w:rsid w:val="00BF7D20"/>
    <w:rsid w:val="00C0157A"/>
    <w:rsid w:val="00C02ACF"/>
    <w:rsid w:val="00C03777"/>
    <w:rsid w:val="00C04D19"/>
    <w:rsid w:val="00C05F03"/>
    <w:rsid w:val="00C12131"/>
    <w:rsid w:val="00C12497"/>
    <w:rsid w:val="00C12F6C"/>
    <w:rsid w:val="00C15BB8"/>
    <w:rsid w:val="00C16200"/>
    <w:rsid w:val="00C16462"/>
    <w:rsid w:val="00C172BF"/>
    <w:rsid w:val="00C17323"/>
    <w:rsid w:val="00C200AB"/>
    <w:rsid w:val="00C206E6"/>
    <w:rsid w:val="00C2119D"/>
    <w:rsid w:val="00C218CD"/>
    <w:rsid w:val="00C22E13"/>
    <w:rsid w:val="00C252B5"/>
    <w:rsid w:val="00C26B78"/>
    <w:rsid w:val="00C278F0"/>
    <w:rsid w:val="00C32C44"/>
    <w:rsid w:val="00C350B7"/>
    <w:rsid w:val="00C363A1"/>
    <w:rsid w:val="00C36642"/>
    <w:rsid w:val="00C36F24"/>
    <w:rsid w:val="00C4364D"/>
    <w:rsid w:val="00C436D8"/>
    <w:rsid w:val="00C43E98"/>
    <w:rsid w:val="00C450F2"/>
    <w:rsid w:val="00C45804"/>
    <w:rsid w:val="00C50D4A"/>
    <w:rsid w:val="00C55A00"/>
    <w:rsid w:val="00C56AA0"/>
    <w:rsid w:val="00C604A9"/>
    <w:rsid w:val="00C61B4D"/>
    <w:rsid w:val="00C62E99"/>
    <w:rsid w:val="00C64B6F"/>
    <w:rsid w:val="00C658FA"/>
    <w:rsid w:val="00C659D3"/>
    <w:rsid w:val="00C671C9"/>
    <w:rsid w:val="00C67868"/>
    <w:rsid w:val="00C70D70"/>
    <w:rsid w:val="00C71844"/>
    <w:rsid w:val="00C73717"/>
    <w:rsid w:val="00C744BD"/>
    <w:rsid w:val="00C761D7"/>
    <w:rsid w:val="00C81552"/>
    <w:rsid w:val="00C82345"/>
    <w:rsid w:val="00C82C5E"/>
    <w:rsid w:val="00C8497A"/>
    <w:rsid w:val="00C91402"/>
    <w:rsid w:val="00C914D7"/>
    <w:rsid w:val="00C91D13"/>
    <w:rsid w:val="00C92680"/>
    <w:rsid w:val="00C94E4A"/>
    <w:rsid w:val="00C9634C"/>
    <w:rsid w:val="00C963BC"/>
    <w:rsid w:val="00C97045"/>
    <w:rsid w:val="00C97508"/>
    <w:rsid w:val="00CA0B1B"/>
    <w:rsid w:val="00CA14B7"/>
    <w:rsid w:val="00CA14FF"/>
    <w:rsid w:val="00CA2284"/>
    <w:rsid w:val="00CA2E90"/>
    <w:rsid w:val="00CA477D"/>
    <w:rsid w:val="00CA6890"/>
    <w:rsid w:val="00CB3716"/>
    <w:rsid w:val="00CB58B9"/>
    <w:rsid w:val="00CB70DE"/>
    <w:rsid w:val="00CB7F6B"/>
    <w:rsid w:val="00CC379C"/>
    <w:rsid w:val="00CC5D35"/>
    <w:rsid w:val="00CC7403"/>
    <w:rsid w:val="00CD2051"/>
    <w:rsid w:val="00CD3B31"/>
    <w:rsid w:val="00CD5D51"/>
    <w:rsid w:val="00CD6F01"/>
    <w:rsid w:val="00CE0A5C"/>
    <w:rsid w:val="00CE2356"/>
    <w:rsid w:val="00CE27E2"/>
    <w:rsid w:val="00CE3D60"/>
    <w:rsid w:val="00CE43FB"/>
    <w:rsid w:val="00CE4667"/>
    <w:rsid w:val="00CE56D5"/>
    <w:rsid w:val="00CE57C8"/>
    <w:rsid w:val="00CE6FD6"/>
    <w:rsid w:val="00CF5BAC"/>
    <w:rsid w:val="00CF5E1B"/>
    <w:rsid w:val="00CF786E"/>
    <w:rsid w:val="00CF7F2C"/>
    <w:rsid w:val="00D004E4"/>
    <w:rsid w:val="00D00FFD"/>
    <w:rsid w:val="00D01906"/>
    <w:rsid w:val="00D03165"/>
    <w:rsid w:val="00D03F63"/>
    <w:rsid w:val="00D058B7"/>
    <w:rsid w:val="00D05B9C"/>
    <w:rsid w:val="00D063B7"/>
    <w:rsid w:val="00D063EE"/>
    <w:rsid w:val="00D13863"/>
    <w:rsid w:val="00D14045"/>
    <w:rsid w:val="00D160F8"/>
    <w:rsid w:val="00D169C9"/>
    <w:rsid w:val="00D218EA"/>
    <w:rsid w:val="00D22866"/>
    <w:rsid w:val="00D22F0E"/>
    <w:rsid w:val="00D24A7B"/>
    <w:rsid w:val="00D25DAE"/>
    <w:rsid w:val="00D260AD"/>
    <w:rsid w:val="00D27429"/>
    <w:rsid w:val="00D31A19"/>
    <w:rsid w:val="00D331D6"/>
    <w:rsid w:val="00D3485A"/>
    <w:rsid w:val="00D34CBE"/>
    <w:rsid w:val="00D37233"/>
    <w:rsid w:val="00D41961"/>
    <w:rsid w:val="00D41D22"/>
    <w:rsid w:val="00D43C58"/>
    <w:rsid w:val="00D45F0A"/>
    <w:rsid w:val="00D463EC"/>
    <w:rsid w:val="00D50ECC"/>
    <w:rsid w:val="00D51336"/>
    <w:rsid w:val="00D5176D"/>
    <w:rsid w:val="00D54CCA"/>
    <w:rsid w:val="00D54F19"/>
    <w:rsid w:val="00D55AAB"/>
    <w:rsid w:val="00D56571"/>
    <w:rsid w:val="00D5659F"/>
    <w:rsid w:val="00D57FE9"/>
    <w:rsid w:val="00D60359"/>
    <w:rsid w:val="00D60937"/>
    <w:rsid w:val="00D6179F"/>
    <w:rsid w:val="00D629A2"/>
    <w:rsid w:val="00D631BF"/>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C1B"/>
    <w:rsid w:val="00D86D85"/>
    <w:rsid w:val="00D8723E"/>
    <w:rsid w:val="00D904D4"/>
    <w:rsid w:val="00D91A3D"/>
    <w:rsid w:val="00D95551"/>
    <w:rsid w:val="00D97F80"/>
    <w:rsid w:val="00DA1430"/>
    <w:rsid w:val="00DA40FD"/>
    <w:rsid w:val="00DA4B79"/>
    <w:rsid w:val="00DA59B8"/>
    <w:rsid w:val="00DA6F0F"/>
    <w:rsid w:val="00DB0FF6"/>
    <w:rsid w:val="00DB1103"/>
    <w:rsid w:val="00DB16C4"/>
    <w:rsid w:val="00DB1D83"/>
    <w:rsid w:val="00DB6191"/>
    <w:rsid w:val="00DB7507"/>
    <w:rsid w:val="00DC1649"/>
    <w:rsid w:val="00DC1715"/>
    <w:rsid w:val="00DC3513"/>
    <w:rsid w:val="00DC37B1"/>
    <w:rsid w:val="00DC6132"/>
    <w:rsid w:val="00DC6FEF"/>
    <w:rsid w:val="00DC7D2D"/>
    <w:rsid w:val="00DD35F5"/>
    <w:rsid w:val="00DD3FC6"/>
    <w:rsid w:val="00DD4232"/>
    <w:rsid w:val="00DD5069"/>
    <w:rsid w:val="00DD6132"/>
    <w:rsid w:val="00DD693E"/>
    <w:rsid w:val="00DE001E"/>
    <w:rsid w:val="00DE00D7"/>
    <w:rsid w:val="00DE2476"/>
    <w:rsid w:val="00DE2AB6"/>
    <w:rsid w:val="00DE425B"/>
    <w:rsid w:val="00DE4F21"/>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0116"/>
    <w:rsid w:val="00E11979"/>
    <w:rsid w:val="00E12FA0"/>
    <w:rsid w:val="00E12FD3"/>
    <w:rsid w:val="00E145C5"/>
    <w:rsid w:val="00E20F13"/>
    <w:rsid w:val="00E21145"/>
    <w:rsid w:val="00E2282C"/>
    <w:rsid w:val="00E22A02"/>
    <w:rsid w:val="00E23BCB"/>
    <w:rsid w:val="00E24A13"/>
    <w:rsid w:val="00E25B0B"/>
    <w:rsid w:val="00E260D5"/>
    <w:rsid w:val="00E261F9"/>
    <w:rsid w:val="00E26367"/>
    <w:rsid w:val="00E277F7"/>
    <w:rsid w:val="00E31100"/>
    <w:rsid w:val="00E318A2"/>
    <w:rsid w:val="00E3388F"/>
    <w:rsid w:val="00E33AED"/>
    <w:rsid w:val="00E33B87"/>
    <w:rsid w:val="00E33DFC"/>
    <w:rsid w:val="00E33F62"/>
    <w:rsid w:val="00E3425E"/>
    <w:rsid w:val="00E34343"/>
    <w:rsid w:val="00E352F8"/>
    <w:rsid w:val="00E3616B"/>
    <w:rsid w:val="00E362E6"/>
    <w:rsid w:val="00E368EF"/>
    <w:rsid w:val="00E37387"/>
    <w:rsid w:val="00E379DB"/>
    <w:rsid w:val="00E41E5A"/>
    <w:rsid w:val="00E42CF2"/>
    <w:rsid w:val="00E4670F"/>
    <w:rsid w:val="00E5107F"/>
    <w:rsid w:val="00E5172D"/>
    <w:rsid w:val="00E564A9"/>
    <w:rsid w:val="00E57DF6"/>
    <w:rsid w:val="00E63A0D"/>
    <w:rsid w:val="00E63BD5"/>
    <w:rsid w:val="00E64B3B"/>
    <w:rsid w:val="00E66231"/>
    <w:rsid w:val="00E6734D"/>
    <w:rsid w:val="00E704D0"/>
    <w:rsid w:val="00E74A7C"/>
    <w:rsid w:val="00E76E7E"/>
    <w:rsid w:val="00E77395"/>
    <w:rsid w:val="00E82FDB"/>
    <w:rsid w:val="00E841A7"/>
    <w:rsid w:val="00E84DCD"/>
    <w:rsid w:val="00E8602D"/>
    <w:rsid w:val="00E866AB"/>
    <w:rsid w:val="00E90060"/>
    <w:rsid w:val="00E920E2"/>
    <w:rsid w:val="00E93291"/>
    <w:rsid w:val="00E96D5C"/>
    <w:rsid w:val="00EA02D8"/>
    <w:rsid w:val="00EA1DAC"/>
    <w:rsid w:val="00EA3116"/>
    <w:rsid w:val="00EA364C"/>
    <w:rsid w:val="00EA3E57"/>
    <w:rsid w:val="00EA65B3"/>
    <w:rsid w:val="00EA6808"/>
    <w:rsid w:val="00EA768C"/>
    <w:rsid w:val="00EA792E"/>
    <w:rsid w:val="00EB0E78"/>
    <w:rsid w:val="00EB1027"/>
    <w:rsid w:val="00EB14A8"/>
    <w:rsid w:val="00EB180D"/>
    <w:rsid w:val="00EB2448"/>
    <w:rsid w:val="00EB370C"/>
    <w:rsid w:val="00EB46FD"/>
    <w:rsid w:val="00EB4D56"/>
    <w:rsid w:val="00EB5A5E"/>
    <w:rsid w:val="00EB7B8F"/>
    <w:rsid w:val="00EC2197"/>
    <w:rsid w:val="00EC39B4"/>
    <w:rsid w:val="00EC42F3"/>
    <w:rsid w:val="00EC4B8F"/>
    <w:rsid w:val="00EC4F9C"/>
    <w:rsid w:val="00EC6C63"/>
    <w:rsid w:val="00ED0556"/>
    <w:rsid w:val="00ED1E65"/>
    <w:rsid w:val="00ED3929"/>
    <w:rsid w:val="00ED549F"/>
    <w:rsid w:val="00ED61F4"/>
    <w:rsid w:val="00EE1BB3"/>
    <w:rsid w:val="00EE6F3F"/>
    <w:rsid w:val="00EE74A2"/>
    <w:rsid w:val="00EE7885"/>
    <w:rsid w:val="00EE7B23"/>
    <w:rsid w:val="00EF0052"/>
    <w:rsid w:val="00EF0C18"/>
    <w:rsid w:val="00EF30EB"/>
    <w:rsid w:val="00EF3E81"/>
    <w:rsid w:val="00EF55C7"/>
    <w:rsid w:val="00EF6496"/>
    <w:rsid w:val="00F001A4"/>
    <w:rsid w:val="00F055EA"/>
    <w:rsid w:val="00F067A4"/>
    <w:rsid w:val="00F10045"/>
    <w:rsid w:val="00F12313"/>
    <w:rsid w:val="00F13707"/>
    <w:rsid w:val="00F13D34"/>
    <w:rsid w:val="00F14149"/>
    <w:rsid w:val="00F16058"/>
    <w:rsid w:val="00F227D3"/>
    <w:rsid w:val="00F229D1"/>
    <w:rsid w:val="00F254BB"/>
    <w:rsid w:val="00F26ED4"/>
    <w:rsid w:val="00F318E4"/>
    <w:rsid w:val="00F32CF9"/>
    <w:rsid w:val="00F33EDD"/>
    <w:rsid w:val="00F346ED"/>
    <w:rsid w:val="00F34FBB"/>
    <w:rsid w:val="00F35071"/>
    <w:rsid w:val="00F35086"/>
    <w:rsid w:val="00F360D0"/>
    <w:rsid w:val="00F37291"/>
    <w:rsid w:val="00F3796E"/>
    <w:rsid w:val="00F40D7C"/>
    <w:rsid w:val="00F410C7"/>
    <w:rsid w:val="00F41224"/>
    <w:rsid w:val="00F4278E"/>
    <w:rsid w:val="00F430D0"/>
    <w:rsid w:val="00F44A1B"/>
    <w:rsid w:val="00F44F67"/>
    <w:rsid w:val="00F47706"/>
    <w:rsid w:val="00F51683"/>
    <w:rsid w:val="00F52781"/>
    <w:rsid w:val="00F555DE"/>
    <w:rsid w:val="00F55D13"/>
    <w:rsid w:val="00F560C0"/>
    <w:rsid w:val="00F5779B"/>
    <w:rsid w:val="00F64225"/>
    <w:rsid w:val="00F64235"/>
    <w:rsid w:val="00F64A97"/>
    <w:rsid w:val="00F670F3"/>
    <w:rsid w:val="00F67FDB"/>
    <w:rsid w:val="00F70055"/>
    <w:rsid w:val="00F71A61"/>
    <w:rsid w:val="00F7212D"/>
    <w:rsid w:val="00F7237B"/>
    <w:rsid w:val="00F7373F"/>
    <w:rsid w:val="00F7426F"/>
    <w:rsid w:val="00F7585C"/>
    <w:rsid w:val="00F817FA"/>
    <w:rsid w:val="00F83AB8"/>
    <w:rsid w:val="00F8511D"/>
    <w:rsid w:val="00F86C85"/>
    <w:rsid w:val="00F86F47"/>
    <w:rsid w:val="00F90F44"/>
    <w:rsid w:val="00F91473"/>
    <w:rsid w:val="00F92394"/>
    <w:rsid w:val="00F96753"/>
    <w:rsid w:val="00F96BAF"/>
    <w:rsid w:val="00FA010B"/>
    <w:rsid w:val="00FA018F"/>
    <w:rsid w:val="00FA0987"/>
    <w:rsid w:val="00FA1C95"/>
    <w:rsid w:val="00FA302C"/>
    <w:rsid w:val="00FA399C"/>
    <w:rsid w:val="00FA7CCB"/>
    <w:rsid w:val="00FB316A"/>
    <w:rsid w:val="00FB4700"/>
    <w:rsid w:val="00FB5DE1"/>
    <w:rsid w:val="00FB759A"/>
    <w:rsid w:val="00FC5FE8"/>
    <w:rsid w:val="00FC767E"/>
    <w:rsid w:val="00FD0DE2"/>
    <w:rsid w:val="00FD52D7"/>
    <w:rsid w:val="00FD736E"/>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EEFEB"/>
  <w15:docId w15:val="{141D2E3B-687D-C241-BCA3-16D39046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BDA"/>
    <w:pPr>
      <w:widowControl/>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after="120" w:line="276" w:lineRule="auto"/>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line="276" w:lineRule="auto"/>
      <w:outlineLvl w:val="2"/>
    </w:pPr>
    <w:rPr>
      <w:rFonts w:ascii="Arial" w:eastAsiaTheme="majorEastAsia" w:hAnsi="Arial" w:cstheme="majorBidi"/>
      <w:b/>
      <w:bCs/>
      <w:i/>
      <w:color w:val="F78D26" w:themeColor="accent2"/>
      <w:sz w:val="20"/>
      <w:szCs w:val="22"/>
    </w:rPr>
  </w:style>
  <w:style w:type="paragraph" w:styleId="Heading4">
    <w:name w:val="heading 4"/>
    <w:basedOn w:val="Normal"/>
    <w:next w:val="Normal"/>
    <w:link w:val="Heading4Char"/>
    <w:uiPriority w:val="9"/>
    <w:unhideWhenUsed/>
    <w:qFormat/>
    <w:rsid w:val="00BB3134"/>
    <w:pPr>
      <w:keepLines/>
      <w:numPr>
        <w:ilvl w:val="3"/>
        <w:numId w:val="4"/>
      </w:numPr>
      <w:spacing w:before="200" w:line="276" w:lineRule="auto"/>
      <w:ind w:left="864" w:hanging="144"/>
      <w:outlineLvl w:val="3"/>
    </w:pPr>
    <w:rPr>
      <w:rFonts w:asciiTheme="majorHAnsi" w:eastAsiaTheme="majorEastAsia" w:hAnsiTheme="majorHAnsi" w:cstheme="majorBidi"/>
      <w:b/>
      <w:bCs/>
      <w:i/>
      <w:iCs/>
      <w:color w:val="327788" w:themeColor="accent1"/>
      <w:sz w:val="20"/>
      <w:szCs w:val="22"/>
    </w:rPr>
  </w:style>
  <w:style w:type="paragraph" w:styleId="Heading5">
    <w:name w:val="heading 5"/>
    <w:basedOn w:val="Normal"/>
    <w:next w:val="Normal"/>
    <w:link w:val="Heading5Char"/>
    <w:uiPriority w:val="9"/>
    <w:semiHidden/>
    <w:unhideWhenUsed/>
    <w:qFormat/>
    <w:rsid w:val="00BB3134"/>
    <w:pPr>
      <w:keepLines/>
      <w:spacing w:before="200" w:after="120" w:line="276" w:lineRule="auto"/>
      <w:outlineLvl w:val="4"/>
    </w:pPr>
    <w:rPr>
      <w:rFonts w:asciiTheme="majorHAnsi" w:eastAsiaTheme="majorEastAsia" w:hAnsiTheme="majorHAnsi" w:cstheme="majorBidi"/>
      <w:color w:val="193A43" w:themeColor="accent1" w:themeShade="7F"/>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pPr>
      <w:spacing w:after="120" w:line="276" w:lineRule="auto"/>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line="276" w:lineRule="auto"/>
    </w:pPr>
    <w:rPr>
      <w:rFonts w:ascii="Arial" w:eastAsiaTheme="minorHAnsi" w:hAnsi="Arial" w:cstheme="minorBidi"/>
      <w:sz w:val="20"/>
      <w:szCs w:val="22"/>
    </w:r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line="276" w:lineRule="auto"/>
      <w:ind w:left="187" w:right="187"/>
    </w:pPr>
    <w:rPr>
      <w:rFonts w:ascii="Arial" w:eastAsia="Cambria" w:hAnsi="Arial" w:cstheme="minorBidi"/>
      <w:sz w:val="20"/>
      <w:szCs w:val="22"/>
    </w:rPr>
  </w:style>
  <w:style w:type="paragraph" w:customStyle="1" w:styleId="materialslist">
    <w:name w:val="materials list"/>
    <w:basedOn w:val="Normal"/>
    <w:rsid w:val="00BB3134"/>
    <w:pPr>
      <w:spacing w:after="120" w:line="276" w:lineRule="auto"/>
    </w:pPr>
    <w:rPr>
      <w:rFonts w:ascii="Arial" w:eastAsiaTheme="minorHAnsi" w:hAnsi="Arial" w:cstheme="minorBidi"/>
      <w:sz w:val="20"/>
      <w:szCs w:val="22"/>
    </w:rPr>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spacing w:after="120" w:line="276" w:lineRule="auto"/>
      <w:ind w:left="1440" w:hanging="1440"/>
    </w:pPr>
    <w:rPr>
      <w:rFonts w:ascii="Arial" w:eastAsiaTheme="minorHAnsi" w:hAnsi="Arial" w:cstheme="minorBidi"/>
      <w:b/>
      <w:sz w:val="20"/>
      <w:szCs w:val="22"/>
    </w:rPr>
  </w:style>
  <w:style w:type="paragraph" w:customStyle="1" w:styleId="bullet">
    <w:name w:val="bullet"/>
    <w:basedOn w:val="Normal"/>
    <w:rsid w:val="00BB3134"/>
    <w:pPr>
      <w:numPr>
        <w:numId w:val="3"/>
      </w:numPr>
      <w:spacing w:after="120" w:line="276" w:lineRule="auto"/>
    </w:pPr>
    <w:rPr>
      <w:rFonts w:ascii="Arial" w:eastAsiaTheme="minorHAnsi" w:hAnsi="Arial" w:cstheme="minorBidi"/>
      <w:sz w:val="20"/>
      <w:szCs w:val="22"/>
    </w:r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line="276" w:lineRule="auto"/>
    </w:pPr>
    <w:rPr>
      <w:rFonts w:ascii="Arial" w:eastAsiaTheme="minorHAnsi" w:hAnsi="Arial" w:cstheme="minorBidi"/>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after="120" w:line="320" w:lineRule="atLeast"/>
      <w:textAlignment w:val="center"/>
    </w:pPr>
    <w:rPr>
      <w:rFonts w:ascii="Arial" w:eastAsiaTheme="minorHAnsi" w:hAnsi="Arial" w:cstheme="minorBidi"/>
      <w:color w:val="000000"/>
      <w:sz w:val="22"/>
      <w:szCs w:val="22"/>
      <w:lang w:val="en-GB"/>
    </w:rPr>
  </w:style>
  <w:style w:type="paragraph" w:customStyle="1" w:styleId="StepHeading">
    <w:name w:val="Step Heading"/>
    <w:basedOn w:val="Normal"/>
    <w:link w:val="StepHeadingChar"/>
    <w:rsid w:val="00BB3134"/>
    <w:pPr>
      <w:tabs>
        <w:tab w:val="num" w:pos="864"/>
      </w:tabs>
      <w:spacing w:after="120" w:line="276" w:lineRule="auto"/>
      <w:ind w:left="864" w:hanging="864"/>
    </w:pPr>
    <w:rPr>
      <w:rFonts w:ascii="Arial" w:eastAsiaTheme="minorHAnsi" w:hAnsi="Arial" w:cstheme="minorBidi"/>
      <w:b/>
      <w:color w:val="0F454F"/>
      <w:sz w:val="22"/>
      <w:szCs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after="120" w:line="276" w:lineRule="auto"/>
      <w:ind w:left="720"/>
    </w:pPr>
    <w:rPr>
      <w:rFonts w:ascii="Arial" w:eastAsiaTheme="minorHAnsi" w:hAnsi="Arial" w:cstheme="minorBidi"/>
      <w:sz w:val="20"/>
      <w:szCs w:val="22"/>
    </w:r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line="276" w:lineRule="auto"/>
      <w:ind w:right="317"/>
      <w:jc w:val="center"/>
    </w:pPr>
    <w:rPr>
      <w:rFonts w:ascii="Arial" w:eastAsia="Arial" w:hAnsi="Arial" w:cs="Arial"/>
      <w:b/>
      <w:color w:val="FFFFFF"/>
      <w:sz w:val="20"/>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after="120" w:line="276" w:lineRule="auto"/>
      <w:ind w:left="72" w:right="-20"/>
    </w:pPr>
    <w:rPr>
      <w:rFonts w:ascii="Arial" w:eastAsia="Arial" w:hAnsi="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spacing w:after="120" w:line="276" w:lineRule="auto"/>
    </w:pPr>
    <w:rPr>
      <w:rFonts w:asciiTheme="majorHAnsi" w:eastAsiaTheme="majorEastAsia" w:hAnsiTheme="majorHAnsi" w:cstheme="majorBidi"/>
      <w:i/>
      <w:iCs/>
      <w:color w:val="327788" w:themeColor="accent1"/>
      <w:spacing w:val="15"/>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spacing w:after="120" w:line="276" w:lineRule="auto"/>
    </w:pPr>
    <w:rPr>
      <w:rFonts w:ascii="Tahoma Bold" w:eastAsiaTheme="minorHAnsi" w:hAnsi="Tahoma Bold" w:cstheme="minorBidi"/>
      <w:color w:val="A6A6A6"/>
      <w:w w:val="80"/>
      <w:sz w:val="48"/>
      <w:szCs w:val="22"/>
    </w:rPr>
  </w:style>
  <w:style w:type="paragraph" w:styleId="TOC1">
    <w:name w:val="toc 1"/>
    <w:basedOn w:val="Normal"/>
    <w:next w:val="Normal"/>
    <w:autoRedefine/>
    <w:uiPriority w:val="39"/>
    <w:qFormat/>
    <w:rsid w:val="00BB3134"/>
    <w:pPr>
      <w:spacing w:before="120" w:line="276" w:lineRule="auto"/>
    </w:pPr>
    <w:rPr>
      <w:rFonts w:asciiTheme="minorHAnsi" w:eastAsiaTheme="minorHAnsi" w:hAnsiTheme="minorHAnsi" w:cstheme="minorBidi"/>
      <w:b/>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line="276" w:lineRule="auto"/>
      <w:ind w:left="400"/>
    </w:pPr>
    <w:rPr>
      <w:rFonts w:asciiTheme="minorHAnsi" w:eastAsiaTheme="minorHAnsi" w:hAnsiTheme="minorHAnsi" w:cstheme="minorBidi"/>
      <w:sz w:val="22"/>
      <w:szCs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line="276" w:lineRule="auto"/>
    </w:pPr>
    <w:rPr>
      <w:rFonts w:ascii="Arial" w:hAnsi="Arial" w:cstheme="minorHAnsi"/>
      <w:sz w:val="20"/>
      <w:szCs w:val="22"/>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spacing w:after="120" w:line="276" w:lineRule="auto"/>
      <w:ind w:left="720" w:hanging="360"/>
    </w:pPr>
    <w:rPr>
      <w:rFonts w:ascii="Arial" w:eastAsia="Cambria" w:hAnsi="Arial" w:cstheme="minorBidi"/>
      <w:bCs/>
      <w:sz w:val="20"/>
      <w:szCs w:val="22"/>
    </w:rPr>
  </w:style>
  <w:style w:type="paragraph" w:customStyle="1" w:styleId="TestQuestion">
    <w:name w:val="Test Question"/>
    <w:basedOn w:val="Normal"/>
    <w:next w:val="TestAnswer"/>
    <w:rsid w:val="00BB3134"/>
    <w:pPr>
      <w:tabs>
        <w:tab w:val="left" w:pos="360"/>
      </w:tabs>
      <w:spacing w:before="240" w:after="120" w:line="276" w:lineRule="auto"/>
      <w:ind w:left="360" w:hanging="360"/>
    </w:pPr>
    <w:rPr>
      <w:rFonts w:ascii="Arial" w:eastAsia="Cambria" w:hAnsi="Arial" w:cstheme="minorBidi"/>
      <w:sz w:val="20"/>
      <w:szCs w:val="22"/>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p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link w:val="BodyTextChar"/>
    <w:rsid w:val="00E10116"/>
    <w:pPr>
      <w:widowControl/>
      <w:spacing w:before="120" w:after="120" w:line="240" w:lineRule="atLeast"/>
    </w:pPr>
    <w:rPr>
      <w:rFonts w:ascii="Century Schoolbook" w:eastAsia="Times New Roman" w:hAnsi="Century Schoolbook" w:cs="Times New Roman"/>
      <w:sz w:val="20"/>
      <w:szCs w:val="20"/>
    </w:rPr>
  </w:style>
  <w:style w:type="character" w:customStyle="1" w:styleId="BodyTextChar">
    <w:name w:val="Body Text Char"/>
    <w:basedOn w:val="DefaultParagraphFont"/>
    <w:link w:val="BodyText"/>
    <w:rsid w:val="00E10116"/>
    <w:rPr>
      <w:rFonts w:ascii="Century Schoolbook" w:eastAsia="Times New Roman" w:hAnsi="Century Schoolbook" w:cs="Times New Roman"/>
      <w:sz w:val="20"/>
      <w:szCs w:val="20"/>
    </w:rPr>
  </w:style>
  <w:style w:type="character" w:customStyle="1" w:styleId="Bold">
    <w:name w:val="Bold"/>
    <w:rsid w:val="00E10116"/>
    <w:rPr>
      <w:b/>
    </w:rPr>
  </w:style>
  <w:style w:type="paragraph" w:customStyle="1" w:styleId="Centered">
    <w:name w:val="Centered"/>
    <w:basedOn w:val="BodyText"/>
    <w:next w:val="BodyText"/>
    <w:link w:val="CenteredChar"/>
    <w:rsid w:val="00E10116"/>
    <w:pPr>
      <w:jc w:val="center"/>
    </w:pPr>
  </w:style>
  <w:style w:type="character" w:customStyle="1" w:styleId="CenteredChar">
    <w:name w:val="Centered Char"/>
    <w:basedOn w:val="BodyTextChar"/>
    <w:link w:val="Centered"/>
    <w:rsid w:val="00E10116"/>
    <w:rPr>
      <w:rFonts w:ascii="Century Schoolbook" w:eastAsia="Times New Roman" w:hAnsi="Century Schoolbook" w:cs="Times New Roman"/>
      <w:sz w:val="20"/>
      <w:szCs w:val="20"/>
    </w:rPr>
  </w:style>
  <w:style w:type="character" w:customStyle="1" w:styleId="Subscript">
    <w:name w:val="Subscript"/>
    <w:rsid w:val="00E10116"/>
    <w:rPr>
      <w:rFonts w:ascii="Arial" w:hAnsi="Arial"/>
      <w:dstrike w:val="0"/>
      <w:vertAlign w:val="subscript"/>
    </w:rPr>
  </w:style>
  <w:style w:type="character" w:customStyle="1" w:styleId="Superscript">
    <w:name w:val="Superscript"/>
    <w:rsid w:val="00E10116"/>
    <w:rPr>
      <w:rFonts w:ascii="Arial" w:hAnsi="Arial"/>
      <w:dstrike w:val="0"/>
      <w:vertAlign w:val="superscript"/>
    </w:rPr>
  </w:style>
  <w:style w:type="paragraph" w:customStyle="1" w:styleId="AnswerRight">
    <w:name w:val="Answer Right"/>
    <w:basedOn w:val="Normal"/>
    <w:rsid w:val="00E10116"/>
    <w:pPr>
      <w:spacing w:before="120" w:after="60" w:line="220" w:lineRule="atLeast"/>
      <w:ind w:right="288"/>
      <w:jc w:val="right"/>
    </w:pPr>
    <w:rPr>
      <w:rFonts w:ascii="Arial" w:hAnsi="Arial"/>
      <w:sz w:val="18"/>
      <w:szCs w:val="20"/>
    </w:rPr>
  </w:style>
  <w:style w:type="paragraph" w:customStyle="1" w:styleId="CaptionAbove">
    <w:name w:val="Caption Above"/>
    <w:basedOn w:val="Caption"/>
    <w:rsid w:val="00E10116"/>
    <w:pPr>
      <w:spacing w:before="240" w:after="60" w:line="220" w:lineRule="atLeast"/>
    </w:pPr>
    <w:rPr>
      <w:rFonts w:eastAsia="Times New Roman" w:cs="Times New Roman"/>
      <w:b w:val="0"/>
      <w:bCs w:val="0"/>
      <w:color w:val="auto"/>
      <w:szCs w:val="20"/>
      <w:lang w:val="x-none" w:eastAsia="x-none"/>
    </w:rPr>
  </w:style>
  <w:style w:type="paragraph" w:customStyle="1" w:styleId="AnswerCenter">
    <w:name w:val="Answer Center"/>
    <w:basedOn w:val="Normal"/>
    <w:rsid w:val="00E10116"/>
    <w:pPr>
      <w:tabs>
        <w:tab w:val="left" w:pos="216"/>
      </w:tabs>
      <w:spacing w:before="120" w:after="120" w:line="240" w:lineRule="atLeast"/>
      <w:jc w:val="center"/>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99758972">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139345391">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274675510">
      <w:bodyDiv w:val="1"/>
      <w:marLeft w:val="0"/>
      <w:marRight w:val="0"/>
      <w:marTop w:val="0"/>
      <w:marBottom w:val="0"/>
      <w:divBdr>
        <w:top w:val="none" w:sz="0" w:space="0" w:color="auto"/>
        <w:left w:val="none" w:sz="0" w:space="0" w:color="auto"/>
        <w:bottom w:val="none" w:sz="0" w:space="0" w:color="auto"/>
        <w:right w:val="none" w:sz="0" w:space="0" w:color="auto"/>
      </w:divBdr>
    </w:div>
    <w:div w:id="305857776">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30516740">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503858929">
      <w:bodyDiv w:val="1"/>
      <w:marLeft w:val="0"/>
      <w:marRight w:val="0"/>
      <w:marTop w:val="0"/>
      <w:marBottom w:val="0"/>
      <w:divBdr>
        <w:top w:val="none" w:sz="0" w:space="0" w:color="auto"/>
        <w:left w:val="none" w:sz="0" w:space="0" w:color="auto"/>
        <w:bottom w:val="none" w:sz="0" w:space="0" w:color="auto"/>
        <w:right w:val="none" w:sz="0" w:space="0" w:color="auto"/>
      </w:divBdr>
    </w:div>
    <w:div w:id="668362537">
      <w:bodyDiv w:val="1"/>
      <w:marLeft w:val="0"/>
      <w:marRight w:val="0"/>
      <w:marTop w:val="0"/>
      <w:marBottom w:val="0"/>
      <w:divBdr>
        <w:top w:val="none" w:sz="0" w:space="0" w:color="auto"/>
        <w:left w:val="none" w:sz="0" w:space="0" w:color="auto"/>
        <w:bottom w:val="none" w:sz="0" w:space="0" w:color="auto"/>
        <w:right w:val="none" w:sz="0" w:space="0" w:color="auto"/>
      </w:divBdr>
    </w:div>
    <w:div w:id="675302525">
      <w:bodyDiv w:val="1"/>
      <w:marLeft w:val="0"/>
      <w:marRight w:val="0"/>
      <w:marTop w:val="0"/>
      <w:marBottom w:val="0"/>
      <w:divBdr>
        <w:top w:val="none" w:sz="0" w:space="0" w:color="auto"/>
        <w:left w:val="none" w:sz="0" w:space="0" w:color="auto"/>
        <w:bottom w:val="none" w:sz="0" w:space="0" w:color="auto"/>
        <w:right w:val="none" w:sz="0" w:space="0" w:color="auto"/>
      </w:divBdr>
      <w:divsChild>
        <w:div w:id="134375316">
          <w:marLeft w:val="274"/>
          <w:marRight w:val="0"/>
          <w:marTop w:val="0"/>
          <w:marBottom w:val="0"/>
          <w:divBdr>
            <w:top w:val="none" w:sz="0" w:space="0" w:color="auto"/>
            <w:left w:val="none" w:sz="0" w:space="0" w:color="auto"/>
            <w:bottom w:val="none" w:sz="0" w:space="0" w:color="auto"/>
            <w:right w:val="none" w:sz="0" w:space="0" w:color="auto"/>
          </w:divBdr>
        </w:div>
        <w:div w:id="1075512918">
          <w:marLeft w:val="274"/>
          <w:marRight w:val="0"/>
          <w:marTop w:val="0"/>
          <w:marBottom w:val="0"/>
          <w:divBdr>
            <w:top w:val="none" w:sz="0" w:space="0" w:color="auto"/>
            <w:left w:val="none" w:sz="0" w:space="0" w:color="auto"/>
            <w:bottom w:val="none" w:sz="0" w:space="0" w:color="auto"/>
            <w:right w:val="none" w:sz="0" w:space="0" w:color="auto"/>
          </w:divBdr>
        </w:div>
        <w:div w:id="157841954">
          <w:marLeft w:val="274"/>
          <w:marRight w:val="0"/>
          <w:marTop w:val="0"/>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275482280">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64954463">
      <w:bodyDiv w:val="1"/>
      <w:marLeft w:val="0"/>
      <w:marRight w:val="0"/>
      <w:marTop w:val="0"/>
      <w:marBottom w:val="0"/>
      <w:divBdr>
        <w:top w:val="none" w:sz="0" w:space="0" w:color="auto"/>
        <w:left w:val="none" w:sz="0" w:space="0" w:color="auto"/>
        <w:bottom w:val="none" w:sz="0" w:space="0" w:color="auto"/>
        <w:right w:val="none" w:sz="0" w:space="0" w:color="auto"/>
      </w:divBdr>
      <w:divsChild>
        <w:div w:id="122159254">
          <w:marLeft w:val="274"/>
          <w:marRight w:val="0"/>
          <w:marTop w:val="0"/>
          <w:marBottom w:val="0"/>
          <w:divBdr>
            <w:top w:val="none" w:sz="0" w:space="0" w:color="auto"/>
            <w:left w:val="none" w:sz="0" w:space="0" w:color="auto"/>
            <w:bottom w:val="none" w:sz="0" w:space="0" w:color="auto"/>
            <w:right w:val="none" w:sz="0" w:space="0" w:color="auto"/>
          </w:divBdr>
        </w:div>
        <w:div w:id="2041128781">
          <w:marLeft w:val="274"/>
          <w:marRight w:val="0"/>
          <w:marTop w:val="0"/>
          <w:marBottom w:val="0"/>
          <w:divBdr>
            <w:top w:val="none" w:sz="0" w:space="0" w:color="auto"/>
            <w:left w:val="none" w:sz="0" w:space="0" w:color="auto"/>
            <w:bottom w:val="none" w:sz="0" w:space="0" w:color="auto"/>
            <w:right w:val="none" w:sz="0" w:space="0" w:color="auto"/>
          </w:divBdr>
        </w:div>
        <w:div w:id="917523000">
          <w:marLeft w:val="274"/>
          <w:marRight w:val="0"/>
          <w:marTop w:val="0"/>
          <w:marBottom w:val="0"/>
          <w:divBdr>
            <w:top w:val="none" w:sz="0" w:space="0" w:color="auto"/>
            <w:left w:val="none" w:sz="0" w:space="0" w:color="auto"/>
            <w:bottom w:val="none" w:sz="0" w:space="0" w:color="auto"/>
            <w:right w:val="none" w:sz="0" w:space="0" w:color="auto"/>
          </w:divBdr>
        </w:div>
      </w:divsChild>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35239706">
      <w:bodyDiv w:val="1"/>
      <w:marLeft w:val="0"/>
      <w:marRight w:val="0"/>
      <w:marTop w:val="0"/>
      <w:marBottom w:val="0"/>
      <w:divBdr>
        <w:top w:val="none" w:sz="0" w:space="0" w:color="auto"/>
        <w:left w:val="none" w:sz="0" w:space="0" w:color="auto"/>
        <w:bottom w:val="none" w:sz="0" w:space="0" w:color="auto"/>
        <w:right w:val="none" w:sz="0" w:space="0" w:color="auto"/>
      </w:divBdr>
    </w:div>
    <w:div w:id="1936160820">
      <w:bodyDiv w:val="1"/>
      <w:marLeft w:val="0"/>
      <w:marRight w:val="0"/>
      <w:marTop w:val="0"/>
      <w:marBottom w:val="0"/>
      <w:divBdr>
        <w:top w:val="none" w:sz="0" w:space="0" w:color="auto"/>
        <w:left w:val="none" w:sz="0" w:space="0" w:color="auto"/>
        <w:bottom w:val="none" w:sz="0" w:space="0" w:color="auto"/>
        <w:right w:val="none" w:sz="0" w:space="0" w:color="auto"/>
      </w:divBdr>
    </w:div>
    <w:div w:id="1977682573">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00889372">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 w:id="2092465021">
      <w:bodyDiv w:val="1"/>
      <w:marLeft w:val="0"/>
      <w:marRight w:val="0"/>
      <w:marTop w:val="0"/>
      <w:marBottom w:val="0"/>
      <w:divBdr>
        <w:top w:val="none" w:sz="0" w:space="0" w:color="auto"/>
        <w:left w:val="none" w:sz="0" w:space="0" w:color="auto"/>
        <w:bottom w:val="none" w:sz="0" w:space="0" w:color="auto"/>
        <w:right w:val="none" w:sz="0" w:space="0" w:color="auto"/>
      </w:divBdr>
    </w:div>
    <w:div w:id="2098554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e8c147c-4a44-4efb-abf1-e3af25080dca">NYTQRMT4MAHZ-2-63168</_dlc_DocId>
    <_dlc_DocIdUrl xmlns="8e8c147c-4a44-4efb-abf1-e3af25080dca">
      <Url>http://eportal.education2020.com/Curriculum/CSCI/_layouts/DocIdRedir.aspx?ID=NYTQRMT4MAHZ-2-63168</Url>
      <Description>NYTQRMT4MAHZ-2-63168</Description>
    </_dlc_DocIdUrl>
    <Order0 xmlns="23c08e2c-2ed2-4c06-80fd-450e2664af30" xsi:nil="true"/>
    <TaxCatchAll xmlns="8e8c147c-4a44-4efb-abf1-e3af25080dca"/>
    <TaxKeywordTaxHTField xmlns="8e8c147c-4a44-4efb-abf1-e3af25080dca">
      <Terms xmlns="http://schemas.microsoft.com/office/infopath/2007/PartnerControls"/>
    </TaxKeywordTaxHTFiel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07308-7123-485C-93A4-6321D1FCA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5596C-926D-40A2-95E1-9B6A0E229E0B}">
  <ds:schemaRefs>
    <ds:schemaRef ds:uri="http://schemas.microsoft.com/office/2006/metadata/properties"/>
    <ds:schemaRef ds:uri="http://schemas.microsoft.com/office/infopath/2007/PartnerControls"/>
    <ds:schemaRef ds:uri="8e8c147c-4a44-4efb-abf1-e3af25080dca"/>
    <ds:schemaRef ds:uri="23c08e2c-2ed2-4c06-80fd-450e2664af30"/>
  </ds:schemaRefs>
</ds:datastoreItem>
</file>

<file path=customXml/itemProps3.xml><?xml version="1.0" encoding="utf-8"?>
<ds:datastoreItem xmlns:ds="http://schemas.openxmlformats.org/officeDocument/2006/customXml" ds:itemID="{F0E8FA61-6BD9-47B7-8737-18E624B2D3D3}">
  <ds:schemaRefs>
    <ds:schemaRef ds:uri="http://schemas.microsoft.com/sharepoint/events"/>
  </ds:schemaRefs>
</ds:datastoreItem>
</file>

<file path=customXml/itemProps4.xml><?xml version="1.0" encoding="utf-8"?>
<ds:datastoreItem xmlns:ds="http://schemas.openxmlformats.org/officeDocument/2006/customXml" ds:itemID="{2D853057-0F62-4576-9EC6-05B4F9A46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lab-template</Template>
  <TotalTime>0</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7591</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Amber Woodward</cp:lastModifiedBy>
  <cp:revision>2</cp:revision>
  <cp:lastPrinted>2018-04-25T12:50:00Z</cp:lastPrinted>
  <dcterms:created xsi:type="dcterms:W3CDTF">2020-10-30T23:31:00Z</dcterms:created>
  <dcterms:modified xsi:type="dcterms:W3CDTF">2020-10-30T23:31:00Z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0301346f-674f-4c2d-ba5e-9e5fd6e853e8</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