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9883" w14:textId="77777777" w:rsidR="00F13D34" w:rsidRPr="00CA0B1B" w:rsidRDefault="00F13D34" w:rsidP="00F13D34">
      <w:pPr>
        <w:pStyle w:val="Heading1"/>
        <w:rPr>
          <w:rFonts w:ascii="Arial" w:hAnsi="Arial" w:cs="Arial"/>
        </w:rPr>
      </w:pPr>
      <w:bookmarkStart w:id="0" w:name="_GoBack"/>
      <w:bookmarkEnd w:id="0"/>
      <w:r w:rsidRPr="003D4786">
        <w:rPr>
          <w:rFonts w:ascii="Arial" w:hAnsi="Arial" w:cs="Arial"/>
        </w:rPr>
        <w:t>Assignment Summary</w:t>
      </w:r>
      <w:r w:rsidR="00CA0B1B">
        <w:rPr>
          <w:rFonts w:ascii="Arial" w:hAnsi="Arial" w:cs="Arial"/>
        </w:rPr>
        <w:t xml:space="preserve"> </w:t>
      </w:r>
    </w:p>
    <w:p w14:paraId="5E06D3D5" w14:textId="5992DA5A" w:rsidR="00AA2463" w:rsidRPr="003D4786" w:rsidRDefault="00F10045" w:rsidP="006507B0">
      <w:pPr>
        <w:rPr>
          <w:rFonts w:cs="Arial"/>
          <w:color w:val="333333" w:themeColor="text1"/>
        </w:rPr>
      </w:pPr>
      <w:r w:rsidRPr="00CA0B1B">
        <w:rPr>
          <w:rFonts w:cs="Arial"/>
          <w:color w:val="333333" w:themeColor="text1"/>
        </w:rPr>
        <w:t xml:space="preserve">For this assignment, </w:t>
      </w:r>
      <w:r w:rsidR="00D51336" w:rsidRPr="00CA0B1B">
        <w:rPr>
          <w:rFonts w:cs="Arial"/>
          <w:color w:val="333333" w:themeColor="text1"/>
        </w:rPr>
        <w:t xml:space="preserve">you </w:t>
      </w:r>
      <w:r w:rsidR="00D51336">
        <w:rPr>
          <w:rFonts w:cs="Arial"/>
          <w:color w:val="333333" w:themeColor="text1"/>
        </w:rPr>
        <w:t xml:space="preserve">will </w:t>
      </w:r>
      <w:r w:rsidR="007F15BC">
        <w:rPr>
          <w:rFonts w:cs="Arial"/>
          <w:color w:val="333333" w:themeColor="text1"/>
        </w:rPr>
        <w:t>examine</w:t>
      </w:r>
      <w:r w:rsidR="003A0D01">
        <w:rPr>
          <w:rFonts w:cs="Arial"/>
          <w:color w:val="333333" w:themeColor="text1"/>
        </w:rPr>
        <w:t>,</w:t>
      </w:r>
      <w:r w:rsidR="00842E32">
        <w:rPr>
          <w:rFonts w:cs="Arial"/>
          <w:color w:val="333333" w:themeColor="text1"/>
        </w:rPr>
        <w:t xml:space="preserve"> through </w:t>
      </w:r>
      <w:r w:rsidR="003A0D01">
        <w:rPr>
          <w:rFonts w:cs="Arial"/>
          <w:color w:val="333333" w:themeColor="text1"/>
        </w:rPr>
        <w:t>research,</w:t>
      </w:r>
      <w:r w:rsidR="007F15BC">
        <w:rPr>
          <w:rFonts w:cs="Arial"/>
          <w:color w:val="333333" w:themeColor="text1"/>
        </w:rPr>
        <w:t xml:space="preserve"> </w:t>
      </w:r>
      <w:r w:rsidR="00842E32">
        <w:rPr>
          <w:rFonts w:cs="Arial"/>
          <w:color w:val="333333" w:themeColor="text1"/>
        </w:rPr>
        <w:t>how meiosis connects to traits and genetic diversity</w:t>
      </w:r>
      <w:r w:rsidR="00A47043">
        <w:rPr>
          <w:rFonts w:cs="Arial"/>
          <w:color w:val="333333" w:themeColor="text1"/>
        </w:rPr>
        <w:t xml:space="preserve">. Then, you will </w:t>
      </w:r>
      <w:r w:rsidR="00F66E45">
        <w:rPr>
          <w:rFonts w:cs="Arial"/>
          <w:color w:val="333333" w:themeColor="text1"/>
        </w:rPr>
        <w:t>complete a graphic organizer</w:t>
      </w:r>
      <w:r w:rsidR="00842E32">
        <w:rPr>
          <w:rFonts w:cs="Arial"/>
          <w:color w:val="333333" w:themeColor="text1"/>
        </w:rPr>
        <w:t xml:space="preserve"> of the key ideas from your research</w:t>
      </w:r>
      <w:r w:rsidR="007E1F4C">
        <w:rPr>
          <w:rFonts w:cs="Arial"/>
          <w:color w:val="333333" w:themeColor="text1"/>
        </w:rPr>
        <w:t xml:space="preserve">. </w:t>
      </w:r>
      <w:r w:rsidR="00A47043">
        <w:rPr>
          <w:rFonts w:cs="Arial"/>
          <w:color w:val="333333" w:themeColor="text1"/>
        </w:rPr>
        <w:t>Last</w:t>
      </w:r>
      <w:r w:rsidR="003A0D01">
        <w:rPr>
          <w:rFonts w:cs="Arial"/>
          <w:color w:val="333333" w:themeColor="text1"/>
        </w:rPr>
        <w:t>ly</w:t>
      </w:r>
      <w:r w:rsidR="00A47043">
        <w:rPr>
          <w:rFonts w:cs="Arial"/>
          <w:color w:val="333333" w:themeColor="text1"/>
        </w:rPr>
        <w:t xml:space="preserve">, you will </w:t>
      </w:r>
      <w:r w:rsidR="00842E32">
        <w:rPr>
          <w:rFonts w:cs="Arial"/>
          <w:color w:val="333333" w:themeColor="text1"/>
        </w:rPr>
        <w:t xml:space="preserve">construct a testable question about genetic diversity.  </w:t>
      </w:r>
      <w:r w:rsidR="00097941">
        <w:rPr>
          <w:rFonts w:cs="Arial"/>
          <w:color w:val="333333" w:themeColor="text1"/>
        </w:rPr>
        <w:t xml:space="preserve">  </w:t>
      </w:r>
    </w:p>
    <w:p w14:paraId="46F98CBD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132D18D8" w14:textId="3186EAF3" w:rsidR="00A45213" w:rsidRDefault="00A3138F" w:rsidP="002E5629">
      <w:pPr>
        <w:ind w:firstLine="72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Meiosis allows for much of the genetic diversity found in sexually reproducing </w:t>
      </w:r>
      <w:r w:rsidR="007E1F4C">
        <w:rPr>
          <w:rFonts w:cs="Arial"/>
          <w:color w:val="333333" w:themeColor="text1"/>
        </w:rPr>
        <w:t xml:space="preserve">organisms. </w:t>
      </w:r>
      <w:r w:rsidR="00CA3F42">
        <w:rPr>
          <w:rFonts w:cs="Arial"/>
          <w:color w:val="333333" w:themeColor="text1"/>
        </w:rPr>
        <w:t>Genetic diversity helps populations survive in times of changing environment. For example, if a new pathogen is introduced to a population, genetic diversity within a population could be the difference bet</w:t>
      </w:r>
      <w:r w:rsidR="007E1F4C">
        <w:rPr>
          <w:rFonts w:cs="Arial"/>
          <w:color w:val="333333" w:themeColor="text1"/>
        </w:rPr>
        <w:t xml:space="preserve">ween some organisms surviving. </w:t>
      </w:r>
      <w:r w:rsidR="00392D94">
        <w:rPr>
          <w:rFonts w:cs="Arial"/>
          <w:color w:val="333333" w:themeColor="text1"/>
        </w:rPr>
        <w:t>Without genetic diversity, it is less likely that individuals within the population can resist the pathogen and pass on those pathogen resistant genes</w:t>
      </w:r>
    </w:p>
    <w:p w14:paraId="1F3AD814" w14:textId="5DFB72DF" w:rsidR="002E5629" w:rsidRPr="003B0E7A" w:rsidRDefault="002E5629" w:rsidP="00D51336">
      <w:p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ab/>
        <w:t>There are some populations that have low genetic diversity, even though these populations are sexually reproducing an</w:t>
      </w:r>
      <w:r w:rsidR="007E1F4C">
        <w:rPr>
          <w:rFonts w:cs="Arial"/>
          <w:color w:val="333333" w:themeColor="text1"/>
        </w:rPr>
        <w:t xml:space="preserve">d their cells undergo meiosis. </w:t>
      </w:r>
      <w:r>
        <w:rPr>
          <w:rFonts w:cs="Arial"/>
          <w:color w:val="333333" w:themeColor="text1"/>
        </w:rPr>
        <w:t xml:space="preserve">In this project, you will investigate these </w:t>
      </w:r>
      <w:r w:rsidR="00392D94">
        <w:rPr>
          <w:rFonts w:cs="Arial"/>
          <w:color w:val="333333" w:themeColor="text1"/>
        </w:rPr>
        <w:t xml:space="preserve">populations </w:t>
      </w:r>
      <w:r w:rsidR="007E1F4C">
        <w:rPr>
          <w:rFonts w:cs="Arial"/>
          <w:color w:val="333333" w:themeColor="text1"/>
        </w:rPr>
        <w:t xml:space="preserve">and </w:t>
      </w:r>
      <w:r w:rsidR="00392D94">
        <w:rPr>
          <w:rFonts w:cs="Arial"/>
          <w:color w:val="333333" w:themeColor="text1"/>
        </w:rPr>
        <w:t xml:space="preserve">explain the effects that low genetic diversity have on meiosis.  </w:t>
      </w:r>
    </w:p>
    <w:p w14:paraId="0C302E83" w14:textId="77777777" w:rsidR="00F13D34" w:rsidRPr="003D4786" w:rsidRDefault="00F13D34" w:rsidP="003D4786">
      <w:pPr>
        <w:pStyle w:val="Heading1notinTOC"/>
        <w:rPr>
          <w:rFonts w:ascii="Arial" w:hAnsi="Arial" w:cs="Arial"/>
          <w:i/>
        </w:rPr>
      </w:pPr>
      <w:r w:rsidRPr="003D4786">
        <w:rPr>
          <w:rFonts w:ascii="Arial" w:hAnsi="Arial" w:cs="Arial"/>
        </w:rPr>
        <w:t>Materials</w:t>
      </w:r>
    </w:p>
    <w:p w14:paraId="2F74FC15" w14:textId="77777777" w:rsidR="0052328E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35F776B7" w14:textId="40E00B32" w:rsidR="00F13D34" w:rsidRDefault="00056A50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</w:pPr>
      <w:r>
        <w:rPr>
          <w:rFonts w:cs="Arial"/>
          <w:color w:val="333333" w:themeColor="text1"/>
        </w:rPr>
        <w:t>Writing and d</w:t>
      </w:r>
      <w:r w:rsidR="00532886">
        <w:rPr>
          <w:rFonts w:cs="Arial"/>
          <w:color w:val="333333" w:themeColor="text1"/>
        </w:rPr>
        <w:t xml:space="preserve">rawing supplies (colored pencils, paper, etc.) </w:t>
      </w:r>
    </w:p>
    <w:p w14:paraId="71921016" w14:textId="5138F480" w:rsidR="00532886" w:rsidRDefault="00532886" w:rsidP="00532886">
      <w:pPr>
        <w:pStyle w:val="ListParagraph"/>
        <w:numPr>
          <w:ilvl w:val="0"/>
          <w:numId w:val="34"/>
        </w:numPr>
        <w:rPr>
          <w:rFonts w:cs="Arial"/>
          <w:color w:val="FF0000"/>
        </w:rPr>
      </w:pPr>
      <w:r>
        <w:rPr>
          <w:rFonts w:cs="Arial"/>
          <w:color w:val="333333" w:themeColor="text1"/>
        </w:rPr>
        <w:t>Access to the Internet</w:t>
      </w:r>
      <w:r w:rsidR="002415AF">
        <w:rPr>
          <w:rFonts w:cs="Arial"/>
          <w:color w:val="333333" w:themeColor="text1"/>
        </w:rPr>
        <w:t xml:space="preserve"> </w:t>
      </w:r>
      <w:r>
        <w:rPr>
          <w:rFonts w:cs="Arial"/>
          <w:color w:val="333333" w:themeColor="text1"/>
        </w:rPr>
        <w:t>and other reference materials</w:t>
      </w:r>
    </w:p>
    <w:p w14:paraId="0B801262" w14:textId="77777777" w:rsidR="0052328E" w:rsidRPr="00532886" w:rsidRDefault="0052328E" w:rsidP="00532886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 w:rsidRPr="00532886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B4DECC7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39E5F083" w14:textId="77777777" w:rsidR="00D51336" w:rsidRDefault="00E42CF2" w:rsidP="00D51336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 xml:space="preserve">project, </w:t>
      </w:r>
      <w:r w:rsidR="00D51336">
        <w:rPr>
          <w:rFonts w:cs="Arial"/>
          <w:color w:val="333333" w:themeColor="text1"/>
        </w:rPr>
        <w:t>you are expected to submit:</w:t>
      </w:r>
    </w:p>
    <w:p w14:paraId="4548B120" w14:textId="16E12AEB" w:rsidR="00D51336" w:rsidRPr="00E42CF2" w:rsidRDefault="00D51336" w:rsidP="00D51336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A completed version of this guide, </w:t>
      </w:r>
      <w:r w:rsidR="00DD4ED9">
        <w:rPr>
          <w:rFonts w:cs="Arial"/>
          <w:color w:val="333333" w:themeColor="text1"/>
        </w:rPr>
        <w:t xml:space="preserve">featuring a </w:t>
      </w:r>
      <w:r w:rsidR="00F66E45">
        <w:rPr>
          <w:rFonts w:cs="Arial"/>
          <w:color w:val="333333" w:themeColor="text1"/>
        </w:rPr>
        <w:t>graphic organizer of the key ideas of your research</w:t>
      </w:r>
      <w:r w:rsidR="00DD4ED9">
        <w:rPr>
          <w:rFonts w:cs="Arial"/>
          <w:color w:val="333333" w:themeColor="text1"/>
        </w:rPr>
        <w:t xml:space="preserve">, and </w:t>
      </w:r>
      <w:r w:rsidR="00F66E45">
        <w:rPr>
          <w:rFonts w:cs="Arial"/>
          <w:color w:val="333333" w:themeColor="text1"/>
        </w:rPr>
        <w:t xml:space="preserve">constructed testable question about genetic diversity.  </w:t>
      </w:r>
      <w:r w:rsidR="00DD4ED9">
        <w:rPr>
          <w:rFonts w:cs="Arial"/>
          <w:color w:val="333333" w:themeColor="text1"/>
        </w:rPr>
        <w:t xml:space="preserve"> </w:t>
      </w:r>
    </w:p>
    <w:p w14:paraId="10BFE2CF" w14:textId="77777777" w:rsidR="00D51336" w:rsidRPr="00CA0B1B" w:rsidRDefault="00D51336" w:rsidP="00D51336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1: Prepare for the project.</w:t>
      </w:r>
      <w:r>
        <w:rPr>
          <w:rFonts w:cs="Arial"/>
          <w:b/>
          <w:color w:val="333333" w:themeColor="text1"/>
        </w:rPr>
        <w:t xml:space="preserve"> </w:t>
      </w:r>
    </w:p>
    <w:p w14:paraId="2C6CCBEF" w14:textId="77777777" w:rsidR="00D51336" w:rsidRPr="00E42CF2" w:rsidRDefault="00D51336" w:rsidP="00D51336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through the guide before you begin so you know </w:t>
      </w:r>
      <w:r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64D85428" w14:textId="77777777" w:rsidR="00D51336" w:rsidRPr="003D4786" w:rsidRDefault="00D51336" w:rsidP="00D51336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there is anything that is not clear to you, be sure to ask your teacher.</w:t>
      </w:r>
    </w:p>
    <w:p w14:paraId="5A21758B" w14:textId="5DFD7215" w:rsidR="00D51336" w:rsidRDefault="00D51336" w:rsidP="00D51336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2: </w:t>
      </w:r>
      <w:r w:rsidR="003720F4">
        <w:rPr>
          <w:rFonts w:cs="Arial"/>
          <w:b/>
          <w:color w:val="333333" w:themeColor="text1"/>
        </w:rPr>
        <w:t>Research organisms and relate back to genetic diversity</w:t>
      </w:r>
      <w:r w:rsidR="00DD4ED9" w:rsidRPr="00AE0E9E">
        <w:rPr>
          <w:rFonts w:cs="Arial"/>
          <w:b/>
          <w:color w:val="333333" w:themeColor="text1"/>
        </w:rPr>
        <w:t>.</w:t>
      </w:r>
      <w:r w:rsidR="00DD4ED9">
        <w:rPr>
          <w:rFonts w:cs="Arial"/>
          <w:color w:val="333333" w:themeColor="text1"/>
        </w:rPr>
        <w:t xml:space="preserve">  </w:t>
      </w:r>
    </w:p>
    <w:p w14:paraId="50A74EBB" w14:textId="0FE6743D" w:rsidR="00D51336" w:rsidRPr="00577F6A" w:rsidRDefault="003720F4" w:rsidP="00D51336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Research genetic diversity of the following organisms.  Fill in the graphic organizer as you read the articles about each.</w:t>
      </w:r>
    </w:p>
    <w:p w14:paraId="3D8431BA" w14:textId="6F17CB69" w:rsidR="00D51336" w:rsidRPr="002B0724" w:rsidRDefault="003720F4" w:rsidP="00D51336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  <w:color w:val="333333" w:themeColor="text1"/>
        </w:rPr>
      </w:pPr>
      <w:r w:rsidRPr="002B0724">
        <w:rPr>
          <w:rFonts w:cs="Arial"/>
          <w:color w:val="333333" w:themeColor="text1"/>
        </w:rPr>
        <w:t>Island Foxes</w:t>
      </w:r>
      <w:r w:rsidR="003A0D01" w:rsidRPr="002B0724">
        <w:rPr>
          <w:rFonts w:cs="Arial"/>
          <w:color w:val="333333" w:themeColor="text1"/>
        </w:rPr>
        <w:t>:</w:t>
      </w:r>
      <w:r w:rsidRPr="002B0724">
        <w:rPr>
          <w:rFonts w:cs="Arial"/>
          <w:color w:val="333333" w:themeColor="text1"/>
        </w:rPr>
        <w:t xml:space="preserve"> </w:t>
      </w:r>
      <w:r w:rsidRPr="002B0724">
        <w:rPr>
          <w:rFonts w:cs="Arial"/>
          <w:i/>
          <w:color w:val="333333" w:themeColor="text1"/>
        </w:rPr>
        <w:t>https://www.nytimes.com/2016/04/26/science/channel-island-foxes-least-genetic-diversity.html</w:t>
      </w:r>
    </w:p>
    <w:p w14:paraId="2AEFAF3F" w14:textId="7EE35AC0" w:rsidR="004869EB" w:rsidRPr="002B0724" w:rsidRDefault="003720F4" w:rsidP="00D51336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  <w:color w:val="333333" w:themeColor="text1"/>
        </w:rPr>
      </w:pPr>
      <w:r w:rsidRPr="002B0724">
        <w:rPr>
          <w:rFonts w:cs="Arial"/>
          <w:color w:val="333333" w:themeColor="text1"/>
        </w:rPr>
        <w:t>Koalas</w:t>
      </w:r>
      <w:r w:rsidR="003A0D01" w:rsidRPr="002B0724">
        <w:rPr>
          <w:rFonts w:cs="Arial"/>
          <w:color w:val="333333" w:themeColor="text1"/>
        </w:rPr>
        <w:t>:</w:t>
      </w:r>
      <w:r w:rsidRPr="002B0724">
        <w:rPr>
          <w:rFonts w:cs="Arial"/>
          <w:color w:val="333333" w:themeColor="text1"/>
        </w:rPr>
        <w:t xml:space="preserve"> </w:t>
      </w:r>
      <w:hyperlink r:id="rId16" w:history="1">
        <w:r w:rsidRPr="002B0724">
          <w:rPr>
            <w:rStyle w:val="Hyperlink"/>
            <w:rFonts w:cs="Arial"/>
            <w:noProof w:val="0"/>
            <w:color w:val="333333" w:themeColor="text1"/>
          </w:rPr>
          <w:t>https://www.sciencedaily.com/releases/2012/10/121023204636.htm</w:t>
        </w:r>
      </w:hyperlink>
    </w:p>
    <w:p w14:paraId="21E7E50F" w14:textId="58F7FBA8" w:rsidR="004869EB" w:rsidRPr="002B0724" w:rsidRDefault="003720F4" w:rsidP="003720F4">
      <w:pPr>
        <w:pStyle w:val="ListParagraph"/>
        <w:numPr>
          <w:ilvl w:val="1"/>
          <w:numId w:val="36"/>
        </w:numPr>
        <w:spacing w:line="288" w:lineRule="auto"/>
        <w:rPr>
          <w:rStyle w:val="Hyperlink"/>
          <w:rFonts w:cs="Arial"/>
          <w:b/>
          <w:i w:val="0"/>
          <w:noProof w:val="0"/>
          <w:color w:val="333333" w:themeColor="text1"/>
        </w:rPr>
      </w:pPr>
      <w:r w:rsidRPr="002B0724">
        <w:rPr>
          <w:rFonts w:cs="Arial"/>
          <w:color w:val="333333" w:themeColor="text1"/>
        </w:rPr>
        <w:t>Wolves</w:t>
      </w:r>
      <w:r w:rsidR="003A0D01" w:rsidRPr="002B0724">
        <w:rPr>
          <w:rFonts w:cs="Arial"/>
          <w:color w:val="333333" w:themeColor="text1"/>
        </w:rPr>
        <w:t>:</w:t>
      </w:r>
      <w:r w:rsidRPr="002B0724">
        <w:rPr>
          <w:rFonts w:cs="Arial"/>
          <w:color w:val="333333" w:themeColor="text1"/>
        </w:rPr>
        <w:t xml:space="preserve"> </w:t>
      </w:r>
      <w:hyperlink r:id="rId17" w:history="1">
        <w:r w:rsidR="000E167D" w:rsidRPr="002B0724">
          <w:rPr>
            <w:rStyle w:val="Hyperlink"/>
            <w:rFonts w:cs="Arial"/>
            <w:noProof w:val="0"/>
            <w:color w:val="333333" w:themeColor="text1"/>
          </w:rPr>
          <w:t>https://www.newscientist.com/article/dn6730-wolves-genetic-diversity-worryingly-low/</w:t>
        </w:r>
      </w:hyperlink>
    </w:p>
    <w:p w14:paraId="0830779A" w14:textId="77777777" w:rsidR="00392D94" w:rsidRPr="002B0724" w:rsidRDefault="00392D94" w:rsidP="00392D94">
      <w:pPr>
        <w:pStyle w:val="ListParagraph"/>
        <w:numPr>
          <w:ilvl w:val="1"/>
          <w:numId w:val="36"/>
        </w:numPr>
        <w:spacing w:after="0"/>
        <w:rPr>
          <w:rFonts w:ascii="Times New Roman" w:hAnsi="Times New Roman"/>
          <w:color w:val="333333" w:themeColor="text1"/>
        </w:rPr>
      </w:pPr>
      <w:r w:rsidRPr="002B0724">
        <w:rPr>
          <w:rFonts w:cs="Arial"/>
          <w:color w:val="333333" w:themeColor="text1"/>
        </w:rPr>
        <w:t xml:space="preserve">Cavendish banana. </w:t>
      </w:r>
      <w:hyperlink r:id="rId18" w:history="1">
        <w:r w:rsidRPr="002B0724">
          <w:rPr>
            <w:rStyle w:val="Hyperlink"/>
            <w:color w:val="333333" w:themeColor="text1"/>
          </w:rPr>
          <w:t>https://www.conservationmagazine.org/2008/09/the-sterile-banana/</w:t>
        </w:r>
      </w:hyperlink>
    </w:p>
    <w:p w14:paraId="3C7E39EB" w14:textId="5F220ABC" w:rsidR="00392D94" w:rsidRPr="000E167D" w:rsidRDefault="00392D94" w:rsidP="00392D94">
      <w:pPr>
        <w:pStyle w:val="ListParagraph"/>
        <w:spacing w:line="288" w:lineRule="auto"/>
        <w:ind w:left="1440"/>
        <w:rPr>
          <w:rFonts w:cs="Arial"/>
          <w:b/>
          <w:color w:val="333333" w:themeColor="text1"/>
        </w:rPr>
      </w:pPr>
    </w:p>
    <w:p w14:paraId="759F28BE" w14:textId="675727EE" w:rsidR="000E167D" w:rsidRPr="003720F4" w:rsidRDefault="000E167D" w:rsidP="000E167D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lastRenderedPageBreak/>
        <w:t xml:space="preserve">Complete the graphic organizer based on your research.  Choose at least two </w:t>
      </w:r>
      <w:r w:rsidR="009D1456">
        <w:rPr>
          <w:rFonts w:cs="Arial"/>
          <w:color w:val="333333" w:themeColor="text1"/>
        </w:rPr>
        <w:t>organisms</w:t>
      </w:r>
      <w:r>
        <w:rPr>
          <w:rFonts w:cs="Arial"/>
          <w:color w:val="333333" w:themeColor="text1"/>
        </w:rPr>
        <w:t xml:space="preserve"> to </w:t>
      </w:r>
      <w:r w:rsidR="00CA0EE9">
        <w:rPr>
          <w:rFonts w:cs="Arial"/>
          <w:color w:val="333333" w:themeColor="text1"/>
        </w:rPr>
        <w:t>use in your data table.</w:t>
      </w:r>
      <w:r w:rsidR="003E59D2">
        <w:rPr>
          <w:rFonts w:cs="Arial"/>
          <w:color w:val="333333" w:themeColor="text1"/>
        </w:rPr>
        <w:t xml:space="preserve">  </w:t>
      </w:r>
    </w:p>
    <w:p w14:paraId="13748597" w14:textId="27416C30" w:rsidR="00D51336" w:rsidRDefault="00D51336" w:rsidP="00D51336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3: </w:t>
      </w:r>
      <w:r w:rsidR="00E84241">
        <w:rPr>
          <w:rFonts w:cs="Arial"/>
          <w:b/>
          <w:color w:val="333333" w:themeColor="text1"/>
        </w:rPr>
        <w:t>Construct a</w:t>
      </w:r>
      <w:r w:rsidR="00F35E31">
        <w:rPr>
          <w:rFonts w:cs="Arial"/>
          <w:b/>
          <w:color w:val="333333" w:themeColor="text1"/>
        </w:rPr>
        <w:t xml:space="preserve"> model and a</w:t>
      </w:r>
      <w:r w:rsidR="00E84241">
        <w:rPr>
          <w:rFonts w:cs="Arial"/>
          <w:b/>
          <w:color w:val="333333" w:themeColor="text1"/>
        </w:rPr>
        <w:t xml:space="preserve"> testable question.</w:t>
      </w:r>
    </w:p>
    <w:p w14:paraId="13E047E1" w14:textId="1B41F1AA" w:rsidR="00F35E31" w:rsidRPr="00CF1412" w:rsidRDefault="00A81091" w:rsidP="00CF1412">
      <w:pPr>
        <w:pStyle w:val="ListParagraph"/>
        <w:numPr>
          <w:ilvl w:val="0"/>
          <w:numId w:val="43"/>
        </w:numPr>
        <w:spacing w:line="288" w:lineRule="auto"/>
        <w:rPr>
          <w:rFonts w:cs="Arial"/>
          <w:color w:val="333333" w:themeColor="text1"/>
        </w:rPr>
      </w:pPr>
      <w:r w:rsidRPr="00CF1412">
        <w:rPr>
          <w:rFonts w:cs="Arial"/>
          <w:color w:val="333333" w:themeColor="text1"/>
        </w:rPr>
        <w:t>Construct</w:t>
      </w:r>
      <w:r w:rsidR="00F35E31" w:rsidRPr="00CF1412">
        <w:rPr>
          <w:rFonts w:cs="Arial"/>
          <w:color w:val="333333" w:themeColor="text1"/>
        </w:rPr>
        <w:t xml:space="preserve"> a model that show</w:t>
      </w:r>
      <w:r w:rsidR="004F050C">
        <w:rPr>
          <w:rFonts w:cs="Arial"/>
          <w:color w:val="333333" w:themeColor="text1"/>
        </w:rPr>
        <w:t>s</w:t>
      </w:r>
      <w:r w:rsidR="00F35E31" w:rsidRPr="00CF1412">
        <w:rPr>
          <w:rFonts w:cs="Arial"/>
          <w:color w:val="333333" w:themeColor="text1"/>
        </w:rPr>
        <w:t xml:space="preserve"> meiosis. </w:t>
      </w:r>
      <w:r w:rsidR="00CF1412" w:rsidRPr="00CF1412">
        <w:rPr>
          <w:rFonts w:cs="Arial"/>
          <w:color w:val="333333" w:themeColor="text1"/>
        </w:rPr>
        <w:t>Your model should include:</w:t>
      </w:r>
    </w:p>
    <w:p w14:paraId="5A5F8014" w14:textId="0D478F3B" w:rsidR="00CF1412" w:rsidRDefault="00392D94" w:rsidP="00CF1412">
      <w:pPr>
        <w:pStyle w:val="ListParagraph"/>
        <w:numPr>
          <w:ilvl w:val="1"/>
          <w:numId w:val="43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The stages of meiosis I and meiosis II.</w:t>
      </w:r>
    </w:p>
    <w:p w14:paraId="598E949E" w14:textId="77777777" w:rsidR="00392D94" w:rsidRDefault="00392D94" w:rsidP="00CF1412">
      <w:pPr>
        <w:pStyle w:val="ListParagraph"/>
        <w:numPr>
          <w:ilvl w:val="1"/>
          <w:numId w:val="43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Crossing over and independent assortment.  Use different colors to represent the paternal and maternal chromosomes.</w:t>
      </w:r>
    </w:p>
    <w:p w14:paraId="64FFA4CB" w14:textId="465873EA" w:rsidR="00392D94" w:rsidRDefault="00392D94" w:rsidP="00CF1412">
      <w:pPr>
        <w:pStyle w:val="ListParagraph"/>
        <w:numPr>
          <w:ilvl w:val="1"/>
          <w:numId w:val="43"/>
        </w:numPr>
        <w:spacing w:line="288" w:lineRule="auto"/>
        <w:rPr>
          <w:rFonts w:cs="Arial"/>
          <w:color w:val="333333" w:themeColor="text1"/>
        </w:rPr>
      </w:pPr>
      <w:r w:rsidRPr="00392D94">
        <w:rPr>
          <w:rFonts w:cs="Arial"/>
          <w:color w:val="333333" w:themeColor="text1"/>
        </w:rPr>
        <w:t xml:space="preserve">Label </w:t>
      </w:r>
      <w:r>
        <w:rPr>
          <w:rFonts w:cs="Arial"/>
          <w:color w:val="333333" w:themeColor="text1"/>
        </w:rPr>
        <w:t xml:space="preserve">a few genes on the chromosomes and indicate that they are homozygous versions of the genes.    </w:t>
      </w:r>
    </w:p>
    <w:p w14:paraId="4A63A290" w14:textId="0B2B9A75" w:rsidR="00392D94" w:rsidRPr="00392D94" w:rsidRDefault="00392D94" w:rsidP="00CF1412">
      <w:pPr>
        <w:pStyle w:val="ListParagraph"/>
        <w:numPr>
          <w:ilvl w:val="1"/>
          <w:numId w:val="43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Repeat but with an example with variation (heterozygous version of genes).</w:t>
      </w:r>
    </w:p>
    <w:p w14:paraId="4022F834" w14:textId="0FFE342F" w:rsidR="003A0D01" w:rsidRDefault="003A0D01" w:rsidP="003A0D01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>
        <w:rPr>
          <w:rFonts w:cs="Arial"/>
          <w:b/>
          <w:color w:val="333333" w:themeColor="text1"/>
        </w:rPr>
        <w:t>4</w:t>
      </w:r>
      <w:r w:rsidRPr="003D4786">
        <w:rPr>
          <w:rFonts w:cs="Arial"/>
          <w:b/>
          <w:color w:val="333333" w:themeColor="text1"/>
        </w:rPr>
        <w:t xml:space="preserve">: </w:t>
      </w:r>
      <w:r>
        <w:rPr>
          <w:rFonts w:cs="Arial"/>
          <w:b/>
          <w:color w:val="333333" w:themeColor="text1"/>
        </w:rPr>
        <w:t xml:space="preserve">Answer the analysis questions. </w:t>
      </w:r>
    </w:p>
    <w:p w14:paraId="06DCD014" w14:textId="749505EA" w:rsidR="00D51336" w:rsidRPr="003A0D01" w:rsidRDefault="003A0D01" w:rsidP="00041584">
      <w:pPr>
        <w:spacing w:before="120" w:line="288" w:lineRule="auto"/>
        <w:ind w:left="720" w:hanging="360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a</w:t>
      </w:r>
      <w:r w:rsidR="00CF1412">
        <w:rPr>
          <w:rFonts w:cs="Arial"/>
          <w:color w:val="333333" w:themeColor="text1"/>
        </w:rPr>
        <w:t xml:space="preserve">) </w:t>
      </w:r>
      <w:r w:rsidR="00041584">
        <w:rPr>
          <w:rFonts w:cs="Arial"/>
          <w:color w:val="333333" w:themeColor="text1"/>
        </w:rPr>
        <w:tab/>
      </w:r>
      <w:r>
        <w:rPr>
          <w:rFonts w:cs="Arial"/>
          <w:color w:val="333333" w:themeColor="text1"/>
        </w:rPr>
        <w:t xml:space="preserve">Answer the questions in </w:t>
      </w:r>
      <w:r w:rsidR="00A81091">
        <w:rPr>
          <w:rFonts w:cs="Arial"/>
          <w:color w:val="333333" w:themeColor="text1"/>
        </w:rPr>
        <w:t>the Written</w:t>
      </w:r>
      <w:r w:rsidR="008B600E" w:rsidRPr="003A0D01">
        <w:rPr>
          <w:rFonts w:cs="Arial"/>
          <w:b/>
          <w:color w:val="333333" w:themeColor="text1"/>
        </w:rPr>
        <w:t xml:space="preserve"> </w:t>
      </w:r>
      <w:r w:rsidRPr="003A0D01">
        <w:rPr>
          <w:rFonts w:cs="Arial"/>
          <w:b/>
          <w:color w:val="333333" w:themeColor="text1"/>
        </w:rPr>
        <w:t>A</w:t>
      </w:r>
      <w:r w:rsidR="008B600E" w:rsidRPr="003A0D01">
        <w:rPr>
          <w:rFonts w:cs="Arial"/>
          <w:b/>
          <w:color w:val="333333" w:themeColor="text1"/>
        </w:rPr>
        <w:t>nalysis</w:t>
      </w:r>
      <w:r w:rsidR="008B600E">
        <w:rPr>
          <w:rFonts w:cs="Arial"/>
          <w:color w:val="333333" w:themeColor="text1"/>
        </w:rPr>
        <w:t xml:space="preserve"> </w:t>
      </w:r>
      <w:r>
        <w:rPr>
          <w:rFonts w:cs="Arial"/>
          <w:color w:val="333333" w:themeColor="text1"/>
        </w:rPr>
        <w:t>section of this document</w:t>
      </w:r>
      <w:r w:rsidR="00B50979">
        <w:rPr>
          <w:rFonts w:cs="Arial"/>
          <w:color w:val="333333" w:themeColor="text1"/>
        </w:rPr>
        <w:t>, including constructing a tes</w:t>
      </w:r>
      <w:r w:rsidR="004F050C">
        <w:rPr>
          <w:rFonts w:cs="Arial"/>
          <w:color w:val="333333" w:themeColor="text1"/>
        </w:rPr>
        <w:t>t</w:t>
      </w:r>
      <w:r w:rsidR="00B50979">
        <w:rPr>
          <w:rFonts w:cs="Arial"/>
          <w:color w:val="333333" w:themeColor="text1"/>
        </w:rPr>
        <w:t xml:space="preserve">able question.  </w:t>
      </w:r>
    </w:p>
    <w:p w14:paraId="567D4B48" w14:textId="2D7DDFC1" w:rsidR="003A0D01" w:rsidRPr="003D4786" w:rsidRDefault="003A0D01" w:rsidP="003A0D01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987385">
        <w:rPr>
          <w:rFonts w:cs="Arial"/>
          <w:b/>
          <w:color w:val="333333" w:themeColor="text1"/>
        </w:rPr>
        <w:t>5</w:t>
      </w:r>
      <w:r w:rsidRPr="003D4786">
        <w:rPr>
          <w:rFonts w:cs="Arial"/>
          <w:b/>
          <w:color w:val="333333" w:themeColor="text1"/>
        </w:rPr>
        <w:t>: Evaluate your project using this checklist.</w:t>
      </w:r>
    </w:p>
    <w:p w14:paraId="1FBDE1CC" w14:textId="3F0BA8EC" w:rsidR="003A0D01" w:rsidRPr="003D4786" w:rsidRDefault="003A0D01" w:rsidP="003A0D01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you can </w:t>
      </w:r>
      <w:r w:rsidR="00A81091">
        <w:rPr>
          <w:rFonts w:cs="Arial"/>
          <w:color w:val="333333" w:themeColor="text1"/>
        </w:rPr>
        <w:t>put a check in</w:t>
      </w:r>
      <w:r w:rsidR="00A81091" w:rsidRPr="003D4786">
        <w:rPr>
          <w:rFonts w:cs="Arial"/>
          <w:color w:val="333333" w:themeColor="text1"/>
        </w:rPr>
        <w:t xml:space="preserve"> </w:t>
      </w:r>
      <w:r w:rsidRPr="003D4786">
        <w:rPr>
          <w:rFonts w:cs="Arial"/>
          <w:color w:val="333333" w:themeColor="text1"/>
        </w:rPr>
        <w:t>each box below, you are ready to submit your project.</w:t>
      </w:r>
    </w:p>
    <w:p w14:paraId="67DF610A" w14:textId="77777777" w:rsidR="003A0D01" w:rsidRDefault="003A0D01" w:rsidP="003A0D01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Did you conduct research, making notes in the graphic organizer below?</w:t>
      </w:r>
    </w:p>
    <w:p w14:paraId="2FF88E43" w14:textId="3B3B2AA2" w:rsidR="003A0D01" w:rsidRPr="003A0D01" w:rsidRDefault="003A0D01" w:rsidP="003A0D01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A0D01">
        <w:rPr>
          <w:rFonts w:cs="Arial"/>
          <w:color w:val="333333" w:themeColor="text1"/>
        </w:rPr>
        <w:t>Did you construct a Meiosis Model?</w:t>
      </w:r>
    </w:p>
    <w:p w14:paraId="25A1DF57" w14:textId="65B0F035" w:rsidR="003A0D01" w:rsidRPr="003A0D01" w:rsidRDefault="003A0D01" w:rsidP="003A0D01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3A0D01">
        <w:rPr>
          <w:rFonts w:cs="Arial"/>
          <w:color w:val="333333" w:themeColor="text1"/>
        </w:rPr>
        <w:t xml:space="preserve">Did you complete the Written Analysis section, including your </w:t>
      </w:r>
      <w:r>
        <w:rPr>
          <w:rFonts w:cs="Arial"/>
          <w:color w:val="333333" w:themeColor="text1"/>
        </w:rPr>
        <w:t>testable question</w:t>
      </w:r>
      <w:r w:rsidRPr="003A0D01">
        <w:rPr>
          <w:rFonts w:cs="Arial"/>
          <w:color w:val="333333" w:themeColor="text1"/>
        </w:rPr>
        <w:t>?</w:t>
      </w:r>
    </w:p>
    <w:p w14:paraId="4E01C3FA" w14:textId="417EECD3" w:rsidR="003A0D01" w:rsidRPr="003D4786" w:rsidRDefault="003A0D01" w:rsidP="003A0D01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987385">
        <w:rPr>
          <w:rFonts w:cs="Arial"/>
          <w:b/>
          <w:color w:val="333333" w:themeColor="text1"/>
        </w:rPr>
        <w:t>6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34C83094" w14:textId="3D5C4AF7" w:rsidR="003A0D01" w:rsidRPr="003D4786" w:rsidRDefault="003A0D01" w:rsidP="003A0D01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you were unable to check off all of the requirements on the checklist, go back and make sure that your project is complete. </w:t>
      </w:r>
      <w:r w:rsidR="00A81091">
        <w:rPr>
          <w:rFonts w:cs="Arial"/>
          <w:color w:val="333333" w:themeColor="text1"/>
        </w:rPr>
        <w:t>Be sure to save</w:t>
      </w:r>
      <w:r w:rsidR="00A81091" w:rsidRPr="003D4786">
        <w:rPr>
          <w:rFonts w:cs="Arial"/>
          <w:color w:val="333333" w:themeColor="text1"/>
        </w:rPr>
        <w:t xml:space="preserve"> </w:t>
      </w:r>
      <w:r w:rsidRPr="003D4786">
        <w:rPr>
          <w:rFonts w:cs="Arial"/>
          <w:color w:val="333333" w:themeColor="text1"/>
        </w:rPr>
        <w:t>your project before submitting it.</w:t>
      </w:r>
    </w:p>
    <w:p w14:paraId="7EFC60AC" w14:textId="18B4A86B" w:rsidR="003A0D01" w:rsidRPr="003D4786" w:rsidRDefault="003A0D01" w:rsidP="003A0D01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Turn </w:t>
      </w:r>
      <w:r>
        <w:rPr>
          <w:rFonts w:cs="Arial"/>
          <w:color w:val="333333" w:themeColor="text1"/>
        </w:rPr>
        <w:t xml:space="preserve">in </w:t>
      </w:r>
      <w:r w:rsidRPr="003D4786">
        <w:rPr>
          <w:rFonts w:cs="Arial"/>
          <w:color w:val="333333" w:themeColor="text1"/>
        </w:rPr>
        <w:t>your</w:t>
      </w:r>
      <w:r>
        <w:rPr>
          <w:rFonts w:cs="Arial"/>
          <w:color w:val="333333" w:themeColor="text1"/>
        </w:rPr>
        <w:t xml:space="preserve"> graphic organizer, Meiosis Model, and written analysis to</w:t>
      </w:r>
      <w:r w:rsidRPr="003D4786">
        <w:rPr>
          <w:rFonts w:cs="Arial"/>
          <w:color w:val="333333" w:themeColor="text1"/>
        </w:rPr>
        <w:t xml:space="preserve"> your teacher. </w:t>
      </w:r>
      <w:r w:rsidR="00A81091">
        <w:rPr>
          <w:rFonts w:cs="Arial"/>
          <w:color w:val="333333" w:themeColor="text1"/>
        </w:rPr>
        <w:t>Make</w:t>
      </w:r>
      <w:r w:rsidR="00A81091" w:rsidRPr="003D4786">
        <w:rPr>
          <w:rFonts w:cs="Arial"/>
          <w:color w:val="333333" w:themeColor="text1"/>
        </w:rPr>
        <w:t xml:space="preserve"> </w:t>
      </w:r>
      <w:r w:rsidRPr="003D4786">
        <w:rPr>
          <w:rFonts w:cs="Arial"/>
          <w:color w:val="333333" w:themeColor="text1"/>
        </w:rPr>
        <w:t>sure that your name is on it.</w:t>
      </w:r>
    </w:p>
    <w:p w14:paraId="60274D88" w14:textId="7FD601E9" w:rsidR="00D51336" w:rsidRPr="00290B1A" w:rsidRDefault="003A0D01" w:rsidP="00290B1A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Congratulations! You have completed your project.</w:t>
      </w:r>
    </w:p>
    <w:p w14:paraId="29C51D49" w14:textId="77777777" w:rsidR="00290B1A" w:rsidRDefault="00290B1A" w:rsidP="00290B1A">
      <w:pPr>
        <w:pStyle w:val="Heading1notinTOC"/>
        <w:pBdr>
          <w:bottom w:val="none" w:sz="0" w:space="0" w:color="auto"/>
        </w:pBdr>
        <w:rPr>
          <w:rFonts w:ascii="Arial" w:hAnsi="Arial" w:cs="Arial"/>
          <w:szCs w:val="28"/>
        </w:rPr>
      </w:pPr>
    </w:p>
    <w:p w14:paraId="0A015217" w14:textId="77777777" w:rsidR="00290B1A" w:rsidRDefault="00290B1A" w:rsidP="00290B1A">
      <w:pPr>
        <w:pStyle w:val="Heading1notinTOC"/>
        <w:pBdr>
          <w:bottom w:val="none" w:sz="0" w:space="0" w:color="auto"/>
        </w:pBdr>
        <w:rPr>
          <w:rFonts w:ascii="Arial" w:hAnsi="Arial" w:cs="Arial"/>
          <w:szCs w:val="28"/>
        </w:rPr>
      </w:pPr>
    </w:p>
    <w:p w14:paraId="6FB6E44A" w14:textId="77777777" w:rsidR="00290B1A" w:rsidRDefault="00290B1A" w:rsidP="00290B1A">
      <w:pPr>
        <w:pStyle w:val="Heading1notinTOC"/>
        <w:pBdr>
          <w:bottom w:val="none" w:sz="0" w:space="0" w:color="auto"/>
        </w:pBdr>
        <w:rPr>
          <w:rFonts w:ascii="Arial" w:hAnsi="Arial" w:cs="Arial"/>
          <w:szCs w:val="28"/>
        </w:rPr>
      </w:pPr>
    </w:p>
    <w:p w14:paraId="5660E3F7" w14:textId="77777777" w:rsidR="00290B1A" w:rsidRDefault="00290B1A" w:rsidP="00290B1A">
      <w:pPr>
        <w:pStyle w:val="Heading1notinTOC"/>
        <w:pBdr>
          <w:bottom w:val="none" w:sz="0" w:space="0" w:color="auto"/>
        </w:pBdr>
        <w:rPr>
          <w:rFonts w:ascii="Arial" w:hAnsi="Arial" w:cs="Arial"/>
          <w:szCs w:val="28"/>
        </w:rPr>
      </w:pPr>
    </w:p>
    <w:p w14:paraId="5E1668F3" w14:textId="70147DDF" w:rsidR="00290B1A" w:rsidRDefault="00290B1A" w:rsidP="00290B1A">
      <w:pPr>
        <w:pStyle w:val="Heading1notinTOC"/>
        <w:pBdr>
          <w:bottom w:val="none" w:sz="0" w:space="0" w:color="auto"/>
        </w:pBdr>
        <w:rPr>
          <w:rFonts w:ascii="Arial" w:hAnsi="Arial" w:cs="Arial"/>
          <w:szCs w:val="28"/>
        </w:rPr>
      </w:pPr>
    </w:p>
    <w:p w14:paraId="5D2DC514" w14:textId="77777777" w:rsidR="007E1F4C" w:rsidRDefault="007E1F4C" w:rsidP="00290B1A">
      <w:pPr>
        <w:pStyle w:val="Heading1notinTOC"/>
        <w:pBdr>
          <w:bottom w:val="none" w:sz="0" w:space="0" w:color="auto"/>
        </w:pBdr>
        <w:rPr>
          <w:rFonts w:ascii="Arial" w:hAnsi="Arial" w:cs="Arial"/>
          <w:szCs w:val="28"/>
        </w:rPr>
      </w:pPr>
    </w:p>
    <w:p w14:paraId="18E01AE0" w14:textId="0031BB7C" w:rsidR="00B84594" w:rsidRPr="00290B1A" w:rsidRDefault="003E59D2" w:rsidP="00B84594">
      <w:pPr>
        <w:pStyle w:val="Heading1notinTOC"/>
        <w:rPr>
          <w:rFonts w:ascii="Arial" w:hAnsi="Arial" w:cs="Arial"/>
          <w:szCs w:val="28"/>
        </w:rPr>
      </w:pPr>
      <w:r w:rsidRPr="00290B1A">
        <w:rPr>
          <w:rFonts w:ascii="Arial" w:hAnsi="Arial" w:cs="Arial"/>
          <w:szCs w:val="28"/>
        </w:rPr>
        <w:lastRenderedPageBreak/>
        <w:t>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7"/>
        <w:gridCol w:w="2337"/>
        <w:gridCol w:w="2333"/>
      </w:tblGrid>
      <w:tr w:rsidR="003E59D2" w14:paraId="7BA03A27" w14:textId="77777777" w:rsidTr="003E59D2">
        <w:tc>
          <w:tcPr>
            <w:tcW w:w="2394" w:type="dxa"/>
          </w:tcPr>
          <w:p w14:paraId="2FBC096A" w14:textId="2E9183C0" w:rsidR="003E59D2" w:rsidRPr="00A071E0" w:rsidRDefault="00A071E0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8"/>
              </w:rPr>
            </w:pPr>
            <w:r w:rsidRPr="00A071E0">
              <w:rPr>
                <w:rFonts w:ascii="Arial" w:hAnsi="Arial" w:cs="Arial"/>
                <w:sz w:val="22"/>
                <w:szCs w:val="28"/>
              </w:rPr>
              <w:t>Organism</w:t>
            </w:r>
            <w:r w:rsidR="003E59D2" w:rsidRPr="00A071E0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5BC20731" w14:textId="1F7821D7" w:rsidR="003E59D2" w:rsidRPr="00A071E0" w:rsidRDefault="00A071E0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8"/>
              </w:rPr>
            </w:pPr>
            <w:r w:rsidRPr="00A071E0">
              <w:rPr>
                <w:rFonts w:ascii="Arial" w:hAnsi="Arial" w:cs="Arial"/>
                <w:sz w:val="22"/>
                <w:szCs w:val="28"/>
              </w:rPr>
              <w:t>Effects of low genetic diversity</w:t>
            </w:r>
          </w:p>
        </w:tc>
        <w:tc>
          <w:tcPr>
            <w:tcW w:w="2394" w:type="dxa"/>
          </w:tcPr>
          <w:p w14:paraId="3D9ABAEB" w14:textId="78D37232" w:rsidR="003E59D2" w:rsidRPr="00A071E0" w:rsidRDefault="000A5184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Causes of low genetic diversity</w:t>
            </w:r>
          </w:p>
        </w:tc>
        <w:tc>
          <w:tcPr>
            <w:tcW w:w="2394" w:type="dxa"/>
          </w:tcPr>
          <w:p w14:paraId="74019439" w14:textId="62D0D123" w:rsidR="003E59D2" w:rsidRPr="00A071E0" w:rsidRDefault="000A5184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Link to Meiosis</w:t>
            </w:r>
          </w:p>
        </w:tc>
      </w:tr>
      <w:tr w:rsidR="003E59D2" w14:paraId="0FFDB892" w14:textId="77777777" w:rsidTr="003E59D2">
        <w:tc>
          <w:tcPr>
            <w:tcW w:w="2394" w:type="dxa"/>
          </w:tcPr>
          <w:p w14:paraId="4CE3D64A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5BA0B2EB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3EFCB9A3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006A7B02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</w:tr>
      <w:tr w:rsidR="003E59D2" w14:paraId="556B8A82" w14:textId="77777777" w:rsidTr="003E59D2">
        <w:tc>
          <w:tcPr>
            <w:tcW w:w="2394" w:type="dxa"/>
          </w:tcPr>
          <w:p w14:paraId="139E7F67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428A4089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4CDAAD1C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7C2FEB87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</w:tr>
      <w:tr w:rsidR="003E59D2" w14:paraId="6FCFFA58" w14:textId="77777777" w:rsidTr="003E59D2">
        <w:tc>
          <w:tcPr>
            <w:tcW w:w="2394" w:type="dxa"/>
          </w:tcPr>
          <w:p w14:paraId="19AD8FCB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32722E2C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61621623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  <w:tc>
          <w:tcPr>
            <w:tcW w:w="2394" w:type="dxa"/>
          </w:tcPr>
          <w:p w14:paraId="0AF839D9" w14:textId="77777777" w:rsidR="003E59D2" w:rsidRDefault="003E59D2" w:rsidP="00B84594">
            <w:pPr>
              <w:pStyle w:val="Heading1notinTOC"/>
              <w:pBdr>
                <w:bottom w:val="none" w:sz="0" w:space="0" w:color="auto"/>
              </w:pBdr>
              <w:rPr>
                <w:rFonts w:ascii="Arial" w:hAnsi="Arial" w:cs="Arial"/>
                <w:szCs w:val="28"/>
              </w:rPr>
            </w:pPr>
          </w:p>
        </w:tc>
      </w:tr>
    </w:tbl>
    <w:p w14:paraId="7FE75052" w14:textId="49983ACC" w:rsidR="00F35E31" w:rsidRPr="00290B1A" w:rsidRDefault="00F35E31" w:rsidP="00290B1A">
      <w:pPr>
        <w:pStyle w:val="Heading1notinTOC"/>
        <w:spacing w:after="0"/>
        <w:rPr>
          <w:rFonts w:ascii="Arial" w:hAnsi="Arial" w:cs="Arial"/>
          <w:i/>
        </w:rPr>
        <w:sectPr w:rsidR="00F35E31" w:rsidRPr="00290B1A">
          <w:headerReference w:type="default" r:id="rId19"/>
          <w:footerReference w:type="default" r:id="rId20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>Construct a Meiosis Model</w:t>
      </w:r>
    </w:p>
    <w:tbl>
      <w:tblPr>
        <w:tblStyle w:val="TableGrid"/>
        <w:tblpPr w:leftFromText="180" w:rightFromText="180" w:vertAnchor="text" w:tblpY="13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B1A" w14:paraId="142971FF" w14:textId="77777777" w:rsidTr="00290B1A">
        <w:tc>
          <w:tcPr>
            <w:tcW w:w="4675" w:type="dxa"/>
          </w:tcPr>
          <w:p w14:paraId="53383910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Low Genetic Diversity</w:t>
            </w:r>
          </w:p>
        </w:tc>
        <w:tc>
          <w:tcPr>
            <w:tcW w:w="4675" w:type="dxa"/>
          </w:tcPr>
          <w:p w14:paraId="2EF1FAA6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High Genetic Diversity</w:t>
            </w:r>
          </w:p>
        </w:tc>
      </w:tr>
      <w:tr w:rsidR="00290B1A" w14:paraId="2CB3FB2B" w14:textId="77777777" w:rsidTr="003E0448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070640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9878B15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FEF898E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537D0020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7D7AA90F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5B491B1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5B462D35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2E413866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171D7B59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111B416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7F369704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C4C6B49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ABCD305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8F83843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75934D2F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2F050507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E9EA83E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57A95665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3AE2E7A1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2DDCF19E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102E03FB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505B75E5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5FC6B77E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57A4CCA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1FE0D06E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0EA8C6C8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7BDEB0AF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292D1519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4675" w:type="dxa"/>
          </w:tcPr>
          <w:p w14:paraId="418F2CBC" w14:textId="77777777" w:rsidR="00290B1A" w:rsidRDefault="00290B1A" w:rsidP="00290B1A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</w:tr>
    </w:tbl>
    <w:p w14:paraId="30DCE752" w14:textId="77777777" w:rsidR="00D51336" w:rsidRPr="003D4786" w:rsidRDefault="00D51336" w:rsidP="00D51336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Written Analysis</w:t>
      </w:r>
    </w:p>
    <w:p w14:paraId="25A30078" w14:textId="77777777" w:rsidR="00D51336" w:rsidRDefault="00D51336" w:rsidP="00D51336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D51336">
          <w:headerReference w:type="default" r:id="rId21"/>
          <w:footerReference w:type="default" r:id="rId22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7955C099" w14:textId="511B3D65" w:rsidR="00D51336" w:rsidRPr="009F43AE" w:rsidRDefault="00D51336" w:rsidP="00D5133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9F43AE">
        <w:rPr>
          <w:rFonts w:cs="Arial"/>
          <w:color w:val="333333" w:themeColor="text1"/>
        </w:rPr>
        <w:t>Answer the questions below.</w:t>
      </w:r>
    </w:p>
    <w:p w14:paraId="5D46803A" w14:textId="77777777" w:rsidR="00B50979" w:rsidRPr="009F43AE" w:rsidRDefault="00B50979" w:rsidP="00D51336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9F43AE">
        <w:rPr>
          <w:rFonts w:cs="Arial"/>
          <w:color w:val="333333" w:themeColor="text1"/>
        </w:rPr>
        <w:t xml:space="preserve">Explain why even though these species are undergoing meiosis, there is low genetic diversity.  </w:t>
      </w:r>
    </w:p>
    <w:p w14:paraId="6EC38E05" w14:textId="77777777" w:rsidR="00B50979" w:rsidRPr="009F43AE" w:rsidRDefault="00B50979" w:rsidP="00B5097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F2C410A" w14:textId="77777777" w:rsidR="00B50979" w:rsidRPr="009F43AE" w:rsidRDefault="00B50979" w:rsidP="00B5097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FC7F3C6" w14:textId="77777777" w:rsidR="00B50979" w:rsidRPr="009F43AE" w:rsidRDefault="00B50979" w:rsidP="00B5097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4DFD648" w14:textId="77777777" w:rsidR="00B50979" w:rsidRPr="009F43AE" w:rsidRDefault="00B50979" w:rsidP="00B5097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A2C82D0" w14:textId="77777777" w:rsidR="00B50979" w:rsidRPr="009F43AE" w:rsidRDefault="00B50979" w:rsidP="00B5097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8A34CBE" w14:textId="77777777" w:rsidR="00B50979" w:rsidRPr="009F43AE" w:rsidRDefault="00B50979" w:rsidP="00B5097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BC3CD13" w14:textId="77777777" w:rsidR="00B50979" w:rsidRPr="009F43AE" w:rsidRDefault="00B50979" w:rsidP="00B50979">
      <w:pPr>
        <w:pStyle w:val="ListParagraph"/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126166D" w14:textId="4BE0BC55" w:rsidR="00D51336" w:rsidRPr="009F43AE" w:rsidRDefault="000A5184" w:rsidP="00D51336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9F43AE">
        <w:rPr>
          <w:rFonts w:cs="Arial"/>
          <w:color w:val="333333" w:themeColor="text1"/>
        </w:rPr>
        <w:t>Choose an organism and construct a testable question about the organism’s population.  The question should focus on meiosis’s role in genetic diversity.</w:t>
      </w:r>
    </w:p>
    <w:p w14:paraId="3DD2CFCA" w14:textId="33F344FF" w:rsidR="004A7C37" w:rsidRPr="00AC49F6" w:rsidRDefault="004A7C37" w:rsidP="003A0D01">
      <w:pPr>
        <w:widowControl w:val="0"/>
        <w:spacing w:after="200"/>
        <w:rPr>
          <w:rFonts w:cs="Arial"/>
          <w:color w:val="333333" w:themeColor="text1"/>
        </w:rPr>
      </w:pPr>
    </w:p>
    <w:sectPr w:rsidR="004A7C37" w:rsidRPr="00AC49F6" w:rsidSect="0052328E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44DE" w14:textId="77777777" w:rsidR="00B10DC8" w:rsidRDefault="00B10DC8" w:rsidP="0009217F">
      <w:r>
        <w:separator/>
      </w:r>
    </w:p>
  </w:endnote>
  <w:endnote w:type="continuationSeparator" w:id="0">
    <w:p w14:paraId="183544FB" w14:textId="77777777" w:rsidR="00B10DC8" w:rsidRDefault="00B10DC8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DA21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A26B" w14:textId="77777777" w:rsidR="00A071E0" w:rsidRPr="00EB46FD" w:rsidRDefault="00A071E0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5605" w14:textId="77777777" w:rsidR="00F35E31" w:rsidRPr="009C66C8" w:rsidRDefault="00F35E31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8F42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029" w14:textId="77777777" w:rsidR="00A071E0" w:rsidRPr="009C66C8" w:rsidRDefault="00A071E0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6B01" w14:textId="77777777" w:rsidR="00A071E0" w:rsidRPr="00EB46FD" w:rsidRDefault="00A071E0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2443" w14:textId="77777777" w:rsidR="00B10DC8" w:rsidRDefault="00B10DC8" w:rsidP="0009217F">
      <w:r>
        <w:separator/>
      </w:r>
    </w:p>
  </w:footnote>
  <w:footnote w:type="continuationSeparator" w:id="0">
    <w:p w14:paraId="7213A3E8" w14:textId="77777777" w:rsidR="00B10DC8" w:rsidRDefault="00B10DC8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6D66" w14:textId="77777777" w:rsidR="00A071E0" w:rsidRDefault="00A071E0">
    <w:pPr>
      <w:pStyle w:val="Header"/>
      <w:rPr>
        <w:color w:val="F78D26" w:themeColor="accent2"/>
      </w:rPr>
    </w:pPr>
  </w:p>
  <w:p w14:paraId="3228D392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B043" w14:textId="057D3DAC" w:rsidR="00A071E0" w:rsidRDefault="009D0139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06EA6" wp14:editId="647BF66D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806B" w14:textId="6FB3B9F4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Meiosis and Genetic Diversity</w:t>
                          </w:r>
                        </w:p>
                        <w:p w14:paraId="25656DCD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3F321EB9" w14:textId="77777777" w:rsidR="00A071E0" w:rsidRPr="00232096" w:rsidRDefault="00A071E0" w:rsidP="005903A9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06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" filled="f" stroked="f">
              <v:path arrowok="t"/>
              <v:textbox>
                <w:txbxContent>
                  <w:p w14:paraId="6DE2806B" w14:textId="6FB3B9F4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Meiosis and Genetic Diversity</w:t>
                    </w:r>
                  </w:p>
                  <w:p w14:paraId="25656DCD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3F321EB9" w14:textId="77777777" w:rsidR="00A071E0" w:rsidRPr="00232096" w:rsidRDefault="00A071E0" w:rsidP="005903A9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071E0">
      <w:rPr>
        <w:noProof/>
      </w:rPr>
      <w:drawing>
        <wp:anchor distT="0" distB="0" distL="114300" distR="114300" simplePos="0" relativeHeight="251652096" behindDoc="1" locked="0" layoutInCell="1" allowOverlap="1" wp14:anchorId="68A1219C" wp14:editId="30B39985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E0">
      <w:rPr>
        <w:noProof/>
      </w:rPr>
      <w:drawing>
        <wp:anchor distT="0" distB="0" distL="114300" distR="114300" simplePos="0" relativeHeight="251653120" behindDoc="0" locked="0" layoutInCell="1" allowOverlap="1" wp14:anchorId="214AC3F2" wp14:editId="4C4BD881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E0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DB28B" wp14:editId="31C9E378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E9F92" id="Rectangle 6" o:spid="_x0000_s1026" style="position:absolute;margin-left:-1in;margin-top:18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" fillcolor="#362580" stroked="f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4B61" w14:textId="77777777" w:rsidR="00F35E31" w:rsidRDefault="00F35E31">
    <w:pPr>
      <w:pStyle w:val="Header"/>
      <w:rPr>
        <w:color w:val="F78D26" w:themeColor="accent2"/>
      </w:rPr>
    </w:pPr>
  </w:p>
  <w:p w14:paraId="14B5B02B" w14:textId="77777777" w:rsidR="00F35E31" w:rsidRPr="003D4786" w:rsidRDefault="00F35E31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30EA" w14:textId="77777777" w:rsidR="00A071E0" w:rsidRDefault="00A071E0">
    <w:pPr>
      <w:pStyle w:val="Header"/>
      <w:rPr>
        <w:color w:val="F78D26" w:themeColor="accent2"/>
      </w:rPr>
    </w:pPr>
  </w:p>
  <w:p w14:paraId="5D695FA4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95AC" w14:textId="77777777" w:rsidR="00A071E0" w:rsidRDefault="00A071E0">
    <w:pPr>
      <w:pStyle w:val="Header"/>
      <w:rPr>
        <w:color w:val="F78D26" w:themeColor="accent2"/>
      </w:rPr>
    </w:pPr>
  </w:p>
  <w:p w14:paraId="736BBE8C" w14:textId="77777777" w:rsidR="00A071E0" w:rsidRPr="003D4786" w:rsidRDefault="00A071E0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D1B2" w14:textId="77777777" w:rsidR="00A071E0" w:rsidRDefault="00A071E0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C3A75A3" wp14:editId="29BFB77F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F4F57" wp14:editId="75DFE857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28B01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43BB7BE8" w14:textId="77777777" w:rsidR="00A071E0" w:rsidRPr="003D4786" w:rsidRDefault="00A071E0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0A8D4542" w14:textId="77777777" w:rsidR="00A071E0" w:rsidRPr="00232096" w:rsidRDefault="00A071E0" w:rsidP="00F66E45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F4F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1in;margin-top:17.25pt;width:306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" filled="f" stroked="f">
              <v:path arrowok="t"/>
              <v:textbox>
                <w:txbxContent>
                  <w:p w14:paraId="31A28B01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43BB7BE8" w14:textId="77777777" w:rsidR="00A071E0" w:rsidRPr="003D4786" w:rsidRDefault="00A071E0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0A8D4542" w14:textId="77777777" w:rsidR="00A071E0" w:rsidRPr="00232096" w:rsidRDefault="00A071E0" w:rsidP="00F66E45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DDFD710" wp14:editId="7F4A5793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0EAFA4" wp14:editId="29E14047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E3145" id="Rectangle 11" o:spid="_x0000_s1026" style="position:absolute;margin-left:-1in;margin-top:18pt;width:30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" fillcolor="#362580" stroked="f">
              <v:shadow on="t" opacity=".25" origin=",.5" offset="-.27567mm,.64944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2C54B0D"/>
    <w:multiLevelType w:val="hybridMultilevel"/>
    <w:tmpl w:val="2A3A5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584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A5D7AC2"/>
    <w:multiLevelType w:val="multilevel"/>
    <w:tmpl w:val="700E4D24"/>
    <w:numStyleLink w:val="bulletsflush"/>
  </w:abstractNum>
  <w:abstractNum w:abstractNumId="11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F64"/>
    <w:multiLevelType w:val="multilevel"/>
    <w:tmpl w:val="700E4D24"/>
    <w:numStyleLink w:val="bulletsflush"/>
  </w:abstractNum>
  <w:abstractNum w:abstractNumId="16" w15:restartNumberingAfterBreak="0">
    <w:nsid w:val="38C22CE2"/>
    <w:multiLevelType w:val="hybridMultilevel"/>
    <w:tmpl w:val="A7ECBD9C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C3F28D82">
      <w:start w:val="1"/>
      <w:numFmt w:val="lowerRoman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35D3"/>
    <w:multiLevelType w:val="hybridMultilevel"/>
    <w:tmpl w:val="22A6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C52C4"/>
    <w:multiLevelType w:val="hybridMultilevel"/>
    <w:tmpl w:val="600038CC"/>
    <w:lvl w:ilvl="0" w:tplc="4F26F4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40"/>
  </w:num>
  <w:num w:numId="9">
    <w:abstractNumId w:val="21"/>
  </w:num>
  <w:num w:numId="10">
    <w:abstractNumId w:val="23"/>
  </w:num>
  <w:num w:numId="11">
    <w:abstractNumId w:val="27"/>
  </w:num>
  <w:num w:numId="12">
    <w:abstractNumId w:val="30"/>
  </w:num>
  <w:num w:numId="13">
    <w:abstractNumId w:val="37"/>
  </w:num>
  <w:num w:numId="14">
    <w:abstractNumId w:val="26"/>
  </w:num>
  <w:num w:numId="15">
    <w:abstractNumId w:val="1"/>
  </w:num>
  <w:num w:numId="16">
    <w:abstractNumId w:val="24"/>
  </w:num>
  <w:num w:numId="17">
    <w:abstractNumId w:val="35"/>
  </w:num>
  <w:num w:numId="18">
    <w:abstractNumId w:val="33"/>
  </w:num>
  <w:num w:numId="19">
    <w:abstractNumId w:val="39"/>
  </w:num>
  <w:num w:numId="20">
    <w:abstractNumId w:val="29"/>
  </w:num>
  <w:num w:numId="21">
    <w:abstractNumId w:val="14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0"/>
  </w:num>
  <w:num w:numId="25">
    <w:abstractNumId w:val="38"/>
  </w:num>
  <w:num w:numId="26">
    <w:abstractNumId w:val="31"/>
  </w:num>
  <w:num w:numId="27">
    <w:abstractNumId w:val="3"/>
  </w:num>
  <w:num w:numId="28">
    <w:abstractNumId w:val="0"/>
  </w:num>
  <w:num w:numId="29">
    <w:abstractNumId w:val="2"/>
  </w:num>
  <w:num w:numId="30">
    <w:abstractNumId w:val="7"/>
  </w:num>
  <w:num w:numId="31">
    <w:abstractNumId w:val="13"/>
  </w:num>
  <w:num w:numId="32">
    <w:abstractNumId w:val="34"/>
  </w:num>
  <w:num w:numId="33">
    <w:abstractNumId w:val="20"/>
  </w:num>
  <w:num w:numId="34">
    <w:abstractNumId w:val="11"/>
  </w:num>
  <w:num w:numId="35">
    <w:abstractNumId w:val="19"/>
  </w:num>
  <w:num w:numId="36">
    <w:abstractNumId w:val="16"/>
  </w:num>
  <w:num w:numId="37">
    <w:abstractNumId w:val="4"/>
  </w:num>
  <w:num w:numId="38">
    <w:abstractNumId w:val="36"/>
  </w:num>
  <w:num w:numId="39">
    <w:abstractNumId w:val="25"/>
  </w:num>
  <w:num w:numId="40">
    <w:abstractNumId w:val="12"/>
  </w:num>
  <w:num w:numId="41">
    <w:abstractNumId w:val="17"/>
  </w:num>
  <w:num w:numId="42">
    <w:abstractNumId w:val="8"/>
  </w:num>
  <w:num w:numId="4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jMzNLM0NTcxNDBV0lEKTi0uzszPAykwqgUAeE36cSwAAAA="/>
  </w:docVars>
  <w:rsids>
    <w:rsidRoot w:val="00F13D34"/>
    <w:rsid w:val="000011E4"/>
    <w:rsid w:val="00001364"/>
    <w:rsid w:val="0000154A"/>
    <w:rsid w:val="00002CE1"/>
    <w:rsid w:val="0000314D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88A"/>
    <w:rsid w:val="00027D33"/>
    <w:rsid w:val="0003261C"/>
    <w:rsid w:val="00041584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6A50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97941"/>
    <w:rsid w:val="000A00C7"/>
    <w:rsid w:val="000A367B"/>
    <w:rsid w:val="000A3A18"/>
    <w:rsid w:val="000A5184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9F1"/>
    <w:rsid w:val="000C4C1A"/>
    <w:rsid w:val="000C56F2"/>
    <w:rsid w:val="000C63F6"/>
    <w:rsid w:val="000D0FBD"/>
    <w:rsid w:val="000D2580"/>
    <w:rsid w:val="000D39E5"/>
    <w:rsid w:val="000D54B8"/>
    <w:rsid w:val="000D6EF9"/>
    <w:rsid w:val="000E167D"/>
    <w:rsid w:val="000E1911"/>
    <w:rsid w:val="000E2854"/>
    <w:rsid w:val="000E3F4F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0BCC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0A1A"/>
    <w:rsid w:val="00155619"/>
    <w:rsid w:val="001562F4"/>
    <w:rsid w:val="00156EC2"/>
    <w:rsid w:val="00157AFD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2705"/>
    <w:rsid w:val="001A39D5"/>
    <w:rsid w:val="001A3DA3"/>
    <w:rsid w:val="001A5599"/>
    <w:rsid w:val="001A644B"/>
    <w:rsid w:val="001A6EEA"/>
    <w:rsid w:val="001A7E8C"/>
    <w:rsid w:val="001B1A80"/>
    <w:rsid w:val="001B250B"/>
    <w:rsid w:val="001B62F0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49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5AF"/>
    <w:rsid w:val="00241B78"/>
    <w:rsid w:val="0024297A"/>
    <w:rsid w:val="00243329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1F58"/>
    <w:rsid w:val="00262923"/>
    <w:rsid w:val="00266371"/>
    <w:rsid w:val="002679B6"/>
    <w:rsid w:val="00267EAE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B1A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4E6E"/>
    <w:rsid w:val="002A6059"/>
    <w:rsid w:val="002B0422"/>
    <w:rsid w:val="002B0724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6476"/>
    <w:rsid w:val="002C74EC"/>
    <w:rsid w:val="002D4969"/>
    <w:rsid w:val="002D5DF0"/>
    <w:rsid w:val="002D7FE0"/>
    <w:rsid w:val="002E247F"/>
    <w:rsid w:val="002E2F26"/>
    <w:rsid w:val="002E5629"/>
    <w:rsid w:val="002E639B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6F5"/>
    <w:rsid w:val="003107E1"/>
    <w:rsid w:val="0031152E"/>
    <w:rsid w:val="00311835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3B9"/>
    <w:rsid w:val="00336DC3"/>
    <w:rsid w:val="00336F46"/>
    <w:rsid w:val="003379F2"/>
    <w:rsid w:val="00337DF7"/>
    <w:rsid w:val="00340549"/>
    <w:rsid w:val="003412CC"/>
    <w:rsid w:val="0034167F"/>
    <w:rsid w:val="00343F41"/>
    <w:rsid w:val="0034437B"/>
    <w:rsid w:val="0034458A"/>
    <w:rsid w:val="0034579A"/>
    <w:rsid w:val="0034625A"/>
    <w:rsid w:val="00346A2C"/>
    <w:rsid w:val="00347199"/>
    <w:rsid w:val="00351C0B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720F4"/>
    <w:rsid w:val="003827CB"/>
    <w:rsid w:val="0038393E"/>
    <w:rsid w:val="0038456E"/>
    <w:rsid w:val="00386F1B"/>
    <w:rsid w:val="0039065F"/>
    <w:rsid w:val="00392531"/>
    <w:rsid w:val="00392D94"/>
    <w:rsid w:val="00392DA6"/>
    <w:rsid w:val="00392F30"/>
    <w:rsid w:val="003932E3"/>
    <w:rsid w:val="003A00CC"/>
    <w:rsid w:val="003A0D01"/>
    <w:rsid w:val="003A18BC"/>
    <w:rsid w:val="003A1FB0"/>
    <w:rsid w:val="003A2AF1"/>
    <w:rsid w:val="003A36B9"/>
    <w:rsid w:val="003A7181"/>
    <w:rsid w:val="003B0E7A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448"/>
    <w:rsid w:val="003E0FAE"/>
    <w:rsid w:val="003E59D2"/>
    <w:rsid w:val="003E68A3"/>
    <w:rsid w:val="003E6A6E"/>
    <w:rsid w:val="003F0B5F"/>
    <w:rsid w:val="003F313F"/>
    <w:rsid w:val="003F3485"/>
    <w:rsid w:val="003F6EB3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2E32"/>
    <w:rsid w:val="0044455E"/>
    <w:rsid w:val="004447A2"/>
    <w:rsid w:val="00444C25"/>
    <w:rsid w:val="0044618B"/>
    <w:rsid w:val="00446FCC"/>
    <w:rsid w:val="00447A18"/>
    <w:rsid w:val="00450DC3"/>
    <w:rsid w:val="004539F1"/>
    <w:rsid w:val="00454C47"/>
    <w:rsid w:val="004568E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71"/>
    <w:rsid w:val="00473DD0"/>
    <w:rsid w:val="00473ED5"/>
    <w:rsid w:val="00477C8D"/>
    <w:rsid w:val="00481CF4"/>
    <w:rsid w:val="00481E95"/>
    <w:rsid w:val="0048200B"/>
    <w:rsid w:val="00483C0A"/>
    <w:rsid w:val="00483D2E"/>
    <w:rsid w:val="0048467C"/>
    <w:rsid w:val="00484FCE"/>
    <w:rsid w:val="00485096"/>
    <w:rsid w:val="00485E54"/>
    <w:rsid w:val="004868D4"/>
    <w:rsid w:val="004869EB"/>
    <w:rsid w:val="00487789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B75FF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3948"/>
    <w:rsid w:val="004E583C"/>
    <w:rsid w:val="004E59E5"/>
    <w:rsid w:val="004E5C5C"/>
    <w:rsid w:val="004E5D6B"/>
    <w:rsid w:val="004E5FE5"/>
    <w:rsid w:val="004E7901"/>
    <w:rsid w:val="004F0411"/>
    <w:rsid w:val="004F050C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1986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86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3A5F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03A9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E41F4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4D1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47397"/>
    <w:rsid w:val="006507B0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1285"/>
    <w:rsid w:val="0067226F"/>
    <w:rsid w:val="00672294"/>
    <w:rsid w:val="00673177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5E02"/>
    <w:rsid w:val="00696EDA"/>
    <w:rsid w:val="0069784B"/>
    <w:rsid w:val="006A2A0C"/>
    <w:rsid w:val="006A4D95"/>
    <w:rsid w:val="006A5C0D"/>
    <w:rsid w:val="006A7D12"/>
    <w:rsid w:val="006B2059"/>
    <w:rsid w:val="006B2EA2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243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31A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2EF2"/>
    <w:rsid w:val="007A432A"/>
    <w:rsid w:val="007A62B4"/>
    <w:rsid w:val="007A736C"/>
    <w:rsid w:val="007B0FA7"/>
    <w:rsid w:val="007B3105"/>
    <w:rsid w:val="007B354B"/>
    <w:rsid w:val="007B4160"/>
    <w:rsid w:val="007B4BE2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1F4C"/>
    <w:rsid w:val="007E2322"/>
    <w:rsid w:val="007E3511"/>
    <w:rsid w:val="007E414E"/>
    <w:rsid w:val="007F023E"/>
    <w:rsid w:val="007F0C0C"/>
    <w:rsid w:val="007F15B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2B1B"/>
    <w:rsid w:val="008235DA"/>
    <w:rsid w:val="00823BAF"/>
    <w:rsid w:val="008260F3"/>
    <w:rsid w:val="00833106"/>
    <w:rsid w:val="00833137"/>
    <w:rsid w:val="008332FD"/>
    <w:rsid w:val="008378B9"/>
    <w:rsid w:val="008424C3"/>
    <w:rsid w:val="00842E32"/>
    <w:rsid w:val="00842FDC"/>
    <w:rsid w:val="00844FD0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2D"/>
    <w:rsid w:val="008939C2"/>
    <w:rsid w:val="00893F7A"/>
    <w:rsid w:val="00894F90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B600E"/>
    <w:rsid w:val="008C1B1D"/>
    <w:rsid w:val="008C2455"/>
    <w:rsid w:val="008C3411"/>
    <w:rsid w:val="008C4E47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6BF"/>
    <w:rsid w:val="00936A24"/>
    <w:rsid w:val="009405E9"/>
    <w:rsid w:val="0094111B"/>
    <w:rsid w:val="00941206"/>
    <w:rsid w:val="00941FF5"/>
    <w:rsid w:val="00944102"/>
    <w:rsid w:val="00945467"/>
    <w:rsid w:val="00945F26"/>
    <w:rsid w:val="009508FF"/>
    <w:rsid w:val="009514C7"/>
    <w:rsid w:val="009524EF"/>
    <w:rsid w:val="00953E72"/>
    <w:rsid w:val="00955C4E"/>
    <w:rsid w:val="00960467"/>
    <w:rsid w:val="00960BF8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385"/>
    <w:rsid w:val="00987DF3"/>
    <w:rsid w:val="00991767"/>
    <w:rsid w:val="00993F96"/>
    <w:rsid w:val="00994996"/>
    <w:rsid w:val="00995413"/>
    <w:rsid w:val="00995748"/>
    <w:rsid w:val="00995761"/>
    <w:rsid w:val="00995965"/>
    <w:rsid w:val="009963EB"/>
    <w:rsid w:val="009A23F2"/>
    <w:rsid w:val="009A3622"/>
    <w:rsid w:val="009A3F05"/>
    <w:rsid w:val="009A4358"/>
    <w:rsid w:val="009A4A50"/>
    <w:rsid w:val="009A5569"/>
    <w:rsid w:val="009B211B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0139"/>
    <w:rsid w:val="009D14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43AE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071E0"/>
    <w:rsid w:val="00A0792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38F"/>
    <w:rsid w:val="00A3171A"/>
    <w:rsid w:val="00A33D6D"/>
    <w:rsid w:val="00A362B0"/>
    <w:rsid w:val="00A40185"/>
    <w:rsid w:val="00A43F02"/>
    <w:rsid w:val="00A44961"/>
    <w:rsid w:val="00A4514F"/>
    <w:rsid w:val="00A45213"/>
    <w:rsid w:val="00A45395"/>
    <w:rsid w:val="00A453FA"/>
    <w:rsid w:val="00A47043"/>
    <w:rsid w:val="00A51125"/>
    <w:rsid w:val="00A51AF8"/>
    <w:rsid w:val="00A52842"/>
    <w:rsid w:val="00A5308E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09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9F6"/>
    <w:rsid w:val="00AC4B15"/>
    <w:rsid w:val="00AD095C"/>
    <w:rsid w:val="00AD0968"/>
    <w:rsid w:val="00AD2343"/>
    <w:rsid w:val="00AD2C7C"/>
    <w:rsid w:val="00AD4809"/>
    <w:rsid w:val="00AD6402"/>
    <w:rsid w:val="00AD6664"/>
    <w:rsid w:val="00AD6E7E"/>
    <w:rsid w:val="00AD7175"/>
    <w:rsid w:val="00AD7335"/>
    <w:rsid w:val="00AE0902"/>
    <w:rsid w:val="00AE0E9E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0DC8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0979"/>
    <w:rsid w:val="00B51B1B"/>
    <w:rsid w:val="00B54E57"/>
    <w:rsid w:val="00B570F0"/>
    <w:rsid w:val="00B60DDA"/>
    <w:rsid w:val="00B67DD4"/>
    <w:rsid w:val="00B701C5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41FB"/>
    <w:rsid w:val="00B84594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0A03"/>
    <w:rsid w:val="00BD1C19"/>
    <w:rsid w:val="00BD3C00"/>
    <w:rsid w:val="00BD3C79"/>
    <w:rsid w:val="00BD3CFC"/>
    <w:rsid w:val="00BD4285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06E6"/>
    <w:rsid w:val="00C2119D"/>
    <w:rsid w:val="00C22E13"/>
    <w:rsid w:val="00C252B5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4B6F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0B1B"/>
    <w:rsid w:val="00CA0EE9"/>
    <w:rsid w:val="00CA14B7"/>
    <w:rsid w:val="00CA14FF"/>
    <w:rsid w:val="00CA2284"/>
    <w:rsid w:val="00CA2E90"/>
    <w:rsid w:val="00CA3F42"/>
    <w:rsid w:val="00CA477D"/>
    <w:rsid w:val="00CA6890"/>
    <w:rsid w:val="00CB3716"/>
    <w:rsid w:val="00CB58B9"/>
    <w:rsid w:val="00CB70DE"/>
    <w:rsid w:val="00CB7F6B"/>
    <w:rsid w:val="00CC379C"/>
    <w:rsid w:val="00CC5D35"/>
    <w:rsid w:val="00CC734A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1412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3CD0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638"/>
    <w:rsid w:val="00D50ECC"/>
    <w:rsid w:val="00D51336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19B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87988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5F5"/>
    <w:rsid w:val="00DD3FC6"/>
    <w:rsid w:val="00DD4232"/>
    <w:rsid w:val="00DD4ED9"/>
    <w:rsid w:val="00DD6132"/>
    <w:rsid w:val="00DD6782"/>
    <w:rsid w:val="00DD693E"/>
    <w:rsid w:val="00DE001E"/>
    <w:rsid w:val="00DE00D7"/>
    <w:rsid w:val="00DE2476"/>
    <w:rsid w:val="00DE2AB6"/>
    <w:rsid w:val="00DE425B"/>
    <w:rsid w:val="00DE4F21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1145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241"/>
    <w:rsid w:val="00E84DCD"/>
    <w:rsid w:val="00E8602D"/>
    <w:rsid w:val="00E866AB"/>
    <w:rsid w:val="00E90060"/>
    <w:rsid w:val="00E920E2"/>
    <w:rsid w:val="00E93291"/>
    <w:rsid w:val="00E93564"/>
    <w:rsid w:val="00E96D5C"/>
    <w:rsid w:val="00EA02D8"/>
    <w:rsid w:val="00EA1DAC"/>
    <w:rsid w:val="00EA3116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C7946"/>
    <w:rsid w:val="00ED0556"/>
    <w:rsid w:val="00ED182D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55EA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4FBB"/>
    <w:rsid w:val="00F35071"/>
    <w:rsid w:val="00F35086"/>
    <w:rsid w:val="00F35E3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60C0"/>
    <w:rsid w:val="00F5779B"/>
    <w:rsid w:val="00F64225"/>
    <w:rsid w:val="00F64235"/>
    <w:rsid w:val="00F64A97"/>
    <w:rsid w:val="00F66E45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586C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2AC7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F6842"/>
  <w15:docId w15:val="{CD385D5D-47BC-2740-AEF5-E0A2336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69EB"/>
    <w:rPr>
      <w:color w:val="798EE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conservationmagazine.org/2008/09/the-sterile-banana/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newscientist.com/article/dn6730-wolves-genetic-diversity-worryingly-low/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aily.com/releases/2012/10/121023204636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NYTQRMT4MAHZ-2-63941</_dlc_DocId>
    <_dlc_DocIdUrl xmlns="8e8c147c-4a44-4efb-abf1-e3af25080dca">
      <Url>http://eportal.education2020.com/Curriculum/CSCI/_layouts/DocIdRedir.aspx?ID=NYTQRMT4MAHZ-2-63941</Url>
      <Description>NYTQRMT4MAHZ-2-63941</Description>
    </_dlc_DocIdUrl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23c08e2c-2ed2-4c06-80fd-450e2664af30"/>
  </ds:schemaRefs>
</ds:datastoreItem>
</file>

<file path=customXml/itemProps2.xml><?xml version="1.0" encoding="utf-8"?>
<ds:datastoreItem xmlns:ds="http://schemas.openxmlformats.org/officeDocument/2006/customXml" ds:itemID="{16A07308-7123-485C-93A4-6321D1FC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C23EE4-1D5B-4929-A8A8-BF7767ED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2019-10-24T21:42:00Z</cp:lastPrinted>
  <dcterms:created xsi:type="dcterms:W3CDTF">2020-10-30T23:38:00Z</dcterms:created>
  <dcterms:modified xsi:type="dcterms:W3CDTF">2020-10-30T23:38:00Z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42cfa55b-cac4-4270-9dbd-9cbb9435c87b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