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A4F6" w14:textId="01FC1528" w:rsidR="00F13D34" w:rsidRPr="00F464C8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F464C8">
        <w:rPr>
          <w:rFonts w:ascii="Arial" w:hAnsi="Arial" w:cs="Arial"/>
        </w:rPr>
        <w:t>Assignment Summary</w:t>
      </w:r>
      <w:r w:rsidR="00CA0B1B" w:rsidRPr="00F464C8">
        <w:rPr>
          <w:rFonts w:ascii="Arial" w:hAnsi="Arial" w:cs="Arial"/>
        </w:rPr>
        <w:t xml:space="preserve"> </w:t>
      </w:r>
    </w:p>
    <w:p w14:paraId="46280BEB" w14:textId="05D7FF5E" w:rsidR="00AA2463" w:rsidRPr="00F464C8" w:rsidRDefault="00F10045" w:rsidP="006507B0">
      <w:pPr>
        <w:rPr>
          <w:rFonts w:cs="Arial"/>
          <w:color w:val="333333" w:themeColor="text1"/>
        </w:rPr>
      </w:pPr>
      <w:r w:rsidRPr="00F464C8">
        <w:rPr>
          <w:rFonts w:cs="Arial"/>
          <w:color w:val="333333" w:themeColor="text1"/>
        </w:rPr>
        <w:t>For this assignment, you will</w:t>
      </w:r>
      <w:r w:rsidR="00CA0B1B" w:rsidRPr="00F464C8">
        <w:rPr>
          <w:rFonts w:cs="Arial"/>
          <w:color w:val="333333" w:themeColor="text1"/>
        </w:rPr>
        <w:t xml:space="preserve"> </w:t>
      </w:r>
      <w:r w:rsidR="00170DF0" w:rsidRPr="009A7F28">
        <w:rPr>
          <w:rFonts w:cs="Arial"/>
          <w:color w:val="333333" w:themeColor="text1"/>
        </w:rPr>
        <w:t>record</w:t>
      </w:r>
      <w:r w:rsidR="002C537C" w:rsidRPr="009A7F28">
        <w:rPr>
          <w:rFonts w:cs="Arial"/>
          <w:color w:val="333333" w:themeColor="text1"/>
        </w:rPr>
        <w:t xml:space="preserve"> data, creat</w:t>
      </w:r>
      <w:r w:rsidR="00B434DC" w:rsidRPr="009A7F28">
        <w:rPr>
          <w:rFonts w:cs="Arial"/>
          <w:color w:val="333333" w:themeColor="text1"/>
        </w:rPr>
        <w:t>e</w:t>
      </w:r>
      <w:r w:rsidR="002C537C" w:rsidRPr="009A7F28">
        <w:rPr>
          <w:rFonts w:cs="Arial"/>
          <w:color w:val="333333" w:themeColor="text1"/>
        </w:rPr>
        <w:t xml:space="preserve"> </w:t>
      </w:r>
      <w:r w:rsidR="004C45A5" w:rsidRPr="009A7F28">
        <w:rPr>
          <w:rFonts w:cs="Arial"/>
          <w:color w:val="333333" w:themeColor="text1"/>
        </w:rPr>
        <w:t xml:space="preserve">bar </w:t>
      </w:r>
      <w:r w:rsidR="00B434DC" w:rsidRPr="009A7F28">
        <w:rPr>
          <w:rFonts w:cs="Arial"/>
          <w:color w:val="333333" w:themeColor="text1"/>
        </w:rPr>
        <w:t>graph</w:t>
      </w:r>
      <w:r w:rsidR="00A67729" w:rsidRPr="009A7F28">
        <w:rPr>
          <w:rFonts w:cs="Arial"/>
          <w:color w:val="333333" w:themeColor="text1"/>
        </w:rPr>
        <w:t>s</w:t>
      </w:r>
      <w:r w:rsidR="00B434DC" w:rsidRPr="009A7F28">
        <w:rPr>
          <w:rFonts w:cs="Arial"/>
          <w:color w:val="333333" w:themeColor="text1"/>
        </w:rPr>
        <w:t xml:space="preserve">, </w:t>
      </w:r>
      <w:r w:rsidR="002C537C" w:rsidRPr="009A7F28">
        <w:rPr>
          <w:rFonts w:cs="Arial"/>
          <w:color w:val="333333" w:themeColor="text1"/>
        </w:rPr>
        <w:t>and analyz</w:t>
      </w:r>
      <w:r w:rsidR="00B434DC" w:rsidRPr="009A7F28">
        <w:rPr>
          <w:rFonts w:cs="Arial"/>
          <w:color w:val="333333" w:themeColor="text1"/>
        </w:rPr>
        <w:t>e graphs</w:t>
      </w:r>
      <w:r w:rsidR="00E92E41" w:rsidRPr="009A7F28">
        <w:rPr>
          <w:rFonts w:cs="Arial"/>
          <w:color w:val="333333" w:themeColor="text1"/>
        </w:rPr>
        <w:t xml:space="preserve"> in a spreadsheet program.</w:t>
      </w:r>
      <w:r w:rsidR="004C45A5" w:rsidRPr="009A7F28">
        <w:rPr>
          <w:rFonts w:cs="Arial"/>
          <w:color w:val="333333" w:themeColor="text1"/>
        </w:rPr>
        <w:t xml:space="preserve"> </w:t>
      </w:r>
      <w:r w:rsidRPr="009A7F28">
        <w:rPr>
          <w:rFonts w:cs="Arial"/>
          <w:color w:val="333333" w:themeColor="text1"/>
        </w:rPr>
        <w:t xml:space="preserve"> </w:t>
      </w:r>
    </w:p>
    <w:p w14:paraId="44A0A4F8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22D4A836" w14:textId="27470F82" w:rsidR="002E42BB" w:rsidRPr="009A7F28" w:rsidRDefault="00E92E41" w:rsidP="006507B0">
      <w:pPr>
        <w:rPr>
          <w:rFonts w:cs="Arial"/>
          <w:bCs/>
          <w:color w:val="333333" w:themeColor="text1"/>
        </w:rPr>
      </w:pPr>
      <w:r w:rsidRPr="009A7F28">
        <w:rPr>
          <w:rFonts w:cs="Arial"/>
          <w:bCs/>
          <w:color w:val="333333" w:themeColor="text1"/>
        </w:rPr>
        <w:t>The use of spreadsheets</w:t>
      </w:r>
      <w:r w:rsidR="002E42BB" w:rsidRPr="009A7F28">
        <w:rPr>
          <w:rFonts w:cs="Arial"/>
          <w:bCs/>
          <w:color w:val="333333" w:themeColor="text1"/>
        </w:rPr>
        <w:t xml:space="preserve"> is widespread in </w:t>
      </w:r>
      <w:r w:rsidR="00A67729" w:rsidRPr="009A7F28">
        <w:rPr>
          <w:rFonts w:cs="Arial"/>
          <w:bCs/>
          <w:color w:val="333333" w:themeColor="text1"/>
        </w:rPr>
        <w:t>many industries</w:t>
      </w:r>
      <w:r w:rsidR="002E42BB" w:rsidRPr="009A7F28">
        <w:rPr>
          <w:rFonts w:cs="Arial"/>
          <w:bCs/>
          <w:color w:val="333333" w:themeColor="text1"/>
        </w:rPr>
        <w:t>. It is a very powerful tool</w:t>
      </w:r>
      <w:r w:rsidR="00A67729" w:rsidRPr="009A7F28">
        <w:rPr>
          <w:rFonts w:cs="Arial"/>
          <w:bCs/>
          <w:color w:val="333333" w:themeColor="text1"/>
        </w:rPr>
        <w:t xml:space="preserve"> that can be used for data analysis. In fact,</w:t>
      </w:r>
      <w:r w:rsidR="002E42BB" w:rsidRPr="009A7F28">
        <w:rPr>
          <w:rFonts w:cs="Arial"/>
          <w:bCs/>
          <w:color w:val="333333" w:themeColor="text1"/>
        </w:rPr>
        <w:t xml:space="preserve"> scientists </w:t>
      </w:r>
      <w:r w:rsidR="00A67729" w:rsidRPr="009A7F28">
        <w:rPr>
          <w:rFonts w:cs="Arial"/>
          <w:bCs/>
          <w:color w:val="333333" w:themeColor="text1"/>
        </w:rPr>
        <w:t xml:space="preserve">from all backgrounds </w:t>
      </w:r>
      <w:r w:rsidRPr="009A7F28">
        <w:rPr>
          <w:rFonts w:cs="Arial"/>
          <w:bCs/>
          <w:color w:val="333333" w:themeColor="text1"/>
        </w:rPr>
        <w:t>use spreadsheets</w:t>
      </w:r>
      <w:r w:rsidR="002E42BB" w:rsidRPr="009A7F28">
        <w:rPr>
          <w:rFonts w:cs="Arial"/>
          <w:bCs/>
          <w:color w:val="333333" w:themeColor="text1"/>
        </w:rPr>
        <w:t xml:space="preserve"> in their day</w:t>
      </w:r>
      <w:r w:rsidR="0017138E" w:rsidRPr="009A7F28">
        <w:rPr>
          <w:rFonts w:cs="Arial"/>
          <w:bCs/>
          <w:color w:val="333333" w:themeColor="text1"/>
        </w:rPr>
        <w:t>-</w:t>
      </w:r>
      <w:r w:rsidR="002E42BB" w:rsidRPr="009A7F28">
        <w:rPr>
          <w:rFonts w:cs="Arial"/>
          <w:bCs/>
          <w:color w:val="333333" w:themeColor="text1"/>
        </w:rPr>
        <w:t>to</w:t>
      </w:r>
      <w:r w:rsidR="0017138E" w:rsidRPr="009A7F28">
        <w:rPr>
          <w:rFonts w:cs="Arial"/>
          <w:bCs/>
          <w:color w:val="333333" w:themeColor="text1"/>
        </w:rPr>
        <w:t>-</w:t>
      </w:r>
      <w:r w:rsidR="002E42BB" w:rsidRPr="009A7F28">
        <w:rPr>
          <w:rFonts w:cs="Arial"/>
          <w:bCs/>
          <w:color w:val="333333" w:themeColor="text1"/>
        </w:rPr>
        <w:t xml:space="preserve">day </w:t>
      </w:r>
      <w:r w:rsidR="00A67729" w:rsidRPr="009A7F28">
        <w:rPr>
          <w:rFonts w:cs="Arial"/>
          <w:bCs/>
          <w:color w:val="333333" w:themeColor="text1"/>
        </w:rPr>
        <w:t>work and research</w:t>
      </w:r>
      <w:r w:rsidRPr="009A7F28">
        <w:rPr>
          <w:rFonts w:cs="Arial"/>
          <w:bCs/>
          <w:color w:val="333333" w:themeColor="text1"/>
        </w:rPr>
        <w:t>. Spreadsheets</w:t>
      </w:r>
      <w:r w:rsidR="002E42BB" w:rsidRPr="009A7F28">
        <w:rPr>
          <w:rFonts w:cs="Arial"/>
          <w:bCs/>
          <w:color w:val="333333" w:themeColor="text1"/>
        </w:rPr>
        <w:t xml:space="preserve"> </w:t>
      </w:r>
      <w:r w:rsidR="00A67729" w:rsidRPr="009A7F28">
        <w:rPr>
          <w:rFonts w:cs="Arial"/>
          <w:bCs/>
          <w:color w:val="333333" w:themeColor="text1"/>
        </w:rPr>
        <w:t xml:space="preserve">can be used to </w:t>
      </w:r>
      <w:r w:rsidR="002E42BB" w:rsidRPr="009A7F28">
        <w:rPr>
          <w:rFonts w:cs="Arial"/>
          <w:bCs/>
          <w:color w:val="333333" w:themeColor="text1"/>
        </w:rPr>
        <w:t>visualize data</w:t>
      </w:r>
      <w:r w:rsidR="00A67729" w:rsidRPr="009A7F28">
        <w:rPr>
          <w:rFonts w:cs="Arial"/>
          <w:bCs/>
          <w:color w:val="333333" w:themeColor="text1"/>
        </w:rPr>
        <w:t>, and can help</w:t>
      </w:r>
      <w:r w:rsidR="002E42BB" w:rsidRPr="009A7F28">
        <w:rPr>
          <w:rFonts w:cs="Arial"/>
          <w:bCs/>
          <w:color w:val="333333" w:themeColor="text1"/>
        </w:rPr>
        <w:t xml:space="preserve"> to determine relationsh</w:t>
      </w:r>
      <w:r w:rsidR="0017138E" w:rsidRPr="009A7F28">
        <w:rPr>
          <w:rFonts w:cs="Arial"/>
          <w:bCs/>
          <w:color w:val="333333" w:themeColor="text1"/>
        </w:rPr>
        <w:t>i</w:t>
      </w:r>
      <w:r w:rsidR="002E42BB" w:rsidRPr="009A7F28">
        <w:rPr>
          <w:rFonts w:cs="Arial"/>
          <w:bCs/>
          <w:color w:val="333333" w:themeColor="text1"/>
        </w:rPr>
        <w:t>ps between two sets</w:t>
      </w:r>
      <w:r w:rsidR="00A67729" w:rsidRPr="009A7F28">
        <w:rPr>
          <w:rFonts w:cs="Arial"/>
          <w:bCs/>
          <w:color w:val="333333" w:themeColor="text1"/>
        </w:rPr>
        <w:t xml:space="preserve"> of data</w:t>
      </w:r>
      <w:r w:rsidR="002E42BB" w:rsidRPr="009A7F28">
        <w:rPr>
          <w:rFonts w:cs="Arial"/>
          <w:bCs/>
          <w:color w:val="333333" w:themeColor="text1"/>
        </w:rPr>
        <w:t>. Excel</w:t>
      </w:r>
      <w:r w:rsidRPr="009A7F28">
        <w:rPr>
          <w:rFonts w:cs="Arial"/>
          <w:bCs/>
          <w:color w:val="333333" w:themeColor="text1"/>
        </w:rPr>
        <w:t xml:space="preserve"> is a commonly used spreadsheet program</w:t>
      </w:r>
      <w:r w:rsidR="00915713" w:rsidRPr="009A7F28">
        <w:rPr>
          <w:rFonts w:cs="Arial"/>
          <w:bCs/>
          <w:color w:val="333333" w:themeColor="text1"/>
        </w:rPr>
        <w:t xml:space="preserve"> with</w:t>
      </w:r>
      <w:r w:rsidR="002E42BB" w:rsidRPr="009A7F28">
        <w:rPr>
          <w:rFonts w:cs="Arial"/>
          <w:bCs/>
          <w:color w:val="333333" w:themeColor="text1"/>
        </w:rPr>
        <w:t xml:space="preserve"> a variety of graphs that convert your values to data points and allow you to see </w:t>
      </w:r>
      <w:r w:rsidR="00A416F9" w:rsidRPr="009A7F28">
        <w:rPr>
          <w:rFonts w:cs="Arial"/>
          <w:bCs/>
          <w:color w:val="333333" w:themeColor="text1"/>
        </w:rPr>
        <w:t xml:space="preserve">the </w:t>
      </w:r>
      <w:r w:rsidR="002E42BB" w:rsidRPr="009A7F28">
        <w:rPr>
          <w:rFonts w:cs="Arial"/>
          <w:bCs/>
          <w:color w:val="333333" w:themeColor="text1"/>
        </w:rPr>
        <w:t>type of association data sets have.</w:t>
      </w:r>
      <w:r w:rsidR="0017138E" w:rsidRPr="009A7F28">
        <w:rPr>
          <w:rFonts w:cs="Arial"/>
          <w:bCs/>
          <w:color w:val="333333" w:themeColor="text1"/>
        </w:rPr>
        <w:t xml:space="preserve"> </w:t>
      </w:r>
      <w:r w:rsidR="00411E06" w:rsidRPr="009A7F28">
        <w:rPr>
          <w:rFonts w:cs="Arial"/>
          <w:bCs/>
          <w:color w:val="333333" w:themeColor="text1"/>
        </w:rPr>
        <w:t xml:space="preserve">In this project, you will be </w:t>
      </w:r>
      <w:r w:rsidR="00C23F99" w:rsidRPr="009A7F28">
        <w:rPr>
          <w:rFonts w:cs="Arial"/>
          <w:bCs/>
          <w:color w:val="333333" w:themeColor="text1"/>
        </w:rPr>
        <w:t xml:space="preserve">representing and analyzing the data in this guide </w:t>
      </w:r>
      <w:r w:rsidR="00A67729" w:rsidRPr="009A7F28">
        <w:rPr>
          <w:rFonts w:cs="Arial"/>
          <w:bCs/>
          <w:color w:val="333333" w:themeColor="text1"/>
        </w:rPr>
        <w:t>using</w:t>
      </w:r>
      <w:r w:rsidR="00C23F99" w:rsidRPr="009A7F28">
        <w:rPr>
          <w:rFonts w:cs="Arial"/>
          <w:bCs/>
          <w:color w:val="333333" w:themeColor="text1"/>
        </w:rPr>
        <w:t xml:space="preserve"> Excel.</w:t>
      </w:r>
      <w:r w:rsidRPr="009A7F28">
        <w:rPr>
          <w:rFonts w:cs="Arial"/>
          <w:bCs/>
          <w:color w:val="333333" w:themeColor="text1"/>
        </w:rPr>
        <w:t xml:space="preserve"> You may use a different spreadsheet program, but will need to research the steps needed to record and </w:t>
      </w:r>
      <w:r w:rsidR="00915713" w:rsidRPr="009A7F28">
        <w:rPr>
          <w:rFonts w:cs="Arial"/>
          <w:bCs/>
          <w:color w:val="333333" w:themeColor="text1"/>
        </w:rPr>
        <w:t>analyze</w:t>
      </w:r>
      <w:r w:rsidRPr="009A7F28">
        <w:rPr>
          <w:rFonts w:cs="Arial"/>
          <w:bCs/>
          <w:color w:val="333333" w:themeColor="text1"/>
        </w:rPr>
        <w:t xml:space="preserve"> data in that program.</w:t>
      </w:r>
    </w:p>
    <w:p w14:paraId="019DCAEF" w14:textId="6DBCEEA3" w:rsidR="00CE6FF9" w:rsidRPr="00DC2EA3" w:rsidRDefault="00F66AE2" w:rsidP="006507B0">
      <w:pPr>
        <w:rPr>
          <w:rFonts w:cs="Arial"/>
          <w:bCs/>
          <w:color w:val="FF0000"/>
        </w:rPr>
      </w:pPr>
      <w:r w:rsidRPr="009A7F28">
        <w:rPr>
          <w:rFonts w:cs="Arial"/>
          <w:bCs/>
          <w:color w:val="333333" w:themeColor="text1"/>
        </w:rPr>
        <w:t xml:space="preserve">Pine trees </w:t>
      </w:r>
      <w:r w:rsidR="00B4098E" w:rsidRPr="009A7F28">
        <w:rPr>
          <w:rFonts w:cs="Arial"/>
          <w:bCs/>
          <w:color w:val="333333" w:themeColor="text1"/>
        </w:rPr>
        <w:t>in northern Minnesota tend to grow quickly and can reach heights o</w:t>
      </w:r>
      <w:r w:rsidR="00A67729" w:rsidRPr="009A7F28">
        <w:rPr>
          <w:rFonts w:cs="Arial"/>
          <w:bCs/>
          <w:color w:val="333333" w:themeColor="text1"/>
        </w:rPr>
        <w:t xml:space="preserve">f </w:t>
      </w:r>
      <w:r w:rsidR="00915713" w:rsidRPr="009A7F28">
        <w:rPr>
          <w:rFonts w:cs="Arial"/>
          <w:bCs/>
          <w:color w:val="333333" w:themeColor="text1"/>
        </w:rPr>
        <w:t xml:space="preserve">more than </w:t>
      </w:r>
      <w:r w:rsidR="00B4098E" w:rsidRPr="009A7F28">
        <w:rPr>
          <w:rFonts w:cs="Arial"/>
          <w:bCs/>
          <w:color w:val="333333" w:themeColor="text1"/>
        </w:rPr>
        <w:t>300 meters.</w:t>
      </w:r>
      <w:r w:rsidR="00915713" w:rsidRPr="009A7F28">
        <w:rPr>
          <w:rFonts w:cs="Arial"/>
          <w:bCs/>
          <w:color w:val="333333" w:themeColor="text1"/>
        </w:rPr>
        <w:t xml:space="preserve"> </w:t>
      </w:r>
      <w:r w:rsidR="00B4098E" w:rsidRPr="009A7F28">
        <w:rPr>
          <w:rFonts w:cs="Arial"/>
          <w:bCs/>
          <w:color w:val="333333" w:themeColor="text1"/>
        </w:rPr>
        <w:t>Ecologists are concerned that changes in climate may affect the growth rates of these trees. They collect data on the pine trees</w:t>
      </w:r>
      <w:r w:rsidR="00915713" w:rsidRPr="009A7F28">
        <w:rPr>
          <w:rFonts w:cs="Arial"/>
          <w:bCs/>
          <w:color w:val="333333" w:themeColor="text1"/>
        </w:rPr>
        <w:t>’</w:t>
      </w:r>
      <w:r w:rsidR="00B4098E" w:rsidRPr="009A7F28">
        <w:rPr>
          <w:rFonts w:cs="Arial"/>
          <w:bCs/>
          <w:color w:val="333333" w:themeColor="text1"/>
        </w:rPr>
        <w:t xml:space="preserve"> growth over a period of 10 years. They also keep track of the temperatures and rainfall for each of those years. You are </w:t>
      </w:r>
      <w:r w:rsidR="00572016" w:rsidRPr="009A7F28">
        <w:rPr>
          <w:rFonts w:cs="Arial"/>
          <w:bCs/>
          <w:color w:val="333333" w:themeColor="text1"/>
        </w:rPr>
        <w:t xml:space="preserve">given </w:t>
      </w:r>
      <w:r w:rsidR="00B4098E" w:rsidRPr="009A7F28">
        <w:rPr>
          <w:rFonts w:cs="Arial"/>
          <w:bCs/>
          <w:color w:val="333333" w:themeColor="text1"/>
        </w:rPr>
        <w:t>the growth data for the pine trees from two different years</w:t>
      </w:r>
      <w:r w:rsidR="00572016" w:rsidRPr="009A7F28">
        <w:rPr>
          <w:rFonts w:cs="Arial"/>
          <w:bCs/>
          <w:color w:val="333333" w:themeColor="text1"/>
        </w:rPr>
        <w:t>, 2011 and 2017</w:t>
      </w:r>
      <w:r w:rsidR="00B4098E" w:rsidRPr="009A7F28">
        <w:rPr>
          <w:rFonts w:cs="Arial"/>
          <w:bCs/>
          <w:color w:val="333333" w:themeColor="text1"/>
        </w:rPr>
        <w:t xml:space="preserve">. </w:t>
      </w:r>
      <w:r w:rsidR="00915713" w:rsidRPr="009A7F28">
        <w:rPr>
          <w:rFonts w:cs="Arial"/>
          <w:bCs/>
          <w:color w:val="333333" w:themeColor="text1"/>
        </w:rPr>
        <w:t xml:space="preserve">In </w:t>
      </w:r>
      <w:r w:rsidR="00297C72" w:rsidRPr="009A7F28">
        <w:rPr>
          <w:rFonts w:cs="Arial"/>
          <w:bCs/>
          <w:color w:val="333333" w:themeColor="text1"/>
        </w:rPr>
        <w:t>2011</w:t>
      </w:r>
      <w:r w:rsidR="00915713" w:rsidRPr="009A7F28">
        <w:rPr>
          <w:rFonts w:cs="Arial"/>
          <w:bCs/>
          <w:color w:val="333333" w:themeColor="text1"/>
        </w:rPr>
        <w:t>,</w:t>
      </w:r>
      <w:r w:rsidR="00B4098E" w:rsidRPr="009A7F28">
        <w:rPr>
          <w:rFonts w:cs="Arial"/>
          <w:bCs/>
          <w:color w:val="333333" w:themeColor="text1"/>
        </w:rPr>
        <w:t xml:space="preserve"> the forest had a typical rainfall of about 20 inches per year.</w:t>
      </w:r>
      <w:r w:rsidR="00915713" w:rsidRPr="009A7F28">
        <w:rPr>
          <w:rFonts w:cs="Arial"/>
          <w:bCs/>
          <w:color w:val="333333" w:themeColor="text1"/>
        </w:rPr>
        <w:t xml:space="preserve"> </w:t>
      </w:r>
      <w:r w:rsidR="00B4098E" w:rsidRPr="009A7F28">
        <w:rPr>
          <w:rFonts w:cs="Arial"/>
          <w:bCs/>
          <w:color w:val="333333" w:themeColor="text1"/>
        </w:rPr>
        <w:t>The other year</w:t>
      </w:r>
      <w:r w:rsidR="00915713" w:rsidRPr="009A7F28">
        <w:rPr>
          <w:rFonts w:cs="Arial"/>
          <w:bCs/>
          <w:color w:val="333333" w:themeColor="text1"/>
        </w:rPr>
        <w:t>,</w:t>
      </w:r>
      <w:r w:rsidR="00B4098E" w:rsidRPr="009A7F28">
        <w:rPr>
          <w:rFonts w:cs="Arial"/>
          <w:bCs/>
          <w:color w:val="333333" w:themeColor="text1"/>
        </w:rPr>
        <w:t xml:space="preserve"> </w:t>
      </w:r>
      <w:r w:rsidR="00297C72" w:rsidRPr="009A7F28">
        <w:rPr>
          <w:rFonts w:cs="Arial"/>
          <w:bCs/>
          <w:color w:val="333333" w:themeColor="text1"/>
        </w:rPr>
        <w:t>2017</w:t>
      </w:r>
      <w:r w:rsidR="00B4098E" w:rsidRPr="009A7F28">
        <w:rPr>
          <w:rFonts w:cs="Arial"/>
          <w:bCs/>
          <w:color w:val="333333" w:themeColor="text1"/>
        </w:rPr>
        <w:t xml:space="preserve">, </w:t>
      </w:r>
      <w:r w:rsidR="00915713" w:rsidRPr="009A7F28">
        <w:rPr>
          <w:rFonts w:cs="Arial"/>
          <w:bCs/>
          <w:color w:val="333333" w:themeColor="text1"/>
        </w:rPr>
        <w:t xml:space="preserve">was extremely dry </w:t>
      </w:r>
      <w:r w:rsidR="00B4098E" w:rsidRPr="009A7F28">
        <w:rPr>
          <w:rFonts w:cs="Arial"/>
          <w:bCs/>
          <w:color w:val="333333" w:themeColor="text1"/>
        </w:rPr>
        <w:t xml:space="preserve">with </w:t>
      </w:r>
      <w:r w:rsidR="00572016" w:rsidRPr="009A7F28">
        <w:rPr>
          <w:rFonts w:cs="Arial"/>
          <w:bCs/>
          <w:color w:val="333333" w:themeColor="text1"/>
        </w:rPr>
        <w:t xml:space="preserve">a little less than </w:t>
      </w:r>
      <w:r w:rsidR="00B4098E" w:rsidRPr="009A7F28">
        <w:rPr>
          <w:rFonts w:cs="Arial"/>
          <w:bCs/>
          <w:color w:val="333333" w:themeColor="text1"/>
        </w:rPr>
        <w:t xml:space="preserve">10 inches of rainfall. </w:t>
      </w:r>
      <w:r w:rsidR="00572016" w:rsidRPr="009A7F28">
        <w:rPr>
          <w:rFonts w:cs="Arial"/>
          <w:bCs/>
          <w:color w:val="333333" w:themeColor="text1"/>
        </w:rPr>
        <w:t>The h</w:t>
      </w:r>
      <w:r w:rsidR="00B4098E" w:rsidRPr="009A7F28">
        <w:rPr>
          <w:rFonts w:cs="Arial"/>
          <w:bCs/>
          <w:color w:val="333333" w:themeColor="text1"/>
        </w:rPr>
        <w:t>igh and low temperatures were about the same for these two years.</w:t>
      </w:r>
      <w:r w:rsidR="00915713" w:rsidRPr="009A7F28">
        <w:rPr>
          <w:rFonts w:cs="Arial"/>
          <w:bCs/>
          <w:color w:val="333333" w:themeColor="text1"/>
        </w:rPr>
        <w:t xml:space="preserve"> </w:t>
      </w:r>
    </w:p>
    <w:p w14:paraId="44A0A500" w14:textId="55876D2B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t>Materials</w:t>
      </w:r>
    </w:p>
    <w:p w14:paraId="218CAC34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159A1D96" w14:textId="042A7872" w:rsidR="00C50B29" w:rsidRPr="009A7F28" w:rsidRDefault="00155206" w:rsidP="00C50B29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9A7F28">
        <w:rPr>
          <w:rFonts w:cs="Arial"/>
          <w:color w:val="333333" w:themeColor="text1"/>
        </w:rPr>
        <w:t xml:space="preserve">Microsoft Excel </w:t>
      </w:r>
      <w:r w:rsidR="00E92E41" w:rsidRPr="009A7F28">
        <w:rPr>
          <w:rFonts w:cs="Arial"/>
          <w:color w:val="333333" w:themeColor="text1"/>
        </w:rPr>
        <w:t xml:space="preserve">or </w:t>
      </w:r>
      <w:r w:rsidR="00373B6B" w:rsidRPr="009A7F28">
        <w:rPr>
          <w:rFonts w:cs="Arial"/>
          <w:color w:val="333333" w:themeColor="text1"/>
        </w:rPr>
        <w:t xml:space="preserve">similar </w:t>
      </w:r>
      <w:r w:rsidR="00E92E41" w:rsidRPr="009A7F28">
        <w:rPr>
          <w:rFonts w:cs="Arial"/>
          <w:color w:val="333333" w:themeColor="text1"/>
        </w:rPr>
        <w:t>spreadsheet program</w:t>
      </w:r>
    </w:p>
    <w:p w14:paraId="12C01ADC" w14:textId="77777777" w:rsidR="00C50B29" w:rsidRDefault="00C50B29" w:rsidP="00C50B29">
      <w:pPr>
        <w:rPr>
          <w:rFonts w:cs="Arial"/>
          <w:color w:val="FF0000"/>
        </w:rPr>
      </w:pPr>
    </w:p>
    <w:p w14:paraId="07F3DD2C" w14:textId="546DC8E0" w:rsidR="00C50B29" w:rsidRPr="00C50B29" w:rsidRDefault="00C50B29" w:rsidP="00C50B29">
      <w:pPr>
        <w:rPr>
          <w:rFonts w:cs="Arial"/>
          <w:color w:val="FF0000"/>
        </w:rPr>
        <w:sectPr w:rsidR="00C50B29" w:rsidRPr="00C50B29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4A0A50C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2E0141A5" w14:textId="35C5534C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 xml:space="preserve">project, you are expected to submit </w:t>
      </w:r>
      <w:r w:rsidR="00572016">
        <w:rPr>
          <w:rFonts w:cs="Arial"/>
        </w:rPr>
        <w:t>three</w:t>
      </w:r>
      <w:r w:rsidR="00572016" w:rsidRPr="00CA0B1B">
        <w:rPr>
          <w:rFonts w:cs="Arial"/>
          <w:color w:val="F4473C" w:themeColor="accent6"/>
        </w:rPr>
        <w:t xml:space="preserve"> </w:t>
      </w:r>
      <w:r>
        <w:rPr>
          <w:rFonts w:cs="Arial"/>
          <w:color w:val="333333" w:themeColor="text1"/>
        </w:rPr>
        <w:t>things</w:t>
      </w:r>
      <w:r w:rsidR="00572016">
        <w:rPr>
          <w:rFonts w:cs="Arial"/>
          <w:color w:val="333333" w:themeColor="text1"/>
        </w:rPr>
        <w:t>.</w:t>
      </w:r>
    </w:p>
    <w:p w14:paraId="2A718708" w14:textId="544C7C99" w:rsidR="00935F97" w:rsidRDefault="00E92E41" w:rsidP="00935F97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Data set recorded in </w:t>
      </w:r>
      <w:r w:rsidR="00427B6A">
        <w:rPr>
          <w:rFonts w:cs="Arial"/>
          <w:color w:val="333333" w:themeColor="text1"/>
        </w:rPr>
        <w:t xml:space="preserve">a </w:t>
      </w:r>
      <w:r>
        <w:rPr>
          <w:rFonts w:cs="Arial"/>
          <w:color w:val="333333" w:themeColor="text1"/>
        </w:rPr>
        <w:t>spreadsheet program</w:t>
      </w:r>
    </w:p>
    <w:p w14:paraId="635CF4F0" w14:textId="3D7243C4" w:rsidR="00935F97" w:rsidRDefault="00935F97" w:rsidP="00935F97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Bar graphs created in </w:t>
      </w:r>
      <w:r w:rsidR="00E92E41">
        <w:rPr>
          <w:rFonts w:cs="Arial"/>
          <w:color w:val="333333" w:themeColor="text1"/>
        </w:rPr>
        <w:t>a spreadsheet program</w:t>
      </w:r>
    </w:p>
    <w:p w14:paraId="16517DB2" w14:textId="6E196891" w:rsidR="00E42CF2" w:rsidRPr="00A67729" w:rsidRDefault="00935F97" w:rsidP="00935F97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Answers to analysis questions</w:t>
      </w:r>
    </w:p>
    <w:p w14:paraId="3596B255" w14:textId="59473875" w:rsidR="00F7585C" w:rsidRPr="00CA0B1B" w:rsidRDefault="00F13D34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  <w:r w:rsidR="00CA0B1B">
        <w:rPr>
          <w:rFonts w:cs="Arial"/>
          <w:b/>
          <w:color w:val="333333" w:themeColor="text1"/>
        </w:rPr>
        <w:t xml:space="preserve"> </w:t>
      </w:r>
    </w:p>
    <w:p w14:paraId="1922473E" w14:textId="4AC94328" w:rsidR="00E42CF2" w:rsidRPr="00E42CF2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4E6474AF" w14:textId="375724DF" w:rsidR="00882C12" w:rsidRPr="00A67729" w:rsidRDefault="00F7585C" w:rsidP="00A67729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anything is </w:t>
      </w:r>
      <w:r w:rsidR="00427B6A">
        <w:rPr>
          <w:rFonts w:cs="Arial"/>
          <w:color w:val="333333" w:themeColor="text1"/>
        </w:rPr>
        <w:t>un</w:t>
      </w:r>
      <w:r w:rsidRPr="003D4786">
        <w:rPr>
          <w:rFonts w:cs="Arial"/>
          <w:color w:val="333333" w:themeColor="text1"/>
        </w:rPr>
        <w:t>clear to you, be sure to ask your teacher.</w:t>
      </w:r>
    </w:p>
    <w:p w14:paraId="5E9F709D" w14:textId="54EEA0F3" w:rsidR="00F7585C" w:rsidRPr="00B1719D" w:rsidRDefault="00F7585C" w:rsidP="0031397D">
      <w:pPr>
        <w:spacing w:before="120" w:line="288" w:lineRule="auto"/>
        <w:rPr>
          <w:rFonts w:cs="Arial"/>
          <w:b/>
        </w:rPr>
      </w:pPr>
      <w:r w:rsidRPr="003D4786">
        <w:rPr>
          <w:rFonts w:cs="Arial"/>
          <w:b/>
          <w:color w:val="333333" w:themeColor="text1"/>
        </w:rPr>
        <w:t xml:space="preserve">Step 2: </w:t>
      </w:r>
      <w:r w:rsidR="00E92E41">
        <w:rPr>
          <w:rFonts w:cs="Arial"/>
          <w:b/>
          <w:color w:val="333333" w:themeColor="text1"/>
        </w:rPr>
        <w:t>Record data in a spreadsheet</w:t>
      </w:r>
      <w:r w:rsidR="00A67729">
        <w:rPr>
          <w:rFonts w:cs="Arial"/>
          <w:b/>
          <w:color w:val="333333" w:themeColor="text1"/>
        </w:rPr>
        <w:t>.</w:t>
      </w:r>
    </w:p>
    <w:p w14:paraId="5D479533" w14:textId="7B111786" w:rsidR="008C3411" w:rsidRPr="00B1719D" w:rsidRDefault="009A6784" w:rsidP="008C3411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</w:rPr>
      </w:pPr>
      <w:r w:rsidRPr="00B1719D">
        <w:rPr>
          <w:rFonts w:cs="Arial"/>
        </w:rPr>
        <w:t xml:space="preserve">View </w:t>
      </w:r>
      <w:r w:rsidR="00427B6A">
        <w:rPr>
          <w:rFonts w:cs="Arial"/>
        </w:rPr>
        <w:t>T</w:t>
      </w:r>
      <w:r w:rsidRPr="00B1719D">
        <w:rPr>
          <w:rFonts w:cs="Arial"/>
        </w:rPr>
        <w:t xml:space="preserve">able A </w:t>
      </w:r>
      <w:r w:rsidR="00A67729">
        <w:rPr>
          <w:rFonts w:cs="Arial"/>
        </w:rPr>
        <w:t>at the end of this document</w:t>
      </w:r>
      <w:r w:rsidRPr="00B1719D">
        <w:rPr>
          <w:rFonts w:cs="Arial"/>
        </w:rPr>
        <w:t xml:space="preserve">. </w:t>
      </w:r>
      <w:r w:rsidR="00426A26" w:rsidRPr="00B1719D">
        <w:rPr>
          <w:rFonts w:cs="Arial"/>
        </w:rPr>
        <w:t xml:space="preserve">Open a new </w:t>
      </w:r>
      <w:r w:rsidR="00E92E41">
        <w:rPr>
          <w:rFonts w:cs="Arial"/>
        </w:rPr>
        <w:t>spreadsheet</w:t>
      </w:r>
      <w:r w:rsidR="00427B6A">
        <w:rPr>
          <w:rFonts w:cs="Arial"/>
        </w:rPr>
        <w:t>.</w:t>
      </w:r>
    </w:p>
    <w:p w14:paraId="45114627" w14:textId="241015C8" w:rsidR="008C3411" w:rsidRPr="00B1719D" w:rsidRDefault="00E92E41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>
        <w:rPr>
          <w:rFonts w:cs="Arial"/>
        </w:rPr>
        <w:t xml:space="preserve">Record the information </w:t>
      </w:r>
      <w:r w:rsidR="00426A26" w:rsidRPr="00B1719D">
        <w:rPr>
          <w:rFonts w:cs="Arial"/>
        </w:rPr>
        <w:t>in the same format seen in the table</w:t>
      </w:r>
      <w:r w:rsidR="00427B6A">
        <w:rPr>
          <w:rFonts w:cs="Arial"/>
        </w:rPr>
        <w:t>.</w:t>
      </w:r>
    </w:p>
    <w:p w14:paraId="35B3C788" w14:textId="59C06757" w:rsidR="003106F5" w:rsidRPr="00B1719D" w:rsidRDefault="00427B6A" w:rsidP="008C3411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</w:rPr>
      </w:pPr>
      <w:r>
        <w:rPr>
          <w:rFonts w:cs="Arial"/>
        </w:rPr>
        <w:t>Be</w:t>
      </w:r>
      <w:r w:rsidRPr="00B1719D">
        <w:rPr>
          <w:rFonts w:cs="Arial"/>
        </w:rPr>
        <w:t xml:space="preserve"> </w:t>
      </w:r>
      <w:r w:rsidR="00426A26" w:rsidRPr="00B1719D">
        <w:rPr>
          <w:rFonts w:cs="Arial"/>
        </w:rPr>
        <w:t>sure to include the titles</w:t>
      </w:r>
      <w:r>
        <w:rPr>
          <w:rFonts w:cs="Arial"/>
        </w:rPr>
        <w:t>.</w:t>
      </w:r>
      <w:r w:rsidR="00426A26" w:rsidRPr="00B1719D">
        <w:rPr>
          <w:rFonts w:cs="Arial"/>
        </w:rPr>
        <w:t xml:space="preserve"> </w:t>
      </w:r>
    </w:p>
    <w:p w14:paraId="7B19C388" w14:textId="4CB48961" w:rsidR="00E42CF2" w:rsidRDefault="00F7585C" w:rsidP="00E42CF2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lastRenderedPageBreak/>
        <w:t xml:space="preserve">Step 3: </w:t>
      </w:r>
      <w:r w:rsidR="009A6784">
        <w:rPr>
          <w:rFonts w:cs="Arial"/>
          <w:b/>
          <w:color w:val="333333" w:themeColor="text1"/>
        </w:rPr>
        <w:t>C</w:t>
      </w:r>
      <w:r w:rsidR="00F5293C">
        <w:rPr>
          <w:rFonts w:cs="Arial"/>
          <w:b/>
          <w:color w:val="333333" w:themeColor="text1"/>
        </w:rPr>
        <w:t>reate</w:t>
      </w:r>
      <w:r w:rsidR="00D27E53">
        <w:rPr>
          <w:rFonts w:cs="Arial"/>
          <w:b/>
          <w:color w:val="333333" w:themeColor="text1"/>
        </w:rPr>
        <w:t xml:space="preserve"> </w:t>
      </w:r>
      <w:r w:rsidR="00572016">
        <w:rPr>
          <w:rFonts w:cs="Arial"/>
          <w:b/>
          <w:color w:val="333333" w:themeColor="text1"/>
        </w:rPr>
        <w:t xml:space="preserve">a </w:t>
      </w:r>
      <w:r w:rsidR="00D27E53">
        <w:rPr>
          <w:rFonts w:cs="Arial"/>
          <w:b/>
          <w:color w:val="333333" w:themeColor="text1"/>
        </w:rPr>
        <w:t xml:space="preserve">bar </w:t>
      </w:r>
      <w:r w:rsidR="00CA53F5">
        <w:rPr>
          <w:rFonts w:cs="Arial"/>
          <w:b/>
          <w:color w:val="333333" w:themeColor="text1"/>
        </w:rPr>
        <w:t>graph</w:t>
      </w:r>
      <w:r w:rsidR="00F5293C">
        <w:rPr>
          <w:rFonts w:cs="Arial"/>
          <w:b/>
          <w:color w:val="333333" w:themeColor="text1"/>
        </w:rPr>
        <w:t>.</w:t>
      </w:r>
    </w:p>
    <w:p w14:paraId="140658A8" w14:textId="7C18469D" w:rsidR="00D27E53" w:rsidRPr="00B2734F" w:rsidRDefault="00A67729" w:rsidP="00F37D71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C</w:t>
      </w:r>
      <w:r w:rsidR="00D27E53" w:rsidRPr="00B2734F">
        <w:rPr>
          <w:rFonts w:cs="Arial"/>
          <w:color w:val="333333" w:themeColor="text1"/>
        </w:rPr>
        <w:t xml:space="preserve">ompare the data on the different </w:t>
      </w:r>
      <w:r w:rsidR="00B4098E">
        <w:rPr>
          <w:rFonts w:cs="Arial"/>
          <w:color w:val="333333" w:themeColor="text1"/>
        </w:rPr>
        <w:t>growth rates</w:t>
      </w:r>
      <w:r w:rsidR="00D27E53" w:rsidRPr="00B2734F">
        <w:rPr>
          <w:rFonts w:cs="Arial"/>
          <w:color w:val="333333" w:themeColor="text1"/>
        </w:rPr>
        <w:t xml:space="preserve"> for </w:t>
      </w:r>
      <w:r w:rsidR="00B4098E">
        <w:rPr>
          <w:rFonts w:cs="Arial"/>
          <w:color w:val="333333" w:themeColor="text1"/>
        </w:rPr>
        <w:t xml:space="preserve">2011 </w:t>
      </w:r>
      <w:r w:rsidR="00D27E53" w:rsidRPr="00B2734F">
        <w:rPr>
          <w:rFonts w:cs="Arial"/>
          <w:color w:val="333333" w:themeColor="text1"/>
        </w:rPr>
        <w:t xml:space="preserve">and </w:t>
      </w:r>
      <w:r w:rsidR="00B4098E">
        <w:rPr>
          <w:rFonts w:cs="Arial"/>
          <w:color w:val="333333" w:themeColor="text1"/>
        </w:rPr>
        <w:t>2017</w:t>
      </w:r>
      <w:r w:rsidR="00D27E53" w:rsidRPr="00B2734F">
        <w:rPr>
          <w:rFonts w:cs="Arial"/>
          <w:color w:val="333333" w:themeColor="text1"/>
        </w:rPr>
        <w:t xml:space="preserve">. </w:t>
      </w:r>
      <w:r w:rsidR="00427B6A">
        <w:rPr>
          <w:rFonts w:cs="Arial"/>
          <w:color w:val="333333" w:themeColor="text1"/>
        </w:rPr>
        <w:t>Consider</w:t>
      </w:r>
      <w:r w:rsidR="00D27E53" w:rsidRPr="00B2734F">
        <w:rPr>
          <w:rFonts w:cs="Arial"/>
          <w:color w:val="333333" w:themeColor="text1"/>
        </w:rPr>
        <w:t xml:space="preserve"> plot</w:t>
      </w:r>
      <w:r w:rsidR="00427B6A">
        <w:rPr>
          <w:rFonts w:cs="Arial"/>
          <w:color w:val="333333" w:themeColor="text1"/>
        </w:rPr>
        <w:t>ting</w:t>
      </w:r>
      <w:r w:rsidR="00D27E53" w:rsidRPr="00B2734F">
        <w:rPr>
          <w:rFonts w:cs="Arial"/>
          <w:color w:val="333333" w:themeColor="text1"/>
        </w:rPr>
        <w:t xml:space="preserve"> all data as a series of bar graphs. To do this</w:t>
      </w:r>
      <w:r w:rsidR="00427B6A">
        <w:rPr>
          <w:rFonts w:cs="Arial"/>
          <w:color w:val="333333" w:themeColor="text1"/>
        </w:rPr>
        <w:t>,</w:t>
      </w:r>
      <w:r w:rsidR="00D27E53" w:rsidRPr="00B2734F">
        <w:rPr>
          <w:rFonts w:cs="Arial"/>
          <w:color w:val="333333" w:themeColor="text1"/>
        </w:rPr>
        <w:t xml:space="preserve"> select </w:t>
      </w:r>
      <w:r w:rsidR="00130D84" w:rsidRPr="00B2734F">
        <w:rPr>
          <w:rFonts w:cs="Arial"/>
          <w:color w:val="333333" w:themeColor="text1"/>
        </w:rPr>
        <w:t xml:space="preserve">all of the data found in your </w:t>
      </w:r>
      <w:r w:rsidR="00427B6A">
        <w:rPr>
          <w:rFonts w:cs="Arial"/>
          <w:color w:val="333333" w:themeColor="text1"/>
        </w:rPr>
        <w:t>spread</w:t>
      </w:r>
      <w:r w:rsidR="00130D84" w:rsidRPr="00B2734F">
        <w:rPr>
          <w:rFonts w:cs="Arial"/>
          <w:color w:val="333333" w:themeColor="text1"/>
        </w:rPr>
        <w:t>sheet</w:t>
      </w:r>
      <w:r w:rsidR="00427B6A">
        <w:rPr>
          <w:rFonts w:cs="Arial"/>
          <w:color w:val="333333" w:themeColor="text1"/>
        </w:rPr>
        <w:t xml:space="preserve"> page</w:t>
      </w:r>
      <w:r w:rsidR="00A416F9">
        <w:rPr>
          <w:rFonts w:cs="Arial"/>
          <w:color w:val="333333" w:themeColor="text1"/>
        </w:rPr>
        <w:t>, i</w:t>
      </w:r>
      <w:r w:rsidR="00130D84" w:rsidRPr="00B2734F">
        <w:rPr>
          <w:rFonts w:cs="Arial"/>
          <w:color w:val="333333" w:themeColor="text1"/>
        </w:rPr>
        <w:t>ncluding the titles.</w:t>
      </w:r>
      <w:r w:rsidR="009E2AF5">
        <w:rPr>
          <w:rFonts w:cs="Arial"/>
          <w:color w:val="333333" w:themeColor="text1"/>
        </w:rPr>
        <w:t xml:space="preserve"> </w:t>
      </w:r>
      <w:r w:rsidR="00130D84" w:rsidRPr="00B2734F">
        <w:rPr>
          <w:rFonts w:cs="Arial"/>
          <w:color w:val="333333" w:themeColor="text1"/>
        </w:rPr>
        <w:t>Then</w:t>
      </w:r>
      <w:r w:rsidR="00B00006">
        <w:rPr>
          <w:rFonts w:cs="Arial"/>
          <w:color w:val="333333" w:themeColor="text1"/>
        </w:rPr>
        <w:t>,</w:t>
      </w:r>
      <w:r w:rsidR="00130D84" w:rsidRPr="00B2734F">
        <w:rPr>
          <w:rFonts w:cs="Arial"/>
          <w:color w:val="333333" w:themeColor="text1"/>
        </w:rPr>
        <w:t xml:space="preserve"> select the </w:t>
      </w:r>
      <w:r w:rsidR="00572016">
        <w:rPr>
          <w:rFonts w:cs="Arial"/>
          <w:color w:val="333333" w:themeColor="text1"/>
        </w:rPr>
        <w:t>“</w:t>
      </w:r>
      <w:r w:rsidR="00B00006">
        <w:rPr>
          <w:rFonts w:cs="Arial"/>
          <w:color w:val="333333" w:themeColor="text1"/>
        </w:rPr>
        <w:t>I</w:t>
      </w:r>
      <w:r w:rsidR="00130D84" w:rsidRPr="00B2734F">
        <w:rPr>
          <w:rFonts w:cs="Arial"/>
          <w:color w:val="333333" w:themeColor="text1"/>
        </w:rPr>
        <w:t>nsert</w:t>
      </w:r>
      <w:r w:rsidR="00572016">
        <w:rPr>
          <w:rFonts w:cs="Arial"/>
          <w:color w:val="333333" w:themeColor="text1"/>
        </w:rPr>
        <w:t>”</w:t>
      </w:r>
      <w:r w:rsidR="00130D84" w:rsidRPr="00B2734F">
        <w:rPr>
          <w:rFonts w:cs="Arial"/>
          <w:color w:val="333333" w:themeColor="text1"/>
        </w:rPr>
        <w:t xml:space="preserve"> tab.</w:t>
      </w:r>
      <w:r w:rsidR="00D27E53" w:rsidRPr="00B2734F">
        <w:rPr>
          <w:rFonts w:cs="Arial"/>
          <w:color w:val="333333" w:themeColor="text1"/>
        </w:rPr>
        <w:t xml:space="preserve"> </w:t>
      </w:r>
    </w:p>
    <w:p w14:paraId="220E60D6" w14:textId="31574FA0" w:rsidR="00E42CF2" w:rsidRDefault="00B00006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S</w:t>
      </w:r>
      <w:r w:rsidR="00130D84" w:rsidRPr="00B2734F">
        <w:rPr>
          <w:rFonts w:cs="Arial"/>
          <w:color w:val="333333" w:themeColor="text1"/>
        </w:rPr>
        <w:t xml:space="preserve">elect a graph type. A column graph is a typical example. Choose a </w:t>
      </w:r>
      <w:r w:rsidR="00A416F9">
        <w:rPr>
          <w:rFonts w:cs="Arial"/>
          <w:color w:val="333333" w:themeColor="text1"/>
        </w:rPr>
        <w:t>c</w:t>
      </w:r>
      <w:r w:rsidR="00130D84" w:rsidRPr="00B2734F">
        <w:rPr>
          <w:rFonts w:cs="Arial"/>
          <w:color w:val="333333" w:themeColor="text1"/>
        </w:rPr>
        <w:t xml:space="preserve">lustered 2-D </w:t>
      </w:r>
      <w:r w:rsidR="00A416F9">
        <w:rPr>
          <w:rFonts w:cs="Arial"/>
          <w:color w:val="333333" w:themeColor="text1"/>
        </w:rPr>
        <w:t>c</w:t>
      </w:r>
      <w:r w:rsidR="00130D84" w:rsidRPr="00B2734F">
        <w:rPr>
          <w:rFonts w:cs="Arial"/>
          <w:color w:val="333333" w:themeColor="text1"/>
        </w:rPr>
        <w:t xml:space="preserve">olumn </w:t>
      </w:r>
      <w:r w:rsidR="00A416F9">
        <w:rPr>
          <w:rFonts w:cs="Arial"/>
          <w:color w:val="333333" w:themeColor="text1"/>
        </w:rPr>
        <w:t>g</w:t>
      </w:r>
      <w:r w:rsidR="00130D84" w:rsidRPr="00B2734F">
        <w:rPr>
          <w:rFonts w:cs="Arial"/>
          <w:color w:val="333333" w:themeColor="text1"/>
        </w:rPr>
        <w:t>raph.</w:t>
      </w:r>
      <w:r w:rsidR="00203393">
        <w:rPr>
          <w:rFonts w:cs="Arial"/>
          <w:color w:val="333333" w:themeColor="text1"/>
        </w:rPr>
        <w:t xml:space="preserve"> Add a </w:t>
      </w:r>
      <w:r>
        <w:rPr>
          <w:rFonts w:cs="Arial"/>
          <w:color w:val="333333" w:themeColor="text1"/>
        </w:rPr>
        <w:t xml:space="preserve">graph </w:t>
      </w:r>
      <w:r w:rsidR="00203393">
        <w:rPr>
          <w:rFonts w:cs="Arial"/>
          <w:color w:val="333333" w:themeColor="text1"/>
        </w:rPr>
        <w:t xml:space="preserve">title and </w:t>
      </w:r>
      <w:r>
        <w:rPr>
          <w:rFonts w:cs="Arial"/>
          <w:color w:val="333333" w:themeColor="text1"/>
        </w:rPr>
        <w:t>label the axes.</w:t>
      </w:r>
    </w:p>
    <w:p w14:paraId="0CF47CEE" w14:textId="46256D3F" w:rsidR="00910942" w:rsidRDefault="00347095" w:rsidP="005B1030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In the last ex</w:t>
      </w:r>
      <w:r w:rsidR="00910942">
        <w:rPr>
          <w:rFonts w:cs="Arial"/>
          <w:color w:val="333333" w:themeColor="text1"/>
        </w:rPr>
        <w:t>ercis</w:t>
      </w:r>
      <w:r>
        <w:rPr>
          <w:rFonts w:cs="Arial"/>
          <w:color w:val="333333" w:themeColor="text1"/>
        </w:rPr>
        <w:t>e</w:t>
      </w:r>
      <w:r w:rsidR="00203393">
        <w:rPr>
          <w:rFonts w:cs="Arial"/>
          <w:color w:val="333333" w:themeColor="text1"/>
        </w:rPr>
        <w:t xml:space="preserve">, you ended up with a graph that looks like </w:t>
      </w:r>
      <w:r w:rsidR="009E2AF5">
        <w:rPr>
          <w:rFonts w:cs="Arial"/>
          <w:color w:val="333333" w:themeColor="text1"/>
        </w:rPr>
        <w:t>Sample</w:t>
      </w:r>
      <w:r w:rsidR="00666486">
        <w:rPr>
          <w:rFonts w:cs="Arial"/>
          <w:color w:val="333333" w:themeColor="text1"/>
        </w:rPr>
        <w:t xml:space="preserve"> </w:t>
      </w:r>
      <w:r w:rsidR="0017138E">
        <w:rPr>
          <w:rFonts w:cs="Arial"/>
          <w:color w:val="333333" w:themeColor="text1"/>
        </w:rPr>
        <w:t>F</w:t>
      </w:r>
      <w:r w:rsidR="00666486">
        <w:rPr>
          <w:rFonts w:cs="Arial"/>
          <w:color w:val="333333" w:themeColor="text1"/>
        </w:rPr>
        <w:t xml:space="preserve">igure </w:t>
      </w:r>
      <w:r w:rsidR="00FF6C2B">
        <w:rPr>
          <w:rFonts w:cs="Arial"/>
          <w:color w:val="333333" w:themeColor="text1"/>
        </w:rPr>
        <w:t>A</w:t>
      </w:r>
      <w:r w:rsidR="00203393">
        <w:rPr>
          <w:rFonts w:cs="Arial"/>
          <w:color w:val="333333" w:themeColor="text1"/>
        </w:rPr>
        <w:t>. Students new to data analysis often want to show too much data</w:t>
      </w:r>
      <w:r w:rsidR="00373B6B">
        <w:rPr>
          <w:rFonts w:cs="Arial"/>
          <w:color w:val="333333" w:themeColor="text1"/>
        </w:rPr>
        <w:t>, and this</w:t>
      </w:r>
      <w:r w:rsidR="00203393">
        <w:rPr>
          <w:rFonts w:cs="Arial"/>
          <w:color w:val="333333" w:themeColor="text1"/>
        </w:rPr>
        <w:t xml:space="preserve"> kind of graph is a typical example. You </w:t>
      </w:r>
      <w:r w:rsidR="00B00006">
        <w:rPr>
          <w:rFonts w:cs="Arial"/>
          <w:color w:val="333333" w:themeColor="text1"/>
        </w:rPr>
        <w:t xml:space="preserve">do not </w:t>
      </w:r>
      <w:r w:rsidR="00203393">
        <w:rPr>
          <w:rFonts w:cs="Arial"/>
          <w:color w:val="333333" w:themeColor="text1"/>
        </w:rPr>
        <w:t>need to show all the data. I</w:t>
      </w:r>
      <w:r w:rsidR="0017138E">
        <w:rPr>
          <w:rFonts w:cs="Arial"/>
          <w:color w:val="333333" w:themeColor="text1"/>
        </w:rPr>
        <w:t>n</w:t>
      </w:r>
      <w:r w:rsidR="00203393">
        <w:rPr>
          <w:rFonts w:cs="Arial"/>
          <w:color w:val="333333" w:themeColor="text1"/>
        </w:rPr>
        <w:t xml:space="preserve"> fact, showin</w:t>
      </w:r>
      <w:r w:rsidR="0017138E">
        <w:rPr>
          <w:rFonts w:cs="Arial"/>
          <w:color w:val="333333" w:themeColor="text1"/>
        </w:rPr>
        <w:t>g</w:t>
      </w:r>
      <w:r w:rsidR="00203393">
        <w:rPr>
          <w:rFonts w:cs="Arial"/>
          <w:color w:val="333333" w:themeColor="text1"/>
        </w:rPr>
        <w:t xml:space="preserve"> too much data will obscure the result. What you really want to do is just show the averages of the two groups.</w:t>
      </w:r>
      <w:r w:rsidR="00910942">
        <w:rPr>
          <w:rFonts w:cs="Arial"/>
          <w:color w:val="333333" w:themeColor="text1"/>
        </w:rPr>
        <w:t xml:space="preserve"> </w:t>
      </w:r>
    </w:p>
    <w:p w14:paraId="551AD186" w14:textId="20B899AB" w:rsidR="000D1A39" w:rsidRPr="009A7F28" w:rsidRDefault="00910942" w:rsidP="00910942">
      <w:pPr>
        <w:pStyle w:val="CommentText"/>
        <w:numPr>
          <w:ilvl w:val="0"/>
          <w:numId w:val="38"/>
        </w:numPr>
        <w:rPr>
          <w:color w:val="333333" w:themeColor="text1"/>
        </w:rPr>
      </w:pPr>
      <w:r w:rsidRPr="009A7F28">
        <w:rPr>
          <w:color w:val="333333" w:themeColor="text1"/>
        </w:rPr>
        <w:t xml:space="preserve">Notice </w:t>
      </w:r>
      <w:r w:rsidR="00DF689C" w:rsidRPr="009A7F28">
        <w:rPr>
          <w:color w:val="333333" w:themeColor="text1"/>
        </w:rPr>
        <w:t xml:space="preserve">that </w:t>
      </w:r>
      <w:r w:rsidRPr="009A7F28">
        <w:rPr>
          <w:color w:val="333333" w:themeColor="text1"/>
        </w:rPr>
        <w:t xml:space="preserve">there </w:t>
      </w:r>
      <w:r w:rsidR="00A416F9" w:rsidRPr="009A7F28">
        <w:rPr>
          <w:color w:val="333333" w:themeColor="text1"/>
        </w:rPr>
        <w:t xml:space="preserve">were </w:t>
      </w:r>
      <w:r w:rsidRPr="009A7F28">
        <w:rPr>
          <w:color w:val="333333" w:themeColor="text1"/>
        </w:rPr>
        <w:t>no title</w:t>
      </w:r>
      <w:r w:rsidR="00DF689C" w:rsidRPr="009A7F28">
        <w:rPr>
          <w:color w:val="333333" w:themeColor="text1"/>
        </w:rPr>
        <w:t>s</w:t>
      </w:r>
      <w:r w:rsidRPr="009A7F28">
        <w:rPr>
          <w:color w:val="333333" w:themeColor="text1"/>
        </w:rPr>
        <w:t xml:space="preserve"> </w:t>
      </w:r>
      <w:r w:rsidR="00373B6B" w:rsidRPr="009A7F28">
        <w:rPr>
          <w:color w:val="333333" w:themeColor="text1"/>
        </w:rPr>
        <w:t xml:space="preserve">or </w:t>
      </w:r>
      <w:r w:rsidRPr="009A7F28">
        <w:rPr>
          <w:color w:val="333333" w:themeColor="text1"/>
        </w:rPr>
        <w:t>labels for the example graph. This was done so that you can make your own</w:t>
      </w:r>
      <w:r w:rsidR="00A416F9" w:rsidRPr="009A7F28">
        <w:rPr>
          <w:color w:val="333333" w:themeColor="text1"/>
        </w:rPr>
        <w:t xml:space="preserve"> and</w:t>
      </w:r>
      <w:r w:rsidRPr="009A7F28">
        <w:rPr>
          <w:color w:val="333333" w:themeColor="text1"/>
        </w:rPr>
        <w:t xml:space="preserve"> not copy</w:t>
      </w:r>
      <w:r w:rsidR="00DF689C" w:rsidRPr="009A7F28">
        <w:rPr>
          <w:color w:val="333333" w:themeColor="text1"/>
        </w:rPr>
        <w:t xml:space="preserve"> it</w:t>
      </w:r>
      <w:r w:rsidRPr="009A7F28">
        <w:rPr>
          <w:color w:val="333333" w:themeColor="text1"/>
        </w:rPr>
        <w:t>.</w:t>
      </w:r>
    </w:p>
    <w:p w14:paraId="7D67586B" w14:textId="03280E9C" w:rsidR="000D1A39" w:rsidRPr="005B1030" w:rsidRDefault="000D1A39" w:rsidP="005B1030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To only show the averages of two groups, you would first need to calculate the mean. </w:t>
      </w:r>
      <w:r w:rsidR="00B00006">
        <w:rPr>
          <w:rFonts w:cs="Arial"/>
          <w:color w:val="333333" w:themeColor="text1"/>
        </w:rPr>
        <w:t>I</w:t>
      </w:r>
      <w:r>
        <w:rPr>
          <w:rFonts w:cs="Arial"/>
          <w:color w:val="333333" w:themeColor="text1"/>
        </w:rPr>
        <w:t xml:space="preserve">n </w:t>
      </w:r>
      <w:r w:rsidR="00B00006">
        <w:rPr>
          <w:rFonts w:cs="Arial"/>
          <w:color w:val="333333" w:themeColor="text1"/>
        </w:rPr>
        <w:t>E</w:t>
      </w:r>
      <w:r>
        <w:rPr>
          <w:rFonts w:cs="Arial"/>
          <w:color w:val="333333" w:themeColor="text1"/>
        </w:rPr>
        <w:t xml:space="preserve">xcel, use the =AVERAGE(select the data set for </w:t>
      </w:r>
      <w:r w:rsidR="00B4098E">
        <w:rPr>
          <w:rFonts w:cs="Arial"/>
          <w:color w:val="333333" w:themeColor="text1"/>
        </w:rPr>
        <w:t>2011</w:t>
      </w:r>
      <w:r>
        <w:rPr>
          <w:rFonts w:cs="Arial"/>
          <w:color w:val="333333" w:themeColor="text1"/>
        </w:rPr>
        <w:t>). Do this for both data sets.</w:t>
      </w:r>
    </w:p>
    <w:p w14:paraId="1D7A7052" w14:textId="10C186DE" w:rsidR="00A67729" w:rsidRDefault="000D1A39" w:rsidP="00A67729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To plot a graph using just the averages, highlight the averages for both years. Select the</w:t>
      </w:r>
      <w:r w:rsidR="00373B6B">
        <w:rPr>
          <w:rFonts w:cs="Arial"/>
          <w:color w:val="333333" w:themeColor="text1"/>
        </w:rPr>
        <w:t xml:space="preserve"> “</w:t>
      </w:r>
      <w:r w:rsidR="00B00006">
        <w:rPr>
          <w:rFonts w:cs="Arial"/>
          <w:color w:val="333333" w:themeColor="text1"/>
        </w:rPr>
        <w:t>I</w:t>
      </w:r>
      <w:r>
        <w:rPr>
          <w:rFonts w:cs="Arial"/>
          <w:color w:val="333333" w:themeColor="text1"/>
        </w:rPr>
        <w:t>nsert</w:t>
      </w:r>
      <w:r w:rsidR="00373B6B">
        <w:rPr>
          <w:rFonts w:cs="Arial"/>
          <w:color w:val="333333" w:themeColor="text1"/>
        </w:rPr>
        <w:t>”</w:t>
      </w:r>
      <w:r>
        <w:rPr>
          <w:rFonts w:cs="Arial"/>
          <w:color w:val="333333" w:themeColor="text1"/>
        </w:rPr>
        <w:t xml:space="preserve"> tab.</w:t>
      </w:r>
      <w:r w:rsidR="0017138E">
        <w:rPr>
          <w:rFonts w:cs="Arial"/>
          <w:color w:val="333333" w:themeColor="text1"/>
        </w:rPr>
        <w:t xml:space="preserve"> </w:t>
      </w:r>
      <w:r>
        <w:rPr>
          <w:rFonts w:cs="Arial"/>
          <w:color w:val="333333" w:themeColor="text1"/>
        </w:rPr>
        <w:t>Then</w:t>
      </w:r>
      <w:r w:rsidR="00B00006">
        <w:rPr>
          <w:rFonts w:cs="Arial"/>
          <w:color w:val="333333" w:themeColor="text1"/>
        </w:rPr>
        <w:t>,</w:t>
      </w:r>
      <w:r>
        <w:rPr>
          <w:rFonts w:cs="Arial"/>
          <w:color w:val="333333" w:themeColor="text1"/>
        </w:rPr>
        <w:t xml:space="preserve"> under the column graph,</w:t>
      </w:r>
      <w:r w:rsidR="00B00006">
        <w:rPr>
          <w:rFonts w:cs="Arial"/>
          <w:color w:val="333333" w:themeColor="text1"/>
        </w:rPr>
        <w:t xml:space="preserve"> select</w:t>
      </w:r>
      <w:r>
        <w:rPr>
          <w:rFonts w:cs="Arial"/>
          <w:color w:val="333333" w:themeColor="text1"/>
        </w:rPr>
        <w:t xml:space="preserve"> </w:t>
      </w:r>
      <w:r w:rsidR="00DF689C">
        <w:rPr>
          <w:rFonts w:cs="Arial"/>
          <w:color w:val="333333" w:themeColor="text1"/>
        </w:rPr>
        <w:t>the c</w:t>
      </w:r>
      <w:r>
        <w:rPr>
          <w:rFonts w:cs="Arial"/>
          <w:color w:val="333333" w:themeColor="text1"/>
        </w:rPr>
        <w:t xml:space="preserve">lustered 2-D </w:t>
      </w:r>
      <w:r w:rsidR="00DF689C">
        <w:rPr>
          <w:rFonts w:cs="Arial"/>
          <w:color w:val="333333" w:themeColor="text1"/>
        </w:rPr>
        <w:t>c</w:t>
      </w:r>
      <w:r>
        <w:rPr>
          <w:rFonts w:cs="Arial"/>
          <w:color w:val="333333" w:themeColor="text1"/>
        </w:rPr>
        <w:t xml:space="preserve">olumn graph. </w:t>
      </w:r>
      <w:r w:rsidR="00373B6B">
        <w:rPr>
          <w:rFonts w:cs="Arial"/>
          <w:color w:val="333333" w:themeColor="text1"/>
        </w:rPr>
        <w:t>A</w:t>
      </w:r>
      <w:r w:rsidR="0091632C">
        <w:rPr>
          <w:rFonts w:cs="Arial"/>
          <w:color w:val="333333" w:themeColor="text1"/>
        </w:rPr>
        <w:t>dd a</w:t>
      </w:r>
      <w:r w:rsidR="00B00006">
        <w:rPr>
          <w:rFonts w:cs="Arial"/>
          <w:color w:val="333333" w:themeColor="text1"/>
        </w:rPr>
        <w:t xml:space="preserve"> graph</w:t>
      </w:r>
      <w:r w:rsidR="0091632C">
        <w:rPr>
          <w:rFonts w:cs="Arial"/>
          <w:color w:val="333333" w:themeColor="text1"/>
        </w:rPr>
        <w:t xml:space="preserve"> title and </w:t>
      </w:r>
      <w:r w:rsidR="00B00006">
        <w:rPr>
          <w:rFonts w:cs="Arial"/>
          <w:color w:val="333333" w:themeColor="text1"/>
        </w:rPr>
        <w:t>label the axes</w:t>
      </w:r>
      <w:r w:rsidR="0091632C">
        <w:rPr>
          <w:rFonts w:cs="Arial"/>
          <w:color w:val="333333" w:themeColor="text1"/>
        </w:rPr>
        <w:t>.</w:t>
      </w:r>
      <w:r w:rsidR="0091632C" w:rsidRPr="00A67729">
        <w:rPr>
          <w:rFonts w:cs="Arial"/>
          <w:color w:val="333333" w:themeColor="text1"/>
        </w:rPr>
        <w:t xml:space="preserve"> </w:t>
      </w:r>
    </w:p>
    <w:p w14:paraId="276ACD8B" w14:textId="6B5F9D81" w:rsidR="00A67729" w:rsidRPr="00A67729" w:rsidRDefault="00F7585C" w:rsidP="00A67729">
      <w:pPr>
        <w:spacing w:line="288" w:lineRule="auto"/>
        <w:rPr>
          <w:rFonts w:cs="Arial"/>
          <w:color w:val="333333" w:themeColor="text1"/>
        </w:rPr>
      </w:pPr>
      <w:r w:rsidRPr="00A67729">
        <w:rPr>
          <w:rFonts w:cs="Arial"/>
          <w:b/>
          <w:color w:val="333333" w:themeColor="text1"/>
        </w:rPr>
        <w:t>Step 4</w:t>
      </w:r>
      <w:r w:rsidR="00E42CF2" w:rsidRPr="00A67729">
        <w:rPr>
          <w:rFonts w:cs="Arial"/>
          <w:b/>
          <w:color w:val="333333" w:themeColor="text1"/>
        </w:rPr>
        <w:t>:</w:t>
      </w:r>
      <w:r w:rsidR="00203393" w:rsidRPr="00A67729">
        <w:rPr>
          <w:rFonts w:cs="Arial"/>
          <w:b/>
          <w:color w:val="333333" w:themeColor="text1"/>
        </w:rPr>
        <w:t xml:space="preserve"> </w:t>
      </w:r>
      <w:r w:rsidR="00E92E41">
        <w:rPr>
          <w:rFonts w:cs="Arial"/>
          <w:b/>
          <w:color w:val="333333" w:themeColor="text1"/>
        </w:rPr>
        <w:t xml:space="preserve">Analyze </w:t>
      </w:r>
      <w:r w:rsidR="00A416F9">
        <w:rPr>
          <w:rFonts w:cs="Arial"/>
          <w:b/>
          <w:color w:val="333333" w:themeColor="text1"/>
        </w:rPr>
        <w:t xml:space="preserve">the </w:t>
      </w:r>
      <w:r w:rsidR="00915713">
        <w:rPr>
          <w:rFonts w:cs="Arial"/>
          <w:b/>
          <w:color w:val="333333" w:themeColor="text1"/>
        </w:rPr>
        <w:t>c</w:t>
      </w:r>
      <w:r w:rsidR="00E92E41">
        <w:rPr>
          <w:rFonts w:cs="Arial"/>
          <w:b/>
          <w:color w:val="333333" w:themeColor="text1"/>
        </w:rPr>
        <w:t>harts.</w:t>
      </w:r>
    </w:p>
    <w:p w14:paraId="3112995C" w14:textId="4E2A5A2B" w:rsidR="00A67729" w:rsidRPr="00A67729" w:rsidRDefault="00A67729" w:rsidP="00A67729">
      <w:pPr>
        <w:spacing w:line="288" w:lineRule="auto"/>
        <w:rPr>
          <w:rFonts w:cs="Arial"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       a)</w:t>
      </w:r>
      <w:r>
        <w:rPr>
          <w:rFonts w:cs="Arial"/>
          <w:bCs/>
          <w:color w:val="333333" w:themeColor="text1"/>
        </w:rPr>
        <w:tab/>
      </w:r>
      <w:r w:rsidR="00645393" w:rsidRPr="00A67729">
        <w:rPr>
          <w:rFonts w:cs="Arial"/>
          <w:bCs/>
          <w:color w:val="333333" w:themeColor="text1"/>
        </w:rPr>
        <w:t xml:space="preserve">Prepare a short paragraph that </w:t>
      </w:r>
      <w:r w:rsidR="00B00006">
        <w:rPr>
          <w:rFonts w:cs="Arial"/>
          <w:bCs/>
          <w:color w:val="333333" w:themeColor="text1"/>
        </w:rPr>
        <w:t>addresses</w:t>
      </w:r>
      <w:r w:rsidR="00B00006" w:rsidRPr="00A67729">
        <w:rPr>
          <w:rFonts w:cs="Arial"/>
          <w:bCs/>
          <w:color w:val="333333" w:themeColor="text1"/>
        </w:rPr>
        <w:t xml:space="preserve"> </w:t>
      </w:r>
      <w:r w:rsidR="00645393" w:rsidRPr="00A67729">
        <w:rPr>
          <w:rFonts w:cs="Arial"/>
          <w:bCs/>
          <w:color w:val="333333" w:themeColor="text1"/>
        </w:rPr>
        <w:t>the following.</w:t>
      </w:r>
    </w:p>
    <w:p w14:paraId="4FAC40C5" w14:textId="7D371601" w:rsidR="00A67729" w:rsidRDefault="00A67729" w:rsidP="00A67729">
      <w:pPr>
        <w:spacing w:line="288" w:lineRule="auto"/>
        <w:ind w:left="1080"/>
        <w:rPr>
          <w:rFonts w:cs="Arial"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i.  </w:t>
      </w:r>
      <w:r>
        <w:rPr>
          <w:rFonts w:cs="Arial"/>
          <w:bCs/>
          <w:color w:val="333333" w:themeColor="text1"/>
        </w:rPr>
        <w:tab/>
      </w:r>
      <w:r w:rsidR="00034591" w:rsidRPr="00A67729">
        <w:rPr>
          <w:rFonts w:cs="Arial"/>
          <w:bCs/>
          <w:color w:val="333333" w:themeColor="text1"/>
        </w:rPr>
        <w:t>Describe the growth rate for both years.</w:t>
      </w:r>
    </w:p>
    <w:p w14:paraId="65854586" w14:textId="77777777" w:rsidR="00A67729" w:rsidRDefault="00A67729" w:rsidP="00A67729">
      <w:pPr>
        <w:spacing w:line="288" w:lineRule="auto"/>
        <w:ind w:left="1440" w:hanging="36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ii.</w:t>
      </w:r>
      <w:r>
        <w:rPr>
          <w:rFonts w:cs="Arial"/>
          <w:color w:val="333333" w:themeColor="text1"/>
        </w:rPr>
        <w:tab/>
      </w:r>
      <w:r w:rsidR="00034591" w:rsidRPr="00A67729">
        <w:rPr>
          <w:rFonts w:cs="Arial"/>
          <w:bCs/>
          <w:color w:val="333333" w:themeColor="text1"/>
        </w:rPr>
        <w:t>Assuming that the difference in growth rate is significant, what does this mean about pine tree growth?</w:t>
      </w:r>
    </w:p>
    <w:p w14:paraId="38D8B017" w14:textId="08148D58" w:rsidR="00A67729" w:rsidRDefault="00A67729" w:rsidP="00A67729">
      <w:pPr>
        <w:spacing w:line="288" w:lineRule="auto"/>
        <w:ind w:left="1440" w:hanging="36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iii.</w:t>
      </w:r>
      <w:r>
        <w:rPr>
          <w:rFonts w:cs="Arial"/>
          <w:color w:val="333333" w:themeColor="text1"/>
        </w:rPr>
        <w:tab/>
      </w:r>
      <w:r w:rsidR="00034591" w:rsidRPr="00A67729">
        <w:rPr>
          <w:rFonts w:cs="Arial"/>
          <w:bCs/>
          <w:color w:val="333333" w:themeColor="text1"/>
        </w:rPr>
        <w:t xml:space="preserve">What other factors might affect </w:t>
      </w:r>
      <w:r w:rsidR="00B00006">
        <w:rPr>
          <w:rFonts w:cs="Arial"/>
          <w:bCs/>
          <w:color w:val="333333" w:themeColor="text1"/>
        </w:rPr>
        <w:t xml:space="preserve">the </w:t>
      </w:r>
      <w:r w:rsidR="00034591" w:rsidRPr="00A67729">
        <w:rPr>
          <w:rFonts w:cs="Arial"/>
          <w:bCs/>
          <w:color w:val="333333" w:themeColor="text1"/>
        </w:rPr>
        <w:t>growth rate of pine trees?</w:t>
      </w:r>
    </w:p>
    <w:p w14:paraId="445B9B9F" w14:textId="6DA9E1E7" w:rsidR="00034591" w:rsidRPr="00F464C8" w:rsidRDefault="00A67729" w:rsidP="00A67729">
      <w:pPr>
        <w:spacing w:line="288" w:lineRule="auto"/>
        <w:ind w:left="1440" w:hanging="360"/>
        <w:rPr>
          <w:rFonts w:cs="Arial"/>
          <w:color w:val="333333" w:themeColor="text1"/>
        </w:rPr>
      </w:pPr>
      <w:r w:rsidRPr="00F464C8">
        <w:rPr>
          <w:rFonts w:cs="Arial"/>
          <w:color w:val="333333" w:themeColor="text1"/>
        </w:rPr>
        <w:t>iv.</w:t>
      </w:r>
      <w:r w:rsidRPr="00F464C8">
        <w:rPr>
          <w:rFonts w:cs="Arial"/>
          <w:color w:val="333333" w:themeColor="text1"/>
        </w:rPr>
        <w:tab/>
      </w:r>
      <w:r w:rsidR="00034591" w:rsidRPr="00F464C8">
        <w:rPr>
          <w:rFonts w:cs="Arial"/>
          <w:bCs/>
          <w:color w:val="333333" w:themeColor="text1"/>
        </w:rPr>
        <w:t>Describe another set of data you would look at to analyze the growth rate of pine trees.</w:t>
      </w:r>
    </w:p>
    <w:p w14:paraId="7F14C6EE" w14:textId="2E00A17D" w:rsidR="004A3EAD" w:rsidRPr="00F464C8" w:rsidRDefault="00F7585C" w:rsidP="005B0B94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F464C8">
        <w:rPr>
          <w:rFonts w:cs="Arial"/>
          <w:b/>
          <w:color w:val="333333" w:themeColor="text1"/>
        </w:rPr>
        <w:t xml:space="preserve">Step </w:t>
      </w:r>
      <w:r w:rsidR="00755DCC" w:rsidRPr="00F464C8">
        <w:rPr>
          <w:rFonts w:cs="Arial"/>
          <w:b/>
          <w:color w:val="333333" w:themeColor="text1"/>
        </w:rPr>
        <w:t>5</w:t>
      </w:r>
      <w:r w:rsidRPr="00F464C8">
        <w:rPr>
          <w:rFonts w:cs="Arial"/>
          <w:b/>
          <w:color w:val="333333" w:themeColor="text1"/>
        </w:rPr>
        <w:t xml:space="preserve">: Evaluate </w:t>
      </w:r>
      <w:r w:rsidR="006845DE" w:rsidRPr="00F464C8">
        <w:rPr>
          <w:rFonts w:cs="Arial"/>
          <w:b/>
          <w:color w:val="333333" w:themeColor="text1"/>
        </w:rPr>
        <w:t>your project using this checklist.</w:t>
      </w:r>
    </w:p>
    <w:p w14:paraId="3259E91C" w14:textId="49D20AA6" w:rsidR="00F7585C" w:rsidRPr="009A7F28" w:rsidRDefault="00A67729" w:rsidP="00A67729">
      <w:pPr>
        <w:spacing w:before="120" w:line="288" w:lineRule="auto"/>
        <w:ind w:firstLine="360"/>
        <w:rPr>
          <w:rFonts w:cs="Arial"/>
          <w:color w:val="333333" w:themeColor="text1"/>
        </w:rPr>
      </w:pPr>
      <w:r w:rsidRPr="009A7F28">
        <w:rPr>
          <w:rFonts w:cs="Arial"/>
          <w:color w:val="333333" w:themeColor="text1"/>
        </w:rPr>
        <w:t>a)</w:t>
      </w:r>
      <w:r w:rsidRPr="009A7F28">
        <w:rPr>
          <w:rFonts w:cs="Arial"/>
          <w:color w:val="333333" w:themeColor="text1"/>
        </w:rPr>
        <w:tab/>
      </w:r>
      <w:r w:rsidR="006845DE" w:rsidRPr="009A7F28">
        <w:rPr>
          <w:rFonts w:cs="Arial"/>
          <w:color w:val="333333" w:themeColor="text1"/>
        </w:rPr>
        <w:t>If you can check each box</w:t>
      </w:r>
      <w:r w:rsidR="00F7585C" w:rsidRPr="009A7F28">
        <w:rPr>
          <w:rFonts w:cs="Arial"/>
          <w:color w:val="333333" w:themeColor="text1"/>
        </w:rPr>
        <w:t xml:space="preserve"> below, you are ready to submit your project.</w:t>
      </w:r>
    </w:p>
    <w:p w14:paraId="7399CDCC" w14:textId="19EF52C8" w:rsidR="00AD0968" w:rsidRPr="009A7F28" w:rsidRDefault="00241CE5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9A7F28">
        <w:rPr>
          <w:rFonts w:cs="Arial"/>
          <w:color w:val="333333" w:themeColor="text1"/>
        </w:rPr>
        <w:t xml:space="preserve">Did you </w:t>
      </w:r>
      <w:r w:rsidR="00DF50C0" w:rsidRPr="009A7F28">
        <w:rPr>
          <w:rFonts w:cs="Arial"/>
          <w:color w:val="333333" w:themeColor="text1"/>
        </w:rPr>
        <w:t xml:space="preserve">record the data table </w:t>
      </w:r>
      <w:r w:rsidR="007645D1" w:rsidRPr="009A7F28">
        <w:rPr>
          <w:rFonts w:cs="Arial"/>
          <w:color w:val="333333" w:themeColor="text1"/>
        </w:rPr>
        <w:t xml:space="preserve">with </w:t>
      </w:r>
      <w:r w:rsidR="00B00006" w:rsidRPr="009A7F28">
        <w:rPr>
          <w:rFonts w:cs="Arial"/>
          <w:color w:val="333333" w:themeColor="text1"/>
        </w:rPr>
        <w:t xml:space="preserve">a </w:t>
      </w:r>
      <w:r w:rsidR="00E92E41" w:rsidRPr="009A7F28">
        <w:rPr>
          <w:rFonts w:cs="Arial"/>
          <w:color w:val="333333" w:themeColor="text1"/>
        </w:rPr>
        <w:t>title</w:t>
      </w:r>
      <w:r w:rsidR="00B00006" w:rsidRPr="009A7F28">
        <w:rPr>
          <w:rFonts w:cs="Arial"/>
          <w:color w:val="333333" w:themeColor="text1"/>
        </w:rPr>
        <w:t xml:space="preserve"> and labels</w:t>
      </w:r>
      <w:r w:rsidR="00E92E41" w:rsidRPr="009A7F28">
        <w:rPr>
          <w:rFonts w:cs="Arial"/>
          <w:color w:val="333333" w:themeColor="text1"/>
        </w:rPr>
        <w:t xml:space="preserve"> in a spreadsheet</w:t>
      </w:r>
      <w:r w:rsidR="00DF50C0" w:rsidRPr="009A7F28">
        <w:rPr>
          <w:rFonts w:cs="Arial"/>
          <w:color w:val="333333" w:themeColor="text1"/>
        </w:rPr>
        <w:t>?</w:t>
      </w:r>
    </w:p>
    <w:p w14:paraId="431CBF89" w14:textId="6D6842C7" w:rsidR="00E1630F" w:rsidRPr="009A7F28" w:rsidRDefault="00DF50C0" w:rsidP="00E1630F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9A7F28">
        <w:rPr>
          <w:rFonts w:cs="Arial"/>
          <w:color w:val="333333" w:themeColor="text1"/>
        </w:rPr>
        <w:t xml:space="preserve">Did you create </w:t>
      </w:r>
      <w:r w:rsidR="00CB76E3" w:rsidRPr="009A7F28">
        <w:rPr>
          <w:rFonts w:cs="Arial"/>
          <w:color w:val="333333" w:themeColor="text1"/>
        </w:rPr>
        <w:t>a</w:t>
      </w:r>
      <w:r w:rsidR="00E92E41" w:rsidRPr="009A7F28">
        <w:rPr>
          <w:rFonts w:cs="Arial"/>
          <w:color w:val="333333" w:themeColor="text1"/>
        </w:rPr>
        <w:t xml:space="preserve"> bar graph </w:t>
      </w:r>
      <w:r w:rsidRPr="009A7F28">
        <w:rPr>
          <w:rFonts w:cs="Arial"/>
          <w:color w:val="333333" w:themeColor="text1"/>
        </w:rPr>
        <w:t xml:space="preserve">with </w:t>
      </w:r>
      <w:r w:rsidR="00B00006" w:rsidRPr="009A7F28">
        <w:rPr>
          <w:rFonts w:cs="Arial"/>
          <w:color w:val="333333" w:themeColor="text1"/>
        </w:rPr>
        <w:t xml:space="preserve">a </w:t>
      </w:r>
      <w:r w:rsidRPr="009A7F28">
        <w:rPr>
          <w:rFonts w:cs="Arial"/>
          <w:color w:val="333333" w:themeColor="text1"/>
        </w:rPr>
        <w:t>title, ax</w:t>
      </w:r>
      <w:r w:rsidR="00B00006" w:rsidRPr="009A7F28">
        <w:rPr>
          <w:rFonts w:cs="Arial"/>
          <w:color w:val="333333" w:themeColor="text1"/>
        </w:rPr>
        <w:t>i</w:t>
      </w:r>
      <w:r w:rsidRPr="009A7F28">
        <w:rPr>
          <w:rFonts w:cs="Arial"/>
          <w:color w:val="333333" w:themeColor="text1"/>
        </w:rPr>
        <w:t xml:space="preserve">s </w:t>
      </w:r>
      <w:r w:rsidR="00B00006" w:rsidRPr="009A7F28">
        <w:rPr>
          <w:rFonts w:cs="Arial"/>
          <w:color w:val="333333" w:themeColor="text1"/>
        </w:rPr>
        <w:t>labels</w:t>
      </w:r>
      <w:r w:rsidR="009E2AF5" w:rsidRPr="009A7F28">
        <w:rPr>
          <w:rFonts w:cs="Arial"/>
          <w:color w:val="333333" w:themeColor="text1"/>
        </w:rPr>
        <w:t>,</w:t>
      </w:r>
      <w:r w:rsidRPr="009A7F28">
        <w:rPr>
          <w:rFonts w:cs="Arial"/>
          <w:color w:val="333333" w:themeColor="text1"/>
        </w:rPr>
        <w:t xml:space="preserve"> and units?</w:t>
      </w:r>
    </w:p>
    <w:p w14:paraId="41E726D5" w14:textId="38866775" w:rsidR="00DF50C0" w:rsidRPr="009A7F28" w:rsidRDefault="00DF50C0" w:rsidP="00A67729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9A7F28">
        <w:rPr>
          <w:rFonts w:cs="Arial"/>
          <w:color w:val="333333" w:themeColor="text1"/>
        </w:rPr>
        <w:t>Did you answer all of your analysis questions?</w:t>
      </w:r>
    </w:p>
    <w:p w14:paraId="702DEE78" w14:textId="083A8CE0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755DCC" w:rsidRPr="003D4786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2DDA9C65" w:rsidR="00F7585C" w:rsidRPr="009A7F28" w:rsidRDefault="00F7585C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9A7F28">
        <w:rPr>
          <w:rFonts w:cs="Arial"/>
          <w:color w:val="333333" w:themeColor="text1"/>
        </w:rPr>
        <w:t xml:space="preserve">If you were unable to check off all of the requirements on the checklist, go back and make sure that your </w:t>
      </w:r>
      <w:r w:rsidR="002D7FE0" w:rsidRPr="009A7F28">
        <w:rPr>
          <w:rFonts w:cs="Arial"/>
          <w:color w:val="333333" w:themeColor="text1"/>
        </w:rPr>
        <w:t>project</w:t>
      </w:r>
      <w:r w:rsidRPr="009A7F28">
        <w:rPr>
          <w:rFonts w:cs="Arial"/>
          <w:color w:val="333333" w:themeColor="text1"/>
        </w:rPr>
        <w:t xml:space="preserve"> is complete. Save your </w:t>
      </w:r>
      <w:r w:rsidR="00C05F03" w:rsidRPr="009A7F28">
        <w:rPr>
          <w:rFonts w:cs="Arial"/>
          <w:color w:val="333333" w:themeColor="text1"/>
        </w:rPr>
        <w:t xml:space="preserve">project </w:t>
      </w:r>
      <w:r w:rsidRPr="009A7F28">
        <w:rPr>
          <w:rFonts w:cs="Arial"/>
          <w:color w:val="333333" w:themeColor="text1"/>
        </w:rPr>
        <w:t>before submitting</w:t>
      </w:r>
      <w:r w:rsidR="005300F5" w:rsidRPr="009A7F28">
        <w:rPr>
          <w:rFonts w:cs="Arial"/>
          <w:color w:val="333333" w:themeColor="text1"/>
        </w:rPr>
        <w:t xml:space="preserve"> it</w:t>
      </w:r>
      <w:r w:rsidRPr="009A7F28">
        <w:rPr>
          <w:rFonts w:cs="Arial"/>
          <w:color w:val="333333" w:themeColor="text1"/>
        </w:rPr>
        <w:t>.</w:t>
      </w:r>
    </w:p>
    <w:p w14:paraId="47089719" w14:textId="30DD97ED" w:rsidR="002D7FE0" w:rsidRPr="00F464C8" w:rsidRDefault="002D7FE0" w:rsidP="002D7FE0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F464C8">
        <w:rPr>
          <w:rFonts w:cs="Arial"/>
          <w:color w:val="333333" w:themeColor="text1"/>
        </w:rPr>
        <w:t xml:space="preserve">Submit your </w:t>
      </w:r>
      <w:r w:rsidR="00E92E41" w:rsidRPr="009A7F28">
        <w:rPr>
          <w:rFonts w:cs="Arial"/>
          <w:color w:val="333333" w:themeColor="text1"/>
        </w:rPr>
        <w:t>spreads</w:t>
      </w:r>
      <w:r w:rsidR="00A64077" w:rsidRPr="009A7F28">
        <w:rPr>
          <w:rFonts w:cs="Arial"/>
          <w:color w:val="333333" w:themeColor="text1"/>
        </w:rPr>
        <w:t>heet</w:t>
      </w:r>
      <w:r w:rsidR="009E2AF5" w:rsidRPr="009A7F28">
        <w:rPr>
          <w:rFonts w:cs="Arial"/>
          <w:color w:val="333333" w:themeColor="text1"/>
        </w:rPr>
        <w:t>, including tables and graphs, and your analysis paragraph</w:t>
      </w:r>
      <w:r w:rsidR="000F6A96" w:rsidRPr="009A7F28">
        <w:rPr>
          <w:rFonts w:cs="Arial"/>
          <w:color w:val="333333" w:themeColor="text1"/>
        </w:rPr>
        <w:t xml:space="preserve"> </w:t>
      </w:r>
      <w:r w:rsidRPr="00F464C8">
        <w:rPr>
          <w:rFonts w:cs="Arial"/>
          <w:color w:val="333333" w:themeColor="text1"/>
        </w:rPr>
        <w:t xml:space="preserve">through the </w:t>
      </w:r>
      <w:r w:rsidR="00B00006" w:rsidRPr="00F464C8">
        <w:rPr>
          <w:rFonts w:cs="Arial"/>
          <w:color w:val="333333" w:themeColor="text1"/>
        </w:rPr>
        <w:t>V</w:t>
      </w:r>
      <w:r w:rsidRPr="00F464C8">
        <w:rPr>
          <w:rFonts w:cs="Arial"/>
          <w:color w:val="333333" w:themeColor="text1"/>
        </w:rPr>
        <w:t xml:space="preserve">irtual </w:t>
      </w:r>
      <w:r w:rsidR="00B00006" w:rsidRPr="00F464C8">
        <w:rPr>
          <w:rFonts w:cs="Arial"/>
          <w:color w:val="333333" w:themeColor="text1"/>
        </w:rPr>
        <w:t>C</w:t>
      </w:r>
      <w:r w:rsidRPr="00F464C8">
        <w:rPr>
          <w:rFonts w:cs="Arial"/>
          <w:color w:val="333333" w:themeColor="text1"/>
        </w:rPr>
        <w:t>lassroom.</w:t>
      </w:r>
    </w:p>
    <w:p w14:paraId="2A4CC95C" w14:textId="6F783700" w:rsidR="004A7C37" w:rsidRPr="00F464C8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F464C8">
        <w:rPr>
          <w:rFonts w:cs="Arial"/>
          <w:color w:val="333333" w:themeColor="text1"/>
        </w:rPr>
        <w:t>Congratulations! You have completed your project.</w:t>
      </w:r>
    </w:p>
    <w:p w14:paraId="691C9EDA" w14:textId="77777777" w:rsidR="00A67729" w:rsidRDefault="00A67729" w:rsidP="009A7F28">
      <w:pPr>
        <w:pStyle w:val="Heading1notinTOC"/>
        <w:pBdr>
          <w:bottom w:val="none" w:sz="0" w:space="0" w:color="auto"/>
        </w:pBdr>
        <w:rPr>
          <w:rFonts w:ascii="Arial" w:hAnsi="Arial" w:cs="Arial"/>
        </w:rPr>
      </w:pPr>
    </w:p>
    <w:p w14:paraId="46D5458B" w14:textId="77777777" w:rsidR="00A67729" w:rsidRDefault="00A67729" w:rsidP="009A7F28">
      <w:pPr>
        <w:pStyle w:val="Heading1notinTOC"/>
        <w:pBdr>
          <w:bottom w:val="none" w:sz="0" w:space="0" w:color="auto"/>
        </w:pBdr>
        <w:rPr>
          <w:rFonts w:ascii="Arial" w:hAnsi="Arial" w:cs="Arial"/>
        </w:rPr>
      </w:pPr>
    </w:p>
    <w:p w14:paraId="765F8157" w14:textId="1AFE1C0A" w:rsidR="005B0B94" w:rsidRPr="00F464C8" w:rsidRDefault="00A67729" w:rsidP="005B0B94">
      <w:pPr>
        <w:pStyle w:val="Heading1notinTOC"/>
        <w:rPr>
          <w:rFonts w:ascii="Arial" w:hAnsi="Arial" w:cs="Arial"/>
          <w:i/>
        </w:rPr>
      </w:pPr>
      <w:r w:rsidRPr="00F464C8">
        <w:rPr>
          <w:rFonts w:ascii="Arial" w:hAnsi="Arial" w:cs="Arial"/>
        </w:rPr>
        <w:lastRenderedPageBreak/>
        <w:t>Data</w:t>
      </w:r>
    </w:p>
    <w:p w14:paraId="043FE47F" w14:textId="77777777" w:rsidR="005B0B94" w:rsidRPr="00F464C8" w:rsidRDefault="005B0B94" w:rsidP="005B0B94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B15247A" w14:textId="653E4FAA" w:rsidR="00987F24" w:rsidRPr="00F464C8" w:rsidRDefault="00987F24" w:rsidP="002822D2">
      <w:pPr>
        <w:widowControl w:val="0"/>
        <w:spacing w:line="288" w:lineRule="auto"/>
        <w:ind w:right="311"/>
        <w:contextualSpacing/>
        <w:rPr>
          <w:rFonts w:cs="Arial"/>
          <w:b/>
          <w:color w:val="333333" w:themeColor="text1"/>
        </w:rPr>
      </w:pPr>
      <w:r w:rsidRPr="00F464C8">
        <w:rPr>
          <w:rFonts w:cs="Arial"/>
          <w:b/>
          <w:color w:val="333333" w:themeColor="text1"/>
        </w:rPr>
        <w:t>D</w:t>
      </w:r>
      <w:r w:rsidR="0017138E" w:rsidRPr="00F464C8">
        <w:rPr>
          <w:rFonts w:cs="Arial"/>
          <w:b/>
          <w:color w:val="333333" w:themeColor="text1"/>
        </w:rPr>
        <w:t>a</w:t>
      </w:r>
      <w:r w:rsidRPr="00F464C8">
        <w:rPr>
          <w:rFonts w:cs="Arial"/>
          <w:b/>
          <w:color w:val="333333" w:themeColor="text1"/>
        </w:rPr>
        <w:t>ta Table A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464C8" w:rsidRPr="00F464C8" w14:paraId="315E96F6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30B94AE3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b/>
                <w:bCs/>
                <w:color w:val="333333" w:themeColor="text1"/>
                <w:sz w:val="24"/>
                <w:szCs w:val="24"/>
              </w:rPr>
              <w:t>2011 Pine Tree Growth (cm)</w:t>
            </w:r>
          </w:p>
        </w:tc>
        <w:tc>
          <w:tcPr>
            <w:tcW w:w="4675" w:type="dxa"/>
            <w:noWrap/>
            <w:hideMark/>
          </w:tcPr>
          <w:p w14:paraId="4F7AB42A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b/>
                <w:bCs/>
                <w:color w:val="333333" w:themeColor="text1"/>
                <w:sz w:val="24"/>
                <w:szCs w:val="24"/>
              </w:rPr>
              <w:t>2017 Pine Tree Growth (cm)</w:t>
            </w:r>
          </w:p>
        </w:tc>
      </w:tr>
      <w:tr w:rsidR="00F464C8" w:rsidRPr="00F464C8" w14:paraId="35E2669A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14D21DD5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12.2</w:t>
            </w:r>
          </w:p>
        </w:tc>
        <w:tc>
          <w:tcPr>
            <w:tcW w:w="4675" w:type="dxa"/>
            <w:noWrap/>
            <w:hideMark/>
          </w:tcPr>
          <w:p w14:paraId="5BCF2C46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25.4</w:t>
            </w:r>
          </w:p>
        </w:tc>
      </w:tr>
      <w:tr w:rsidR="00F464C8" w:rsidRPr="00F464C8" w14:paraId="656E9842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4986EE5F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16.2</w:t>
            </w:r>
          </w:p>
        </w:tc>
        <w:tc>
          <w:tcPr>
            <w:tcW w:w="4675" w:type="dxa"/>
            <w:noWrap/>
            <w:hideMark/>
          </w:tcPr>
          <w:p w14:paraId="587396D7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18.4</w:t>
            </w:r>
          </w:p>
        </w:tc>
      </w:tr>
      <w:tr w:rsidR="00F464C8" w:rsidRPr="00F464C8" w14:paraId="1C57E1D6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5ED41A3B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22.8</w:t>
            </w:r>
          </w:p>
        </w:tc>
        <w:tc>
          <w:tcPr>
            <w:tcW w:w="4675" w:type="dxa"/>
            <w:noWrap/>
            <w:hideMark/>
          </w:tcPr>
          <w:p w14:paraId="09FF25C0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31.4</w:t>
            </w:r>
          </w:p>
        </w:tc>
      </w:tr>
      <w:tr w:rsidR="00F464C8" w:rsidRPr="00F464C8" w14:paraId="674D0819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727F9339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19.5</w:t>
            </w:r>
          </w:p>
        </w:tc>
        <w:tc>
          <w:tcPr>
            <w:tcW w:w="4675" w:type="dxa"/>
            <w:noWrap/>
            <w:hideMark/>
          </w:tcPr>
          <w:p w14:paraId="233FF2A9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11.3</w:t>
            </w:r>
          </w:p>
        </w:tc>
      </w:tr>
      <w:tr w:rsidR="00F464C8" w:rsidRPr="00F464C8" w14:paraId="711246CF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113C8499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15.6</w:t>
            </w:r>
          </w:p>
        </w:tc>
        <w:tc>
          <w:tcPr>
            <w:tcW w:w="4675" w:type="dxa"/>
            <w:noWrap/>
            <w:hideMark/>
          </w:tcPr>
          <w:p w14:paraId="59B78911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10.2</w:t>
            </w:r>
          </w:p>
        </w:tc>
      </w:tr>
      <w:tr w:rsidR="00F464C8" w:rsidRPr="00F464C8" w14:paraId="290A4DC7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65337A25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17.3</w:t>
            </w:r>
          </w:p>
        </w:tc>
        <w:tc>
          <w:tcPr>
            <w:tcW w:w="4675" w:type="dxa"/>
            <w:noWrap/>
            <w:hideMark/>
          </w:tcPr>
          <w:p w14:paraId="02E1BC88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9.4</w:t>
            </w:r>
          </w:p>
        </w:tc>
      </w:tr>
      <w:tr w:rsidR="00F464C8" w:rsidRPr="00F464C8" w14:paraId="6BC6449A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0B5690C2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29</w:t>
            </w:r>
          </w:p>
        </w:tc>
        <w:tc>
          <w:tcPr>
            <w:tcW w:w="4675" w:type="dxa"/>
            <w:noWrap/>
            <w:hideMark/>
          </w:tcPr>
          <w:p w14:paraId="12FC1535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3.4</w:t>
            </w:r>
          </w:p>
        </w:tc>
      </w:tr>
      <w:tr w:rsidR="00F464C8" w:rsidRPr="00F464C8" w14:paraId="6331DD14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3042CA8C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13.2</w:t>
            </w:r>
          </w:p>
        </w:tc>
        <w:tc>
          <w:tcPr>
            <w:tcW w:w="4675" w:type="dxa"/>
            <w:noWrap/>
            <w:hideMark/>
          </w:tcPr>
          <w:p w14:paraId="0D61276B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25.6</w:t>
            </w:r>
          </w:p>
        </w:tc>
      </w:tr>
      <w:tr w:rsidR="00F464C8" w:rsidRPr="00F464C8" w14:paraId="59685C8F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0AFB44BA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23.4</w:t>
            </w:r>
          </w:p>
        </w:tc>
        <w:tc>
          <w:tcPr>
            <w:tcW w:w="4675" w:type="dxa"/>
            <w:noWrap/>
            <w:hideMark/>
          </w:tcPr>
          <w:p w14:paraId="64883BBB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16.2</w:t>
            </w:r>
          </w:p>
        </w:tc>
      </w:tr>
      <w:tr w:rsidR="00F464C8" w:rsidRPr="00F464C8" w14:paraId="26CD1AC7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13B3BBCF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15.4</w:t>
            </w:r>
          </w:p>
        </w:tc>
        <w:tc>
          <w:tcPr>
            <w:tcW w:w="4675" w:type="dxa"/>
            <w:noWrap/>
            <w:hideMark/>
          </w:tcPr>
          <w:p w14:paraId="7138B037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18.5</w:t>
            </w:r>
          </w:p>
        </w:tc>
      </w:tr>
      <w:tr w:rsidR="00F464C8" w:rsidRPr="00F464C8" w14:paraId="52CBB600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2589143E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14.5</w:t>
            </w:r>
          </w:p>
        </w:tc>
        <w:tc>
          <w:tcPr>
            <w:tcW w:w="4675" w:type="dxa"/>
            <w:noWrap/>
            <w:hideMark/>
          </w:tcPr>
          <w:p w14:paraId="16DA6119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19.6</w:t>
            </w:r>
          </w:p>
        </w:tc>
      </w:tr>
      <w:tr w:rsidR="00F464C8" w:rsidRPr="00F464C8" w14:paraId="17CF52E9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6C12077F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26.5</w:t>
            </w:r>
          </w:p>
        </w:tc>
        <w:tc>
          <w:tcPr>
            <w:tcW w:w="4675" w:type="dxa"/>
            <w:noWrap/>
            <w:hideMark/>
          </w:tcPr>
          <w:p w14:paraId="0AB689C0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12.2</w:t>
            </w:r>
          </w:p>
        </w:tc>
      </w:tr>
      <w:tr w:rsidR="00F464C8" w:rsidRPr="00F464C8" w14:paraId="45EB3AB2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07AC650D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19.4</w:t>
            </w:r>
          </w:p>
        </w:tc>
        <w:tc>
          <w:tcPr>
            <w:tcW w:w="4675" w:type="dxa"/>
            <w:noWrap/>
            <w:hideMark/>
          </w:tcPr>
          <w:p w14:paraId="7BAD643C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17.3</w:t>
            </w:r>
          </w:p>
        </w:tc>
      </w:tr>
      <w:tr w:rsidR="00F464C8" w:rsidRPr="00F464C8" w14:paraId="202066B1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6C37A3E4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33.2</w:t>
            </w:r>
          </w:p>
        </w:tc>
        <w:tc>
          <w:tcPr>
            <w:tcW w:w="4675" w:type="dxa"/>
            <w:noWrap/>
            <w:hideMark/>
          </w:tcPr>
          <w:p w14:paraId="2D974AE1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16.5</w:t>
            </w:r>
          </w:p>
        </w:tc>
      </w:tr>
      <w:tr w:rsidR="00F464C8" w:rsidRPr="00F464C8" w14:paraId="4CD13A9D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16105CAF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11.3</w:t>
            </w:r>
          </w:p>
        </w:tc>
        <w:tc>
          <w:tcPr>
            <w:tcW w:w="4675" w:type="dxa"/>
            <w:noWrap/>
            <w:hideMark/>
          </w:tcPr>
          <w:p w14:paraId="0CC06AE3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20.2</w:t>
            </w:r>
          </w:p>
        </w:tc>
      </w:tr>
      <w:tr w:rsidR="00F464C8" w:rsidRPr="00F464C8" w14:paraId="76D97721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11C28310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10.2</w:t>
            </w:r>
          </w:p>
        </w:tc>
        <w:tc>
          <w:tcPr>
            <w:tcW w:w="4675" w:type="dxa"/>
            <w:noWrap/>
            <w:hideMark/>
          </w:tcPr>
          <w:p w14:paraId="6E2AB11C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21.4</w:t>
            </w:r>
          </w:p>
        </w:tc>
      </w:tr>
      <w:tr w:rsidR="00F464C8" w:rsidRPr="00F464C8" w14:paraId="138E8BEF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0FBC25DA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9.4</w:t>
            </w:r>
          </w:p>
        </w:tc>
        <w:tc>
          <w:tcPr>
            <w:tcW w:w="4675" w:type="dxa"/>
            <w:noWrap/>
            <w:hideMark/>
          </w:tcPr>
          <w:p w14:paraId="4004CF39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15.4</w:t>
            </w:r>
          </w:p>
        </w:tc>
      </w:tr>
      <w:tr w:rsidR="00F464C8" w:rsidRPr="00F464C8" w14:paraId="178B01E9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5E9B1B93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3.4</w:t>
            </w:r>
          </w:p>
        </w:tc>
        <w:tc>
          <w:tcPr>
            <w:tcW w:w="4675" w:type="dxa"/>
            <w:noWrap/>
            <w:hideMark/>
          </w:tcPr>
          <w:p w14:paraId="7F7DC8BD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14.5</w:t>
            </w:r>
          </w:p>
        </w:tc>
      </w:tr>
      <w:tr w:rsidR="00F464C8" w:rsidRPr="00F464C8" w14:paraId="2453A6DF" w14:textId="77777777" w:rsidTr="00921077">
        <w:trPr>
          <w:trHeight w:val="320"/>
        </w:trPr>
        <w:tc>
          <w:tcPr>
            <w:tcW w:w="4675" w:type="dxa"/>
            <w:noWrap/>
            <w:hideMark/>
          </w:tcPr>
          <w:p w14:paraId="4AD4F5E0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27.6</w:t>
            </w:r>
          </w:p>
        </w:tc>
        <w:tc>
          <w:tcPr>
            <w:tcW w:w="4675" w:type="dxa"/>
            <w:noWrap/>
            <w:hideMark/>
          </w:tcPr>
          <w:p w14:paraId="66E96EFC" w14:textId="77777777" w:rsidR="00921077" w:rsidRPr="009A7F28" w:rsidRDefault="00921077" w:rsidP="00A67729">
            <w:pPr>
              <w:spacing w:after="0"/>
              <w:jc w:val="center"/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</w:pPr>
            <w:r w:rsidRPr="009A7F28">
              <w:rPr>
                <w:rFonts w:ascii="Calibri" w:eastAsia="Times New Roman" w:hAnsi="Calibri" w:cs="Calibri"/>
                <w:color w:val="333333" w:themeColor="text1"/>
                <w:sz w:val="24"/>
                <w:szCs w:val="24"/>
              </w:rPr>
              <w:t>13.5</w:t>
            </w:r>
          </w:p>
        </w:tc>
      </w:tr>
    </w:tbl>
    <w:p w14:paraId="7DD0F439" w14:textId="4F0EE941" w:rsidR="00666486" w:rsidRDefault="00666486" w:rsidP="002822D2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0B9026BC" w14:textId="21AFDFBB" w:rsidR="007F55EB" w:rsidRDefault="007F55EB" w:rsidP="002822D2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6F21024F" w14:textId="7B6E6E66" w:rsidR="007F55EB" w:rsidRDefault="007F55EB" w:rsidP="002822D2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D75A408" w14:textId="06ED06FB" w:rsidR="007F55EB" w:rsidRDefault="009E2AF5" w:rsidP="002822D2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Sample </w:t>
      </w:r>
      <w:r w:rsidR="00666486">
        <w:rPr>
          <w:rFonts w:cs="Arial"/>
          <w:color w:val="333333" w:themeColor="text1"/>
        </w:rPr>
        <w:t xml:space="preserve">Figure </w:t>
      </w:r>
      <w:r w:rsidR="00CF01F2">
        <w:rPr>
          <w:rFonts w:cs="Arial"/>
          <w:color w:val="333333" w:themeColor="text1"/>
        </w:rPr>
        <w:t>A</w:t>
      </w:r>
    </w:p>
    <w:p w14:paraId="173F0513" w14:textId="2FC01D0A" w:rsidR="00921077" w:rsidRPr="002822D2" w:rsidRDefault="00921077" w:rsidP="002822D2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  <w:r>
        <w:rPr>
          <w:rFonts w:cs="Arial"/>
          <w:noProof/>
          <w:color w:val="333333" w:themeColor="text1"/>
        </w:rPr>
        <w:drawing>
          <wp:inline distT="0" distB="0" distL="0" distR="0" wp14:anchorId="7826E025" wp14:editId="5C4FE057">
            <wp:extent cx="4470400" cy="233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30 at 5.27.56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077" w:rsidRPr="002822D2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582B" w14:textId="77777777" w:rsidR="005D0D89" w:rsidRDefault="005D0D89" w:rsidP="0009217F">
      <w:r>
        <w:separator/>
      </w:r>
    </w:p>
  </w:endnote>
  <w:endnote w:type="continuationSeparator" w:id="0">
    <w:p w14:paraId="15F5ED53" w14:textId="77777777" w:rsidR="005D0D89" w:rsidRDefault="005D0D89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8CE5" w14:textId="77777777" w:rsidR="005D0D89" w:rsidRDefault="005D0D89" w:rsidP="0009217F">
      <w:r>
        <w:separator/>
      </w:r>
    </w:p>
  </w:footnote>
  <w:footnote w:type="continuationSeparator" w:id="0">
    <w:p w14:paraId="77DC8885" w14:textId="77777777" w:rsidR="005D0D89" w:rsidRDefault="005D0D89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7" w14:textId="6E7D7642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D2F1F" w14:textId="0F337A6E" w:rsidR="00C03A78" w:rsidRPr="003D4786" w:rsidRDefault="00E92E41" w:rsidP="00C03A78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Creating Graphs from Spreadsheet Data</w:t>
                          </w:r>
                        </w:p>
                        <w:p w14:paraId="44A0A5C2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1BED2F1F" w14:textId="0F337A6E" w:rsidR="00C03A78" w:rsidRPr="003D4786" w:rsidRDefault="00E92E41" w:rsidP="00C03A78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Creating Graphs from Spreadsheet Data</w:t>
                    </w:r>
                  </w:p>
                  <w:p w14:paraId="44A0A5C2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71B97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990408A"/>
    <w:multiLevelType w:val="hybridMultilevel"/>
    <w:tmpl w:val="6E48573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2E4A1489"/>
    <w:multiLevelType w:val="hybridMultilevel"/>
    <w:tmpl w:val="1BBEAD7C"/>
    <w:lvl w:ilvl="0" w:tplc="E312C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8C22CE2"/>
    <w:multiLevelType w:val="hybridMultilevel"/>
    <w:tmpl w:val="8E68BDB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7CEA"/>
    <w:multiLevelType w:val="hybridMultilevel"/>
    <w:tmpl w:val="11B831E2"/>
    <w:lvl w:ilvl="0" w:tplc="6E9491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574969"/>
    <w:multiLevelType w:val="hybridMultilevel"/>
    <w:tmpl w:val="F176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2"/>
  </w:num>
  <w:num w:numId="4">
    <w:abstractNumId w:val="5"/>
  </w:num>
  <w:num w:numId="5">
    <w:abstractNumId w:val="17"/>
  </w:num>
  <w:num w:numId="6">
    <w:abstractNumId w:val="7"/>
  </w:num>
  <w:num w:numId="7">
    <w:abstractNumId w:val="14"/>
  </w:num>
  <w:num w:numId="8">
    <w:abstractNumId w:val="40"/>
  </w:num>
  <w:num w:numId="9">
    <w:abstractNumId w:val="20"/>
  </w:num>
  <w:num w:numId="10">
    <w:abstractNumId w:val="22"/>
  </w:num>
  <w:num w:numId="11">
    <w:abstractNumId w:val="27"/>
  </w:num>
  <w:num w:numId="12">
    <w:abstractNumId w:val="30"/>
  </w:num>
  <w:num w:numId="13">
    <w:abstractNumId w:val="37"/>
  </w:num>
  <w:num w:numId="14">
    <w:abstractNumId w:val="25"/>
  </w:num>
  <w:num w:numId="15">
    <w:abstractNumId w:val="1"/>
  </w:num>
  <w:num w:numId="16">
    <w:abstractNumId w:val="23"/>
  </w:num>
  <w:num w:numId="17">
    <w:abstractNumId w:val="35"/>
  </w:num>
  <w:num w:numId="18">
    <w:abstractNumId w:val="33"/>
  </w:num>
  <w:num w:numId="19">
    <w:abstractNumId w:val="39"/>
  </w:num>
  <w:num w:numId="20">
    <w:abstractNumId w:val="29"/>
  </w:num>
  <w:num w:numId="21">
    <w:abstractNumId w:val="13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0"/>
  </w:num>
  <w:num w:numId="25">
    <w:abstractNumId w:val="38"/>
  </w:num>
  <w:num w:numId="26">
    <w:abstractNumId w:val="31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2"/>
  </w:num>
  <w:num w:numId="32">
    <w:abstractNumId w:val="34"/>
  </w:num>
  <w:num w:numId="33">
    <w:abstractNumId w:val="19"/>
  </w:num>
  <w:num w:numId="34">
    <w:abstractNumId w:val="10"/>
  </w:num>
  <w:num w:numId="35">
    <w:abstractNumId w:val="18"/>
  </w:num>
  <w:num w:numId="36">
    <w:abstractNumId w:val="15"/>
  </w:num>
  <w:num w:numId="37">
    <w:abstractNumId w:val="4"/>
  </w:num>
  <w:num w:numId="38">
    <w:abstractNumId w:val="36"/>
  </w:num>
  <w:num w:numId="39">
    <w:abstractNumId w:val="24"/>
  </w:num>
  <w:num w:numId="40">
    <w:abstractNumId w:val="11"/>
  </w:num>
  <w:num w:numId="41">
    <w:abstractNumId w:val="26"/>
  </w:num>
  <w:num w:numId="42">
    <w:abstractNumId w:val="8"/>
  </w:num>
  <w:num w:numId="4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34591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1A34"/>
    <w:rsid w:val="000752E1"/>
    <w:rsid w:val="00075418"/>
    <w:rsid w:val="0007575B"/>
    <w:rsid w:val="00075ACE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1A39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6A96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0D84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206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0DF0"/>
    <w:rsid w:val="0017138E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29D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0E36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9E8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3393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1CE5"/>
    <w:rsid w:val="0024297A"/>
    <w:rsid w:val="00243ABA"/>
    <w:rsid w:val="00247A87"/>
    <w:rsid w:val="00247D31"/>
    <w:rsid w:val="0025154C"/>
    <w:rsid w:val="002518CB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1D0"/>
    <w:rsid w:val="00275390"/>
    <w:rsid w:val="00276B3C"/>
    <w:rsid w:val="002777CF"/>
    <w:rsid w:val="002778E8"/>
    <w:rsid w:val="002822D2"/>
    <w:rsid w:val="002841B3"/>
    <w:rsid w:val="00284FF9"/>
    <w:rsid w:val="00285547"/>
    <w:rsid w:val="00286851"/>
    <w:rsid w:val="002875BF"/>
    <w:rsid w:val="002901E2"/>
    <w:rsid w:val="002903CF"/>
    <w:rsid w:val="002903E7"/>
    <w:rsid w:val="00290C78"/>
    <w:rsid w:val="0029205B"/>
    <w:rsid w:val="0029246B"/>
    <w:rsid w:val="002971A4"/>
    <w:rsid w:val="00297C72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537C"/>
    <w:rsid w:val="002C6223"/>
    <w:rsid w:val="002C74EC"/>
    <w:rsid w:val="002D4969"/>
    <w:rsid w:val="002D5DF0"/>
    <w:rsid w:val="002D7FE0"/>
    <w:rsid w:val="002E247F"/>
    <w:rsid w:val="002E2F26"/>
    <w:rsid w:val="002E42BB"/>
    <w:rsid w:val="002E639B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6F5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3A7"/>
    <w:rsid w:val="00340549"/>
    <w:rsid w:val="003412CC"/>
    <w:rsid w:val="0034167F"/>
    <w:rsid w:val="00343F41"/>
    <w:rsid w:val="0034437B"/>
    <w:rsid w:val="0034579A"/>
    <w:rsid w:val="0034625A"/>
    <w:rsid w:val="00346A2C"/>
    <w:rsid w:val="00347095"/>
    <w:rsid w:val="00347199"/>
    <w:rsid w:val="00353152"/>
    <w:rsid w:val="003543CA"/>
    <w:rsid w:val="003550DF"/>
    <w:rsid w:val="003561E2"/>
    <w:rsid w:val="00361370"/>
    <w:rsid w:val="003640B2"/>
    <w:rsid w:val="00364A40"/>
    <w:rsid w:val="00364A7C"/>
    <w:rsid w:val="003676C4"/>
    <w:rsid w:val="00370690"/>
    <w:rsid w:val="003712F9"/>
    <w:rsid w:val="00373B6B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35E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1E06"/>
    <w:rsid w:val="00412179"/>
    <w:rsid w:val="004123CF"/>
    <w:rsid w:val="0041697C"/>
    <w:rsid w:val="00416C41"/>
    <w:rsid w:val="0041741C"/>
    <w:rsid w:val="00417F2F"/>
    <w:rsid w:val="0042238F"/>
    <w:rsid w:val="00426A26"/>
    <w:rsid w:val="00426BB5"/>
    <w:rsid w:val="00426EF2"/>
    <w:rsid w:val="0042739A"/>
    <w:rsid w:val="00427B6A"/>
    <w:rsid w:val="00430ABC"/>
    <w:rsid w:val="004310B9"/>
    <w:rsid w:val="00434F84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3ED5"/>
    <w:rsid w:val="00477C8D"/>
    <w:rsid w:val="00481CF4"/>
    <w:rsid w:val="0048200B"/>
    <w:rsid w:val="00483C0A"/>
    <w:rsid w:val="00483D2E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5DFF"/>
    <w:rsid w:val="00496448"/>
    <w:rsid w:val="004973AC"/>
    <w:rsid w:val="00497509"/>
    <w:rsid w:val="00497EC0"/>
    <w:rsid w:val="004A191B"/>
    <w:rsid w:val="004A1B76"/>
    <w:rsid w:val="004A394E"/>
    <w:rsid w:val="004A3EAD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45A5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E64A3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44F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2016"/>
    <w:rsid w:val="005732EE"/>
    <w:rsid w:val="00576675"/>
    <w:rsid w:val="00577D2C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0B94"/>
    <w:rsid w:val="005B1030"/>
    <w:rsid w:val="005B2E29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D89"/>
    <w:rsid w:val="005D0F74"/>
    <w:rsid w:val="005D1480"/>
    <w:rsid w:val="005D1EBF"/>
    <w:rsid w:val="005D24F3"/>
    <w:rsid w:val="005D43F2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0E72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AC6"/>
    <w:rsid w:val="00633DEB"/>
    <w:rsid w:val="00633FF1"/>
    <w:rsid w:val="006349BC"/>
    <w:rsid w:val="006355AB"/>
    <w:rsid w:val="006374DF"/>
    <w:rsid w:val="00637856"/>
    <w:rsid w:val="00643272"/>
    <w:rsid w:val="00645085"/>
    <w:rsid w:val="00645393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86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4C4F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645D1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A7406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55EB"/>
    <w:rsid w:val="007F6B58"/>
    <w:rsid w:val="007F70ED"/>
    <w:rsid w:val="007F77CF"/>
    <w:rsid w:val="008012EB"/>
    <w:rsid w:val="00802A05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43ED9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2214"/>
    <w:rsid w:val="00882C12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1FA6"/>
    <w:rsid w:val="008A240E"/>
    <w:rsid w:val="008A429F"/>
    <w:rsid w:val="008A71E2"/>
    <w:rsid w:val="008B3017"/>
    <w:rsid w:val="008B33B9"/>
    <w:rsid w:val="008C1B1D"/>
    <w:rsid w:val="008C2455"/>
    <w:rsid w:val="008C3411"/>
    <w:rsid w:val="008C4E47"/>
    <w:rsid w:val="008C6899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171F"/>
    <w:rsid w:val="00902C0C"/>
    <w:rsid w:val="00903DA6"/>
    <w:rsid w:val="009045B2"/>
    <w:rsid w:val="00904CCA"/>
    <w:rsid w:val="00906162"/>
    <w:rsid w:val="009065FB"/>
    <w:rsid w:val="00910942"/>
    <w:rsid w:val="00910B82"/>
    <w:rsid w:val="00914C7B"/>
    <w:rsid w:val="00914F85"/>
    <w:rsid w:val="00915713"/>
    <w:rsid w:val="0091632C"/>
    <w:rsid w:val="0091723E"/>
    <w:rsid w:val="00921077"/>
    <w:rsid w:val="00921CB0"/>
    <w:rsid w:val="0092535B"/>
    <w:rsid w:val="00925425"/>
    <w:rsid w:val="00925EF1"/>
    <w:rsid w:val="0092613B"/>
    <w:rsid w:val="00935415"/>
    <w:rsid w:val="00935F97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0BF8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87F24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A6784"/>
    <w:rsid w:val="009A7F28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2AF5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16F9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4077"/>
    <w:rsid w:val="00A661D0"/>
    <w:rsid w:val="00A6650C"/>
    <w:rsid w:val="00A66D9E"/>
    <w:rsid w:val="00A67720"/>
    <w:rsid w:val="00A67729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A612D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0006"/>
    <w:rsid w:val="00B01AE4"/>
    <w:rsid w:val="00B01F6B"/>
    <w:rsid w:val="00B02371"/>
    <w:rsid w:val="00B042C5"/>
    <w:rsid w:val="00B04B41"/>
    <w:rsid w:val="00B06142"/>
    <w:rsid w:val="00B06C0F"/>
    <w:rsid w:val="00B07F50"/>
    <w:rsid w:val="00B10767"/>
    <w:rsid w:val="00B123F5"/>
    <w:rsid w:val="00B15BD6"/>
    <w:rsid w:val="00B1719D"/>
    <w:rsid w:val="00B178C3"/>
    <w:rsid w:val="00B21B64"/>
    <w:rsid w:val="00B21F05"/>
    <w:rsid w:val="00B222F4"/>
    <w:rsid w:val="00B23C28"/>
    <w:rsid w:val="00B25796"/>
    <w:rsid w:val="00B25E81"/>
    <w:rsid w:val="00B2734F"/>
    <w:rsid w:val="00B3153E"/>
    <w:rsid w:val="00B31BAE"/>
    <w:rsid w:val="00B32A8A"/>
    <w:rsid w:val="00B339F8"/>
    <w:rsid w:val="00B33CEB"/>
    <w:rsid w:val="00B3475A"/>
    <w:rsid w:val="00B34A0E"/>
    <w:rsid w:val="00B34EAB"/>
    <w:rsid w:val="00B35F2D"/>
    <w:rsid w:val="00B3696C"/>
    <w:rsid w:val="00B4098E"/>
    <w:rsid w:val="00B41A00"/>
    <w:rsid w:val="00B41C72"/>
    <w:rsid w:val="00B41E94"/>
    <w:rsid w:val="00B434DC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056B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2B81"/>
    <w:rsid w:val="00BB3134"/>
    <w:rsid w:val="00BB3E3E"/>
    <w:rsid w:val="00BB3F1D"/>
    <w:rsid w:val="00BB4BA4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D4853"/>
    <w:rsid w:val="00BD501F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3A78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3F99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B29"/>
    <w:rsid w:val="00C50D4A"/>
    <w:rsid w:val="00C55A00"/>
    <w:rsid w:val="00C56AA0"/>
    <w:rsid w:val="00C604A9"/>
    <w:rsid w:val="00C61B4D"/>
    <w:rsid w:val="00C62E99"/>
    <w:rsid w:val="00C64B6F"/>
    <w:rsid w:val="00C658FA"/>
    <w:rsid w:val="00C659D3"/>
    <w:rsid w:val="00C6614E"/>
    <w:rsid w:val="00C671C9"/>
    <w:rsid w:val="00C67868"/>
    <w:rsid w:val="00C70D70"/>
    <w:rsid w:val="00C71844"/>
    <w:rsid w:val="00C73717"/>
    <w:rsid w:val="00C744BD"/>
    <w:rsid w:val="00C761D7"/>
    <w:rsid w:val="00C77549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0B1B"/>
    <w:rsid w:val="00CA14B7"/>
    <w:rsid w:val="00CA14FF"/>
    <w:rsid w:val="00CA2284"/>
    <w:rsid w:val="00CA2E90"/>
    <w:rsid w:val="00CA477D"/>
    <w:rsid w:val="00CA53F5"/>
    <w:rsid w:val="00CA6890"/>
    <w:rsid w:val="00CB3716"/>
    <w:rsid w:val="00CB58B9"/>
    <w:rsid w:val="00CB70DE"/>
    <w:rsid w:val="00CB76E3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E6FF9"/>
    <w:rsid w:val="00CF01F2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299D"/>
    <w:rsid w:val="00D24A7B"/>
    <w:rsid w:val="00D25DAE"/>
    <w:rsid w:val="00D260AD"/>
    <w:rsid w:val="00D27429"/>
    <w:rsid w:val="00D27E53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1EC1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2EA3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0C0"/>
    <w:rsid w:val="00DF5CDA"/>
    <w:rsid w:val="00DF689C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1630F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2E41"/>
    <w:rsid w:val="00E96D5C"/>
    <w:rsid w:val="00EA02D8"/>
    <w:rsid w:val="00EA1DAC"/>
    <w:rsid w:val="00EA3E57"/>
    <w:rsid w:val="00EA4B14"/>
    <w:rsid w:val="00EA65B3"/>
    <w:rsid w:val="00EA6808"/>
    <w:rsid w:val="00EA6CB7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B7FAA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058D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64C8"/>
    <w:rsid w:val="00F47706"/>
    <w:rsid w:val="00F51683"/>
    <w:rsid w:val="00F52781"/>
    <w:rsid w:val="00F5293C"/>
    <w:rsid w:val="00F53F4D"/>
    <w:rsid w:val="00F555DE"/>
    <w:rsid w:val="00F55D13"/>
    <w:rsid w:val="00F5779B"/>
    <w:rsid w:val="00F64225"/>
    <w:rsid w:val="00F64235"/>
    <w:rsid w:val="00F64A97"/>
    <w:rsid w:val="00F66AE2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548D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44CE5E17-F20C-4112-8B3E-CD54BE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NYTQRMT4MAHZ-494-37</_dlc_DocId>
    <_dlc_DocIdUrl xmlns="8e8c147c-4a44-4efb-abf1-e3af25080dca">
      <Url>http://eportal.education2020.com/Curriculum/VR/_layouts/DocIdRedir.aspx?ID=NYTQRMT4MAHZ-494-37</Url>
      <Description>NYTQRMT4MAHZ-494-37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3F5550F2C654E8A3D4AC465B587B1" ma:contentTypeVersion="0" ma:contentTypeDescription="Create a new document." ma:contentTypeScope="" ma:versionID="8ae64500e61b8c9a4b4422ed4595e121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312ef59c27fc4e8cefabf982624964fb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F533ABFC-5650-4935-82AD-45CE5C16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2020-10-30T23:29:00Z</dcterms:created>
  <dcterms:modified xsi:type="dcterms:W3CDTF">2020-10-30T23:29:00Z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0x0101003523F5550F2C654E8A3D4AC465B587B1</vt:lpwstr>
  </property>
  <property fmtid="{D5CDD505-2E9C-101B-9397-08002B2CF9AE}" pid="3" name="TaxKeyword">
    <vt:lpwstr/>
  </property>
  <property fmtid="{D5CDD505-2E9C-101B-9397-08002B2CF9AE}" pid="4" name="_dlc_DocIdItemGuid">
    <vt:lpwstr>7aada353-9da0-491a-b408-449a95a8988e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