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814F" w14:textId="77777777" w:rsidR="00CF6309" w:rsidRPr="002A3A29" w:rsidRDefault="00CF6309" w:rsidP="00CF6309">
      <w:pPr>
        <w:pStyle w:val="Heading1"/>
        <w:rPr>
          <w:rFonts w:ascii="Calibri" w:hAnsi="Calibri"/>
          <w:bCs/>
          <w:color w:val="auto"/>
          <w:szCs w:val="28"/>
        </w:rPr>
      </w:pPr>
      <w:bookmarkStart w:id="0" w:name="_GoBack"/>
      <w:bookmarkEnd w:id="0"/>
      <w:r w:rsidRPr="002A3A29">
        <w:rPr>
          <w:rFonts w:ascii="Calibri" w:hAnsi="Calibri"/>
          <w:bCs/>
          <w:color w:val="auto"/>
          <w:szCs w:val="28"/>
        </w:rPr>
        <w:t>Pre-Lab Information</w:t>
      </w:r>
    </w:p>
    <w:p w14:paraId="7B487722" w14:textId="4E100623" w:rsidR="00CF6309" w:rsidRPr="008E496D" w:rsidRDefault="00CF6309" w:rsidP="00CF6309">
      <w:pPr>
        <w:pStyle w:val="hanginglist"/>
        <w:rPr>
          <w:b w:val="0"/>
        </w:rPr>
      </w:pPr>
      <w:r w:rsidRPr="002F684D">
        <w:t>Purpose</w:t>
      </w:r>
      <w:r w:rsidRPr="002F684D">
        <w:tab/>
      </w:r>
      <w:r w:rsidR="00C802B1" w:rsidRPr="00C802B1">
        <w:rPr>
          <w:b w:val="0"/>
        </w:rPr>
        <w:t xml:space="preserve">Conduct an investigation to </w:t>
      </w:r>
      <w:r w:rsidR="00024B42">
        <w:rPr>
          <w:b w:val="0"/>
        </w:rPr>
        <w:t>explore how</w:t>
      </w:r>
      <w:r w:rsidR="00C802B1">
        <w:rPr>
          <w:b w:val="0"/>
        </w:rPr>
        <w:t xml:space="preserve"> </w:t>
      </w:r>
      <w:r w:rsidR="00634350">
        <w:rPr>
          <w:b w:val="0"/>
        </w:rPr>
        <w:t xml:space="preserve">a change in </w:t>
      </w:r>
      <w:r w:rsidR="00C802B1">
        <w:rPr>
          <w:b w:val="0"/>
        </w:rPr>
        <w:t xml:space="preserve">temperature during </w:t>
      </w:r>
      <w:r w:rsidR="00634350">
        <w:rPr>
          <w:b w:val="0"/>
        </w:rPr>
        <w:t xml:space="preserve">a </w:t>
      </w:r>
      <w:r w:rsidR="008E496D">
        <w:rPr>
          <w:b w:val="0"/>
        </w:rPr>
        <w:t xml:space="preserve">chemical reaction </w:t>
      </w:r>
      <w:r w:rsidR="00024B42">
        <w:rPr>
          <w:b w:val="0"/>
        </w:rPr>
        <w:t>can be used</w:t>
      </w:r>
      <w:r w:rsidR="008E496D">
        <w:rPr>
          <w:b w:val="0"/>
        </w:rPr>
        <w:t xml:space="preserve"> to classify the reaction as endothermic or exothermic.</w:t>
      </w:r>
    </w:p>
    <w:p w14:paraId="260F3F7A" w14:textId="77777777" w:rsidR="00CF6309" w:rsidRPr="002F684D" w:rsidRDefault="00CF6309" w:rsidP="00CF6309">
      <w:pPr>
        <w:pStyle w:val="hanginglist"/>
        <w:rPr>
          <w:b w:val="0"/>
        </w:rPr>
      </w:pPr>
      <w:r w:rsidRPr="002F684D">
        <w:t>Time</w:t>
      </w:r>
      <w:r w:rsidRPr="002F684D">
        <w:tab/>
      </w:r>
      <w:r>
        <w:rPr>
          <w:b w:val="0"/>
        </w:rPr>
        <w:t>Approximately 60</w:t>
      </w:r>
      <w:r w:rsidRPr="002F684D">
        <w:rPr>
          <w:b w:val="0"/>
        </w:rPr>
        <w:t xml:space="preserve"> minutes</w:t>
      </w:r>
    </w:p>
    <w:p w14:paraId="3202E2FE" w14:textId="43D0094B" w:rsidR="00CF6309" w:rsidRPr="008E496D" w:rsidRDefault="00CF6309" w:rsidP="00CF6309">
      <w:pPr>
        <w:pStyle w:val="hanginglist"/>
        <w:rPr>
          <w:b w:val="0"/>
        </w:rPr>
      </w:pPr>
      <w:r w:rsidRPr="002F684D">
        <w:t>Question</w:t>
      </w:r>
      <w:r w:rsidRPr="002F684D">
        <w:tab/>
      </w:r>
      <w:r w:rsidR="008E496D">
        <w:rPr>
          <w:b w:val="0"/>
        </w:rPr>
        <w:t>How is a change in temperature used to classify a reaction as endothermic or exothermic?</w:t>
      </w:r>
    </w:p>
    <w:p w14:paraId="1FA972C4" w14:textId="4FC80382" w:rsidR="00CF6309" w:rsidRPr="00974319" w:rsidRDefault="00CF6309" w:rsidP="00CF6309">
      <w:pPr>
        <w:pStyle w:val="hanginglist"/>
        <w:rPr>
          <w:b w:val="0"/>
        </w:rPr>
      </w:pPr>
      <w:r w:rsidRPr="002F684D">
        <w:t>Summary</w:t>
      </w:r>
      <w:r w:rsidRPr="002F684D">
        <w:tab/>
      </w:r>
      <w:r w:rsidR="00876B41" w:rsidRPr="00876B41">
        <w:rPr>
          <w:b w:val="0"/>
        </w:rPr>
        <w:t xml:space="preserve">In Part I of this </w:t>
      </w:r>
      <w:r w:rsidR="00F6372D" w:rsidRPr="00876B41">
        <w:rPr>
          <w:b w:val="0"/>
        </w:rPr>
        <w:t>experiment,</w:t>
      </w:r>
      <w:r w:rsidR="00F6372D">
        <w:rPr>
          <w:b w:val="0"/>
        </w:rPr>
        <w:t xml:space="preserve"> you</w:t>
      </w:r>
      <w:r w:rsidR="002F1399">
        <w:rPr>
          <w:b w:val="0"/>
        </w:rPr>
        <w:t xml:space="preserve"> will</w:t>
      </w:r>
      <w:r w:rsidR="00974319">
        <w:rPr>
          <w:b w:val="0"/>
        </w:rPr>
        <w:t xml:space="preserve"> </w:t>
      </w:r>
      <w:r w:rsidR="007659B0">
        <w:rPr>
          <w:b w:val="0"/>
        </w:rPr>
        <w:t xml:space="preserve">monitor </w:t>
      </w:r>
      <w:r w:rsidR="00634350">
        <w:rPr>
          <w:b w:val="0"/>
        </w:rPr>
        <w:t xml:space="preserve">changes in </w:t>
      </w:r>
      <w:r w:rsidR="00974319">
        <w:rPr>
          <w:b w:val="0"/>
        </w:rPr>
        <w:t>temperature during a reaction between hydrogen peroxide and yeast to determine if the reaction is endothermic or exothermic.</w:t>
      </w:r>
      <w:r w:rsidR="002831EA">
        <w:rPr>
          <w:b w:val="0"/>
        </w:rPr>
        <w:t xml:space="preserve"> </w:t>
      </w:r>
      <w:r w:rsidR="00974319">
        <w:rPr>
          <w:b w:val="0"/>
        </w:rPr>
        <w:t xml:space="preserve">In Part II of this experiment, </w:t>
      </w:r>
      <w:r w:rsidR="00F6372D">
        <w:rPr>
          <w:b w:val="0"/>
        </w:rPr>
        <w:t>you</w:t>
      </w:r>
      <w:r w:rsidR="00974319">
        <w:rPr>
          <w:b w:val="0"/>
        </w:rPr>
        <w:t xml:space="preserve"> will </w:t>
      </w:r>
      <w:r w:rsidR="00496B8A">
        <w:rPr>
          <w:b w:val="0"/>
        </w:rPr>
        <w:t xml:space="preserve">monitor </w:t>
      </w:r>
      <w:r w:rsidR="00634350">
        <w:rPr>
          <w:b w:val="0"/>
        </w:rPr>
        <w:t xml:space="preserve">changes in </w:t>
      </w:r>
      <w:r w:rsidR="00974319">
        <w:rPr>
          <w:b w:val="0"/>
        </w:rPr>
        <w:t xml:space="preserve">temperature during a </w:t>
      </w:r>
      <w:r w:rsidR="00974319" w:rsidRPr="001142E5">
        <w:rPr>
          <w:b w:val="0"/>
        </w:rPr>
        <w:t>reaction between vinegar and baking soda to determine if the reaction</w:t>
      </w:r>
      <w:r w:rsidR="00496B8A" w:rsidRPr="001142E5">
        <w:rPr>
          <w:b w:val="0"/>
        </w:rPr>
        <w:t xml:space="preserve"> is endothermic or exothermic. Y</w:t>
      </w:r>
      <w:r w:rsidR="00F6372D" w:rsidRPr="001142E5">
        <w:rPr>
          <w:b w:val="0"/>
        </w:rPr>
        <w:t>ou</w:t>
      </w:r>
      <w:r w:rsidR="00974319" w:rsidRPr="001142E5">
        <w:rPr>
          <w:b w:val="0"/>
        </w:rPr>
        <w:t xml:space="preserve"> will plot the data collected in Parts I and II on </w:t>
      </w:r>
      <w:r w:rsidR="001142E5" w:rsidRPr="001142E5">
        <w:rPr>
          <w:b w:val="0"/>
        </w:rPr>
        <w:t xml:space="preserve">separate </w:t>
      </w:r>
      <w:r w:rsidR="00974319" w:rsidRPr="001142E5">
        <w:rPr>
          <w:b w:val="0"/>
        </w:rPr>
        <w:t>graph</w:t>
      </w:r>
      <w:r w:rsidR="001142E5" w:rsidRPr="001142E5">
        <w:rPr>
          <w:b w:val="0"/>
        </w:rPr>
        <w:t>s</w:t>
      </w:r>
      <w:r w:rsidR="00974319" w:rsidRPr="001142E5">
        <w:rPr>
          <w:b w:val="0"/>
        </w:rPr>
        <w:t xml:space="preserve"> to </w:t>
      </w:r>
      <w:r w:rsidR="001142E5" w:rsidRPr="001142E5">
        <w:rPr>
          <w:b w:val="0"/>
        </w:rPr>
        <w:t xml:space="preserve">observe the change in temperature </w:t>
      </w:r>
      <w:r w:rsidR="00506F2A">
        <w:rPr>
          <w:b w:val="0"/>
        </w:rPr>
        <w:t>over</w:t>
      </w:r>
      <w:r w:rsidR="00506F2A" w:rsidRPr="001142E5">
        <w:rPr>
          <w:b w:val="0"/>
        </w:rPr>
        <w:t xml:space="preserve"> </w:t>
      </w:r>
      <w:r w:rsidR="001142E5" w:rsidRPr="001142E5">
        <w:rPr>
          <w:b w:val="0"/>
        </w:rPr>
        <w:t xml:space="preserve">time </w:t>
      </w:r>
      <w:r w:rsidR="00974319" w:rsidRPr="001142E5">
        <w:rPr>
          <w:b w:val="0"/>
        </w:rPr>
        <w:t xml:space="preserve">for </w:t>
      </w:r>
      <w:r w:rsidR="001142E5" w:rsidRPr="001142E5">
        <w:rPr>
          <w:b w:val="0"/>
        </w:rPr>
        <w:t xml:space="preserve">each </w:t>
      </w:r>
      <w:r w:rsidR="00974319" w:rsidRPr="001142E5">
        <w:rPr>
          <w:b w:val="0"/>
        </w:rPr>
        <w:t>reaction.</w:t>
      </w:r>
    </w:p>
    <w:p w14:paraId="42A48598" w14:textId="77777777" w:rsidR="00CF6309" w:rsidRPr="002A3A29" w:rsidRDefault="00CF6309" w:rsidP="00CF6309">
      <w:pPr>
        <w:pStyle w:val="Heading1"/>
        <w:rPr>
          <w:rFonts w:ascii="Calibri" w:hAnsi="Calibri"/>
        </w:rPr>
      </w:pPr>
      <w:r w:rsidRPr="002A3A29">
        <w:rPr>
          <w:rFonts w:ascii="Calibri" w:hAnsi="Calibri"/>
        </w:rPr>
        <w:t>Safety</w:t>
      </w:r>
    </w:p>
    <w:p w14:paraId="3CA6017E" w14:textId="77777777" w:rsidR="00CF6309" w:rsidRPr="00DC1B4F" w:rsidRDefault="00CF6309" w:rsidP="00CF6309">
      <w:pPr>
        <w:keepNext w:val="0"/>
        <w:numPr>
          <w:ilvl w:val="0"/>
          <w:numId w:val="6"/>
        </w:numPr>
      </w:pPr>
      <w:r w:rsidRPr="00DC1B4F">
        <w:t xml:space="preserve">Always wear a lab coat and safety goggles when performing an experiment. </w:t>
      </w:r>
    </w:p>
    <w:p w14:paraId="4794207B" w14:textId="122029ED" w:rsidR="00CF6309" w:rsidRPr="00DC1B4F" w:rsidRDefault="00634350" w:rsidP="00CF6309">
      <w:pPr>
        <w:keepNext w:val="0"/>
        <w:numPr>
          <w:ilvl w:val="0"/>
          <w:numId w:val="6"/>
        </w:numPr>
      </w:pPr>
      <w:r>
        <w:rPr>
          <w:rFonts w:eastAsiaTheme="minorEastAsia" w:cs="Book Antiqua"/>
          <w:kern w:val="24"/>
        </w:rPr>
        <w:t>Make sure b</w:t>
      </w:r>
      <w:r w:rsidR="00CF6309" w:rsidRPr="00DA6EEE">
        <w:rPr>
          <w:rFonts w:eastAsiaTheme="minorEastAsia" w:cs="Book Antiqua"/>
          <w:kern w:val="24"/>
        </w:rPr>
        <w:t xml:space="preserve">ehavior in the lab </w:t>
      </w:r>
      <w:r>
        <w:rPr>
          <w:rFonts w:eastAsiaTheme="minorEastAsia" w:cs="Book Antiqua"/>
          <w:kern w:val="24"/>
        </w:rPr>
        <w:t>is</w:t>
      </w:r>
      <w:r w:rsidR="00CF6309" w:rsidRPr="00DA6EEE">
        <w:rPr>
          <w:rFonts w:eastAsiaTheme="minorEastAsia" w:cs="Book Antiqua"/>
          <w:kern w:val="24"/>
        </w:rPr>
        <w:t xml:space="preserve"> purposeful. </w:t>
      </w:r>
      <w:r w:rsidR="00CF6309" w:rsidRPr="00DC1B4F">
        <w:t xml:space="preserve">Exercise caution when using </w:t>
      </w:r>
      <w:r w:rsidR="00D52F33">
        <w:t>chemicals and lab equipment.</w:t>
      </w:r>
    </w:p>
    <w:p w14:paraId="18AEE321" w14:textId="0DE8A0D9" w:rsidR="00CF6309" w:rsidRPr="00DC1B4F" w:rsidRDefault="00CF6309" w:rsidP="00CF6309">
      <w:pPr>
        <w:keepNext w:val="0"/>
        <w:numPr>
          <w:ilvl w:val="0"/>
          <w:numId w:val="6"/>
        </w:numPr>
      </w:pPr>
      <w:r w:rsidRPr="00DA6EEE">
        <w:rPr>
          <w:rFonts w:eastAsiaTheme="minorEastAsia" w:cs="Book Antiqua"/>
          <w:kern w:val="24"/>
        </w:rPr>
        <w:t>Label your glassware and paper cups clearly and appropriately</w:t>
      </w:r>
      <w:r w:rsidR="00634350">
        <w:rPr>
          <w:rFonts w:eastAsiaTheme="minorEastAsia" w:cs="Book Antiqua"/>
          <w:kern w:val="24"/>
        </w:rPr>
        <w:t>,</w:t>
      </w:r>
      <w:r w:rsidR="00496B8A">
        <w:rPr>
          <w:rFonts w:eastAsiaTheme="minorEastAsia" w:cs="Book Antiqua"/>
          <w:kern w:val="24"/>
        </w:rPr>
        <w:t xml:space="preserve"> as m</w:t>
      </w:r>
      <w:r w:rsidRPr="00DC1B4F">
        <w:t xml:space="preserve">any chemicals </w:t>
      </w:r>
      <w:r>
        <w:t>appear the same</w:t>
      </w:r>
      <w:r w:rsidRPr="00DC1B4F">
        <w:t>.</w:t>
      </w:r>
    </w:p>
    <w:p w14:paraId="084C37AB" w14:textId="76F52736" w:rsidR="00CF6309" w:rsidRPr="007E16AE" w:rsidRDefault="00CF6309" w:rsidP="00CF6309">
      <w:pPr>
        <w:keepNext w:val="0"/>
        <w:numPr>
          <w:ilvl w:val="0"/>
          <w:numId w:val="6"/>
        </w:numPr>
      </w:pPr>
      <w:r w:rsidRPr="007E16AE">
        <w:t xml:space="preserve">Check glassware, such as beakers and </w:t>
      </w:r>
      <w:r w:rsidR="00D52F33">
        <w:t>graduated cylinders</w:t>
      </w:r>
      <w:r w:rsidRPr="007E16AE">
        <w:t xml:space="preserve">, for cracks and chips </w:t>
      </w:r>
      <w:r w:rsidR="00634350">
        <w:t>before using them</w:t>
      </w:r>
      <w:r w:rsidRPr="007E16AE">
        <w:t>.</w:t>
      </w:r>
    </w:p>
    <w:p w14:paraId="783BE79D" w14:textId="77777777" w:rsidR="00CF6309" w:rsidRPr="008828DC" w:rsidRDefault="00CF6309" w:rsidP="00CF6309">
      <w:pPr>
        <w:keepNext w:val="0"/>
        <w:numPr>
          <w:ilvl w:val="0"/>
          <w:numId w:val="6"/>
        </w:numPr>
      </w:pPr>
      <w:r w:rsidRPr="008828DC">
        <w:t>Report all accidents—no matter how big or small—to your teacher.</w:t>
      </w:r>
    </w:p>
    <w:p w14:paraId="5E5CCFDE" w14:textId="3352B149" w:rsidR="00CF6309" w:rsidRPr="002A3A29" w:rsidRDefault="00CF6309" w:rsidP="00496B8A">
      <w:pPr>
        <w:pStyle w:val="Heading1"/>
        <w:rPr>
          <w:rFonts w:ascii="Calibri" w:hAnsi="Calibri"/>
        </w:rPr>
      </w:pPr>
      <w:r w:rsidRPr="002A3A29">
        <w:rPr>
          <w:rFonts w:ascii="Calibri" w:hAnsi="Calibri"/>
        </w:rPr>
        <w:t>Lab Procedure</w:t>
      </w:r>
    </w:p>
    <w:p w14:paraId="299F7215" w14:textId="77777777" w:rsidR="00CF6309" w:rsidRPr="00236029" w:rsidRDefault="00CF6309" w:rsidP="00CF6309">
      <w:pPr>
        <w:keepNext w:val="0"/>
        <w:numPr>
          <w:ilvl w:val="0"/>
          <w:numId w:val="8"/>
        </w:numPr>
        <w:spacing w:before="180"/>
      </w:pPr>
      <w:r>
        <w:rPr>
          <w:b/>
        </w:rPr>
        <w:t>Gather materials.</w:t>
      </w:r>
      <w:r w:rsidRPr="00F33EDD">
        <w:rPr>
          <w:b/>
        </w:rPr>
        <w:t xml:space="preserve"> </w:t>
      </w:r>
    </w:p>
    <w:tbl>
      <w:tblPr>
        <w:tblW w:w="0" w:type="auto"/>
        <w:tblInd w:w="918" w:type="dxa"/>
        <w:tblLook w:val="04A0" w:firstRow="1" w:lastRow="0" w:firstColumn="1" w:lastColumn="0" w:noHBand="0" w:noVBand="1"/>
      </w:tblPr>
      <w:tblGrid>
        <w:gridCol w:w="2805"/>
        <w:gridCol w:w="2725"/>
        <w:gridCol w:w="2912"/>
      </w:tblGrid>
      <w:tr w:rsidR="00CF6309" w:rsidRPr="00876B41" w14:paraId="1E9D1644" w14:textId="77777777" w:rsidTr="0042669B">
        <w:trPr>
          <w:trHeight w:val="1818"/>
        </w:trPr>
        <w:tc>
          <w:tcPr>
            <w:tcW w:w="2886" w:type="dxa"/>
            <w:shd w:val="clear" w:color="auto" w:fill="auto"/>
          </w:tcPr>
          <w:p w14:paraId="0F466668" w14:textId="1D99118E" w:rsidR="00CF6309" w:rsidRPr="0042669B" w:rsidRDefault="00562268" w:rsidP="008E496D">
            <w:pPr>
              <w:pStyle w:val="ListParagraph"/>
              <w:numPr>
                <w:ilvl w:val="0"/>
                <w:numId w:val="13"/>
              </w:numPr>
              <w:spacing w:before="0"/>
            </w:pPr>
            <w:r>
              <w:t>H</w:t>
            </w:r>
            <w:r w:rsidR="00C22CB8" w:rsidRPr="0042669B">
              <w:t>ydrogen peroxide</w:t>
            </w:r>
            <w:r w:rsidR="00C22CB8">
              <w:t xml:space="preserve"> (3% H</w:t>
            </w:r>
            <w:r w:rsidR="00C22CB8">
              <w:rPr>
                <w:vertAlign w:val="subscript"/>
              </w:rPr>
              <w:t>2</w:t>
            </w:r>
            <w:r w:rsidR="00C22CB8">
              <w:t>O</w:t>
            </w:r>
            <w:r w:rsidR="00C22CB8">
              <w:rPr>
                <w:vertAlign w:val="subscript"/>
              </w:rPr>
              <w:t>2</w:t>
            </w:r>
            <w:r w:rsidR="00C22CB8">
              <w:t>)</w:t>
            </w:r>
          </w:p>
          <w:p w14:paraId="1AD3504B" w14:textId="6F0303E1" w:rsidR="00876B41" w:rsidRPr="0042669B" w:rsidRDefault="00562268" w:rsidP="008E496D">
            <w:pPr>
              <w:pStyle w:val="ListParagraph"/>
              <w:numPr>
                <w:ilvl w:val="0"/>
                <w:numId w:val="13"/>
              </w:numPr>
              <w:spacing w:before="0"/>
            </w:pPr>
            <w:r>
              <w:t>Y</w:t>
            </w:r>
            <w:r w:rsidR="00C22CB8" w:rsidRPr="0042669B">
              <w:t>east</w:t>
            </w:r>
          </w:p>
          <w:p w14:paraId="41D951DD" w14:textId="07D6DD19" w:rsidR="00876B41" w:rsidRPr="0042669B" w:rsidRDefault="00562268" w:rsidP="008E496D">
            <w:pPr>
              <w:pStyle w:val="ListParagraph"/>
              <w:numPr>
                <w:ilvl w:val="0"/>
                <w:numId w:val="13"/>
              </w:numPr>
              <w:spacing w:before="0"/>
            </w:pPr>
            <w:r>
              <w:t>H</w:t>
            </w:r>
            <w:r w:rsidR="00C22CB8" w:rsidRPr="0042669B">
              <w:t>ot tap water</w:t>
            </w:r>
          </w:p>
          <w:p w14:paraId="5FCBDC43" w14:textId="0C8552E4" w:rsidR="00876B41" w:rsidRPr="0042669B" w:rsidRDefault="00562268" w:rsidP="008E496D">
            <w:pPr>
              <w:pStyle w:val="ListParagraph"/>
              <w:numPr>
                <w:ilvl w:val="0"/>
                <w:numId w:val="13"/>
              </w:numPr>
              <w:spacing w:before="0"/>
            </w:pPr>
            <w:r>
              <w:t>V</w:t>
            </w:r>
            <w:r w:rsidR="00C22CB8" w:rsidRPr="0042669B">
              <w:t>inegar</w:t>
            </w:r>
          </w:p>
          <w:p w14:paraId="617BABE0" w14:textId="635B46B3" w:rsidR="00D457BF" w:rsidRDefault="00562268" w:rsidP="00D457BF">
            <w:pPr>
              <w:pStyle w:val="ListParagraph"/>
              <w:numPr>
                <w:ilvl w:val="0"/>
                <w:numId w:val="13"/>
              </w:numPr>
              <w:spacing w:before="0"/>
            </w:pPr>
            <w:r>
              <w:t>B</w:t>
            </w:r>
            <w:r w:rsidR="00C22CB8" w:rsidRPr="0042669B">
              <w:t>aking soda</w:t>
            </w:r>
          </w:p>
          <w:p w14:paraId="64E861D3" w14:textId="7F48DC59" w:rsidR="0042669B" w:rsidRPr="0042669B" w:rsidRDefault="00562268" w:rsidP="007C181A">
            <w:pPr>
              <w:pStyle w:val="ListParagraph"/>
              <w:numPr>
                <w:ilvl w:val="0"/>
                <w:numId w:val="13"/>
              </w:numPr>
              <w:spacing w:before="0"/>
            </w:pPr>
            <w:r>
              <w:t>P</w:t>
            </w:r>
            <w:r w:rsidR="00C22CB8">
              <w:t>aper towels</w:t>
            </w:r>
          </w:p>
        </w:tc>
        <w:tc>
          <w:tcPr>
            <w:tcW w:w="2784" w:type="dxa"/>
            <w:shd w:val="clear" w:color="auto" w:fill="auto"/>
          </w:tcPr>
          <w:p w14:paraId="31D46CCC" w14:textId="0AECAB65" w:rsidR="00CF6309" w:rsidRPr="0042669B" w:rsidRDefault="00C22CB8" w:rsidP="008E496D">
            <w:pPr>
              <w:pStyle w:val="ListParagraph"/>
              <w:numPr>
                <w:ilvl w:val="0"/>
                <w:numId w:val="13"/>
              </w:numPr>
              <w:spacing w:before="0"/>
            </w:pPr>
            <w:r>
              <w:t>50</w:t>
            </w:r>
            <w:r w:rsidR="00634350">
              <w:t xml:space="preserve"> </w:t>
            </w:r>
            <w:r>
              <w:t>mL</w:t>
            </w:r>
            <w:r w:rsidRPr="0042669B">
              <w:t xml:space="preserve"> graduated cylinder</w:t>
            </w:r>
          </w:p>
          <w:p w14:paraId="0C21E46A" w14:textId="3477FBC3" w:rsidR="00876B41" w:rsidRPr="0042669B" w:rsidRDefault="00562268" w:rsidP="008E496D">
            <w:pPr>
              <w:pStyle w:val="ListParagraph"/>
              <w:numPr>
                <w:ilvl w:val="0"/>
                <w:numId w:val="13"/>
              </w:numPr>
              <w:spacing w:before="0"/>
            </w:pPr>
            <w:r>
              <w:t>T</w:t>
            </w:r>
            <w:r w:rsidR="00C22CB8">
              <w:t>wo 100</w:t>
            </w:r>
            <w:r w:rsidR="00634350">
              <w:t xml:space="preserve"> </w:t>
            </w:r>
            <w:r w:rsidR="00C22CB8">
              <w:t>mL</w:t>
            </w:r>
            <w:r w:rsidR="00C22CB8" w:rsidRPr="0042669B">
              <w:t xml:space="preserve"> beakers</w:t>
            </w:r>
          </w:p>
          <w:p w14:paraId="688B1FF9" w14:textId="51CF229C" w:rsidR="0042669B" w:rsidRPr="0042669B" w:rsidRDefault="00562268" w:rsidP="008E496D">
            <w:pPr>
              <w:pStyle w:val="ListParagraph"/>
              <w:numPr>
                <w:ilvl w:val="0"/>
                <w:numId w:val="13"/>
              </w:numPr>
              <w:spacing w:before="0"/>
            </w:pPr>
            <w:r>
              <w:t>T</w:t>
            </w:r>
            <w:r w:rsidR="00C22CB8">
              <w:t>hermometer</w:t>
            </w:r>
          </w:p>
          <w:p w14:paraId="5E5AA3DC" w14:textId="5C73704E" w:rsidR="0042669B" w:rsidRPr="0042669B" w:rsidRDefault="00562268" w:rsidP="008E496D">
            <w:pPr>
              <w:pStyle w:val="ListParagraph"/>
              <w:numPr>
                <w:ilvl w:val="0"/>
                <w:numId w:val="13"/>
              </w:numPr>
              <w:spacing w:before="0"/>
            </w:pPr>
            <w:r>
              <w:t>S</w:t>
            </w:r>
            <w:r w:rsidR="00C22CB8" w:rsidRPr="0042669B">
              <w:t>topwatch</w:t>
            </w:r>
          </w:p>
          <w:p w14:paraId="41FCBBE9" w14:textId="7822DE23" w:rsidR="002C417D" w:rsidRPr="0042669B" w:rsidRDefault="00562268" w:rsidP="002C417D">
            <w:pPr>
              <w:pStyle w:val="ListParagraph"/>
              <w:numPr>
                <w:ilvl w:val="0"/>
                <w:numId w:val="13"/>
              </w:numPr>
              <w:spacing w:before="0"/>
            </w:pPr>
            <w:r>
              <w:t>T</w:t>
            </w:r>
            <w:r w:rsidR="00C22CB8">
              <w:t>riple-beam</w:t>
            </w:r>
            <w:r w:rsidR="00C22CB8" w:rsidRPr="0042669B">
              <w:t xml:space="preserve"> balance</w:t>
            </w:r>
          </w:p>
          <w:p w14:paraId="41FDBF75" w14:textId="520B073F" w:rsidR="0042669B" w:rsidRPr="0042669B" w:rsidRDefault="0042669B" w:rsidP="0042669B">
            <w:pPr>
              <w:pStyle w:val="ListParagraph"/>
              <w:spacing w:before="0"/>
              <w:ind w:left="187"/>
            </w:pPr>
          </w:p>
        </w:tc>
        <w:tc>
          <w:tcPr>
            <w:tcW w:w="2988" w:type="dxa"/>
            <w:shd w:val="clear" w:color="auto" w:fill="auto"/>
          </w:tcPr>
          <w:p w14:paraId="0A50ADAE" w14:textId="5A81E438" w:rsidR="00CF6309" w:rsidRPr="0042669B" w:rsidRDefault="00562268" w:rsidP="008E496D">
            <w:pPr>
              <w:pStyle w:val="ListParagraph"/>
              <w:numPr>
                <w:ilvl w:val="0"/>
                <w:numId w:val="13"/>
              </w:numPr>
              <w:spacing w:before="0"/>
            </w:pPr>
            <w:r>
              <w:t>T</w:t>
            </w:r>
            <w:r w:rsidR="00C22CB8">
              <w:t>wo</w:t>
            </w:r>
            <w:r w:rsidR="00E31242">
              <w:t xml:space="preserve"> glass stirring </w:t>
            </w:r>
            <w:r w:rsidR="000F43B9">
              <w:t>r</w:t>
            </w:r>
            <w:r w:rsidR="00C22CB8" w:rsidRPr="0042669B">
              <w:t>ods</w:t>
            </w:r>
          </w:p>
          <w:p w14:paraId="37100EE9" w14:textId="35EE32B6" w:rsidR="0042669B" w:rsidRPr="0042669B" w:rsidRDefault="00562268" w:rsidP="008E496D">
            <w:pPr>
              <w:pStyle w:val="ListParagraph"/>
              <w:numPr>
                <w:ilvl w:val="0"/>
                <w:numId w:val="13"/>
              </w:numPr>
              <w:spacing w:before="0"/>
            </w:pPr>
            <w:r>
              <w:t>T</w:t>
            </w:r>
            <w:r w:rsidR="00C22CB8">
              <w:t>wo</w:t>
            </w:r>
            <w:r w:rsidR="00C22CB8" w:rsidRPr="0042669B">
              <w:t xml:space="preserve"> measuring spoons</w:t>
            </w:r>
            <w:r w:rsidR="00084F64">
              <w:t xml:space="preserve"> or </w:t>
            </w:r>
            <w:r w:rsidR="00C22CB8" w:rsidRPr="0042669B">
              <w:t>scoops</w:t>
            </w:r>
          </w:p>
          <w:p w14:paraId="18C22CE5" w14:textId="41F4415D" w:rsidR="0042669B" w:rsidRDefault="00562268" w:rsidP="008E496D">
            <w:pPr>
              <w:pStyle w:val="ListParagraph"/>
              <w:numPr>
                <w:ilvl w:val="0"/>
                <w:numId w:val="13"/>
              </w:numPr>
              <w:spacing w:before="0"/>
            </w:pPr>
            <w:r>
              <w:t>L</w:t>
            </w:r>
            <w:r w:rsidR="00C22CB8" w:rsidRPr="0042669B">
              <w:t>arge plastic cup or container</w:t>
            </w:r>
          </w:p>
          <w:p w14:paraId="6A986142" w14:textId="07B96DFA" w:rsidR="009E21C0" w:rsidRDefault="00562268" w:rsidP="008E496D">
            <w:pPr>
              <w:pStyle w:val="ListParagraph"/>
              <w:numPr>
                <w:ilvl w:val="0"/>
                <w:numId w:val="13"/>
              </w:numPr>
              <w:spacing w:before="0"/>
            </w:pPr>
            <w:r>
              <w:t>W</w:t>
            </w:r>
            <w:r w:rsidR="00C22CB8">
              <w:t>eighing paper/boats</w:t>
            </w:r>
          </w:p>
          <w:p w14:paraId="41DDB241" w14:textId="4911B2B2" w:rsidR="00D25874" w:rsidRPr="0042669B" w:rsidRDefault="00E31242" w:rsidP="00D25874">
            <w:pPr>
              <w:pStyle w:val="ListParagraph"/>
              <w:numPr>
                <w:ilvl w:val="0"/>
                <w:numId w:val="13"/>
              </w:numPr>
              <w:spacing w:before="0"/>
            </w:pPr>
            <w:r>
              <w:t>T</w:t>
            </w:r>
            <w:r w:rsidR="00C22CB8">
              <w:t>wo colored pencils</w:t>
            </w:r>
          </w:p>
          <w:p w14:paraId="3EA6C33F" w14:textId="77777777" w:rsidR="0042669B" w:rsidRPr="0042669B" w:rsidRDefault="0042669B" w:rsidP="0042669B">
            <w:pPr>
              <w:pStyle w:val="ListParagraph"/>
              <w:spacing w:before="0"/>
              <w:ind w:left="187"/>
            </w:pPr>
          </w:p>
        </w:tc>
      </w:tr>
    </w:tbl>
    <w:p w14:paraId="44CB10A4" w14:textId="513C8C5E" w:rsidR="00CF6309" w:rsidRPr="00C1027F" w:rsidRDefault="00CF6309" w:rsidP="002C5E76">
      <w:pPr>
        <w:pStyle w:val="Heading2"/>
        <w:rPr>
          <w:sz w:val="24"/>
          <w:szCs w:val="24"/>
        </w:rPr>
      </w:pPr>
      <w:r w:rsidRPr="00C1027F">
        <w:rPr>
          <w:sz w:val="24"/>
          <w:szCs w:val="24"/>
        </w:rPr>
        <w:t>P</w:t>
      </w:r>
      <w:r w:rsidR="00901889" w:rsidRPr="00C1027F">
        <w:rPr>
          <w:sz w:val="24"/>
          <w:szCs w:val="24"/>
        </w:rPr>
        <w:t>art</w:t>
      </w:r>
      <w:r w:rsidRPr="00C1027F">
        <w:rPr>
          <w:sz w:val="24"/>
          <w:szCs w:val="24"/>
        </w:rPr>
        <w:t xml:space="preserve"> I: </w:t>
      </w:r>
      <w:r w:rsidR="0042669B" w:rsidRPr="00C1027F">
        <w:rPr>
          <w:sz w:val="24"/>
          <w:szCs w:val="24"/>
        </w:rPr>
        <w:t xml:space="preserve">Reaction of </w:t>
      </w:r>
      <w:r w:rsidR="00634350" w:rsidRPr="00C1027F">
        <w:rPr>
          <w:sz w:val="24"/>
          <w:szCs w:val="24"/>
        </w:rPr>
        <w:t xml:space="preserve">Hydrogen Peroxide </w:t>
      </w:r>
      <w:r w:rsidR="0042669B" w:rsidRPr="00C1027F">
        <w:rPr>
          <w:sz w:val="24"/>
          <w:szCs w:val="24"/>
        </w:rPr>
        <w:t xml:space="preserve">and </w:t>
      </w:r>
      <w:r w:rsidR="00634350" w:rsidRPr="00C1027F">
        <w:rPr>
          <w:sz w:val="24"/>
          <w:szCs w:val="24"/>
        </w:rPr>
        <w:t>Yeast</w:t>
      </w:r>
    </w:p>
    <w:p w14:paraId="7AE6C983" w14:textId="73290DEB" w:rsidR="00CF6309" w:rsidRPr="009E21C0" w:rsidRDefault="009E21C0" w:rsidP="00CF6309">
      <w:pPr>
        <w:keepNext w:val="0"/>
        <w:numPr>
          <w:ilvl w:val="0"/>
          <w:numId w:val="8"/>
        </w:numPr>
      </w:pPr>
      <w:r>
        <w:rPr>
          <w:b/>
        </w:rPr>
        <w:t>Measure the hydrogen peroxide</w:t>
      </w:r>
      <w:r w:rsidR="00135622">
        <w:rPr>
          <w:b/>
        </w:rPr>
        <w:t xml:space="preserve"> and yeast.</w:t>
      </w:r>
    </w:p>
    <w:p w14:paraId="01905C5C" w14:textId="7E6F08CD" w:rsidR="009E21C0" w:rsidRDefault="005624FD" w:rsidP="009E21C0">
      <w:pPr>
        <w:keepNext w:val="0"/>
        <w:numPr>
          <w:ilvl w:val="1"/>
          <w:numId w:val="8"/>
        </w:numPr>
      </w:pPr>
      <w:r>
        <w:t xml:space="preserve">Use </w:t>
      </w:r>
      <w:r w:rsidR="00240409">
        <w:t>the graduated cylinder</w:t>
      </w:r>
      <w:r>
        <w:t xml:space="preserve"> to</w:t>
      </w:r>
      <w:r w:rsidR="00240409">
        <w:t xml:space="preserve"> measure </w:t>
      </w:r>
      <w:r w:rsidR="00901889">
        <w:t>30</w:t>
      </w:r>
      <w:r w:rsidR="00634350">
        <w:t xml:space="preserve"> </w:t>
      </w:r>
      <w:r w:rsidR="00901889">
        <w:t xml:space="preserve">mL of the hydrogen peroxide, and then pour </w:t>
      </w:r>
      <w:r>
        <w:t xml:space="preserve">the hydrogen peroxide </w:t>
      </w:r>
      <w:r w:rsidR="009E21C0">
        <w:t xml:space="preserve">into a </w:t>
      </w:r>
      <w:r w:rsidR="00240409">
        <w:t xml:space="preserve">clean, dry </w:t>
      </w:r>
      <w:r w:rsidR="009E21C0">
        <w:t>beaker.</w:t>
      </w:r>
    </w:p>
    <w:p w14:paraId="5A6FFC5D" w14:textId="2B711569" w:rsidR="00901889" w:rsidRDefault="009E21C0" w:rsidP="009E7AD2">
      <w:pPr>
        <w:keepNext w:val="0"/>
        <w:numPr>
          <w:ilvl w:val="1"/>
          <w:numId w:val="8"/>
        </w:numPr>
      </w:pPr>
      <w:r>
        <w:t>Put a thermometer in the beaker.</w:t>
      </w:r>
      <w:r w:rsidR="002831EA">
        <w:t xml:space="preserve"> </w:t>
      </w:r>
      <w:r>
        <w:t>Wait approximately</w:t>
      </w:r>
      <w:r w:rsidR="00EA551D">
        <w:t xml:space="preserve"> two</w:t>
      </w:r>
      <w:r>
        <w:t xml:space="preserve"> minutes to allow the thermometer to reach the temperature of the hydrogen peroxide.</w:t>
      </w:r>
      <w:r w:rsidR="009E7AD2">
        <w:t xml:space="preserve"> </w:t>
      </w:r>
      <w:r w:rsidR="00901889">
        <w:t xml:space="preserve">Record the temperature of </w:t>
      </w:r>
      <w:r w:rsidR="005624FD">
        <w:t xml:space="preserve">the </w:t>
      </w:r>
      <w:r w:rsidR="00901889">
        <w:t xml:space="preserve">hydrogen peroxide in Table A. </w:t>
      </w:r>
    </w:p>
    <w:p w14:paraId="616CD7B2" w14:textId="77777777" w:rsidR="00135622" w:rsidRDefault="00135622" w:rsidP="00135622">
      <w:pPr>
        <w:pStyle w:val="CommentText"/>
        <w:numPr>
          <w:ilvl w:val="1"/>
          <w:numId w:val="8"/>
        </w:numPr>
      </w:pPr>
      <w:r>
        <w:t>While you are waiting to measure the temperature of hydrogen peroxide, place the weighing paper or boat on the balance. (If you are using weighing paper, fold it in half first.) Then, zero the balance.</w:t>
      </w:r>
    </w:p>
    <w:p w14:paraId="1AFFDD22" w14:textId="77777777" w:rsidR="00135622" w:rsidRPr="009E21C0" w:rsidRDefault="00135622" w:rsidP="00135622">
      <w:pPr>
        <w:keepNext w:val="0"/>
        <w:numPr>
          <w:ilvl w:val="1"/>
          <w:numId w:val="8"/>
        </w:numPr>
        <w:rPr>
          <w:b/>
        </w:rPr>
      </w:pPr>
      <w:r>
        <w:t xml:space="preserve">Use a measuring spoon or scoop to measure 1.0 g of yeast onto the weighing paper. </w:t>
      </w:r>
    </w:p>
    <w:p w14:paraId="4CE9A7D4" w14:textId="77777777" w:rsidR="00135622" w:rsidRDefault="00135622" w:rsidP="009E21C0">
      <w:pPr>
        <w:keepNext w:val="0"/>
        <w:numPr>
          <w:ilvl w:val="1"/>
          <w:numId w:val="8"/>
        </w:numPr>
      </w:pPr>
      <w:r>
        <w:lastRenderedPageBreak/>
        <w:t>Check the temperature of the hydrogen peroxide, and record it in Table A.</w:t>
      </w:r>
    </w:p>
    <w:p w14:paraId="66215E4E" w14:textId="3AD84A3B" w:rsidR="00240409" w:rsidRDefault="005624FD" w:rsidP="009E21C0">
      <w:pPr>
        <w:keepNext w:val="0"/>
        <w:numPr>
          <w:ilvl w:val="1"/>
          <w:numId w:val="8"/>
        </w:numPr>
      </w:pPr>
      <w:r>
        <w:t>Thoroughly r</w:t>
      </w:r>
      <w:r w:rsidR="00240409">
        <w:t>inse the graduated cylinder with tap water.</w:t>
      </w:r>
    </w:p>
    <w:p w14:paraId="24DDFE6E" w14:textId="665F6CC6" w:rsidR="00CF6309" w:rsidRDefault="009E21C0" w:rsidP="00CF6309">
      <w:pPr>
        <w:keepNext w:val="0"/>
        <w:numPr>
          <w:ilvl w:val="0"/>
          <w:numId w:val="8"/>
        </w:numPr>
        <w:rPr>
          <w:b/>
        </w:rPr>
      </w:pPr>
      <w:r w:rsidRPr="009E21C0">
        <w:rPr>
          <w:b/>
        </w:rPr>
        <w:t xml:space="preserve">Combine the hydrogen peroxide and </w:t>
      </w:r>
      <w:r w:rsidR="00006EC8">
        <w:rPr>
          <w:b/>
        </w:rPr>
        <w:t xml:space="preserve">the </w:t>
      </w:r>
      <w:r w:rsidRPr="009E21C0">
        <w:rPr>
          <w:b/>
        </w:rPr>
        <w:t>yeast.</w:t>
      </w:r>
    </w:p>
    <w:p w14:paraId="7E8A926B" w14:textId="19E36598" w:rsidR="009E21C0" w:rsidRPr="002C417D" w:rsidRDefault="009E21C0" w:rsidP="009E21C0">
      <w:pPr>
        <w:keepNext w:val="0"/>
        <w:numPr>
          <w:ilvl w:val="1"/>
          <w:numId w:val="8"/>
        </w:numPr>
        <w:rPr>
          <w:b/>
        </w:rPr>
      </w:pPr>
      <w:r>
        <w:t>Add the yeast to the beaker</w:t>
      </w:r>
      <w:r w:rsidR="002C417D">
        <w:t>.</w:t>
      </w:r>
      <w:r w:rsidR="002831EA">
        <w:t xml:space="preserve"> </w:t>
      </w:r>
      <w:r w:rsidR="002C417D">
        <w:t xml:space="preserve">Start the </w:t>
      </w:r>
      <w:r w:rsidR="009E7AD2">
        <w:t>stopwatch</w:t>
      </w:r>
      <w:r>
        <w:t xml:space="preserve"> and immediately read the temperature</w:t>
      </w:r>
      <w:r w:rsidR="002C417D">
        <w:t xml:space="preserve"> while gently s</w:t>
      </w:r>
      <w:r w:rsidR="009E7AD2">
        <w:t xml:space="preserve">tirring the contents with a stirring </w:t>
      </w:r>
      <w:r w:rsidR="002C417D">
        <w:t>rod</w:t>
      </w:r>
      <w:r>
        <w:t>.</w:t>
      </w:r>
      <w:r w:rsidR="002831EA">
        <w:t xml:space="preserve"> </w:t>
      </w:r>
      <w:r>
        <w:t xml:space="preserve">Record </w:t>
      </w:r>
      <w:r w:rsidR="00564ED4">
        <w:t>this temperature in Table A.</w:t>
      </w:r>
    </w:p>
    <w:p w14:paraId="0D864AFD" w14:textId="06F40BCE" w:rsidR="002C417D" w:rsidRPr="00467D16" w:rsidRDefault="002C417D" w:rsidP="002C417D">
      <w:pPr>
        <w:keepNext w:val="0"/>
        <w:numPr>
          <w:ilvl w:val="1"/>
          <w:numId w:val="8"/>
        </w:numPr>
        <w:rPr>
          <w:b/>
        </w:rPr>
      </w:pPr>
      <w:r>
        <w:t xml:space="preserve">Continue to record the temperature </w:t>
      </w:r>
      <w:r w:rsidR="0041523E">
        <w:t xml:space="preserve">in Table </w:t>
      </w:r>
      <w:proofErr w:type="gramStart"/>
      <w:r w:rsidR="0041523E">
        <w:t>A</w:t>
      </w:r>
      <w:proofErr w:type="gramEnd"/>
      <w:r w:rsidR="0041523E">
        <w:t xml:space="preserve"> </w:t>
      </w:r>
      <w:r>
        <w:t>every 30 seconds a</w:t>
      </w:r>
      <w:r w:rsidR="00EA551D">
        <w:t>s you observe the reaction for three</w:t>
      </w:r>
      <w:r>
        <w:t xml:space="preserve"> minutes.</w:t>
      </w:r>
    </w:p>
    <w:p w14:paraId="0D1D67F5" w14:textId="410CF836" w:rsidR="00467D16" w:rsidRPr="00D846BD" w:rsidRDefault="002A74AA" w:rsidP="002C417D">
      <w:pPr>
        <w:keepNext w:val="0"/>
        <w:numPr>
          <w:ilvl w:val="1"/>
          <w:numId w:val="8"/>
        </w:numPr>
        <w:rPr>
          <w:b/>
        </w:rPr>
      </w:pPr>
      <w:r>
        <w:t xml:space="preserve">After </w:t>
      </w:r>
      <w:r w:rsidR="00EA551D">
        <w:t>three</w:t>
      </w:r>
      <w:r w:rsidR="00467D16">
        <w:t xml:space="preserve"> minutes</w:t>
      </w:r>
      <w:r w:rsidR="009E7AD2">
        <w:t xml:space="preserve">, </w:t>
      </w:r>
      <w:r w:rsidR="00467D16">
        <w:t>remove the thermomete</w:t>
      </w:r>
      <w:r w:rsidR="009E7AD2">
        <w:t>r</w:t>
      </w:r>
      <w:r w:rsidR="0041523E">
        <w:t xml:space="preserve">. </w:t>
      </w:r>
      <w:r>
        <w:t>Then, follow your teacher’s directions for</w:t>
      </w:r>
      <w:r w:rsidR="009E7AD2">
        <w:t xml:space="preserve"> </w:t>
      </w:r>
      <w:r>
        <w:t xml:space="preserve">disposing </w:t>
      </w:r>
      <w:r w:rsidR="009E7AD2">
        <w:t xml:space="preserve">of the hydrogen peroxide and yeast, </w:t>
      </w:r>
      <w:r w:rsidR="00467D16">
        <w:t xml:space="preserve">and </w:t>
      </w:r>
      <w:r w:rsidR="002514EC">
        <w:t xml:space="preserve">clean the beaker, thermometer, and </w:t>
      </w:r>
      <w:r w:rsidR="00BB681E">
        <w:t>stirring rod thoroughly.</w:t>
      </w:r>
    </w:p>
    <w:p w14:paraId="7CF5ED02" w14:textId="019251A1" w:rsidR="00D846BD" w:rsidRDefault="00D846BD" w:rsidP="00D846BD">
      <w:pPr>
        <w:keepNext w:val="0"/>
        <w:numPr>
          <w:ilvl w:val="0"/>
          <w:numId w:val="8"/>
        </w:numPr>
        <w:rPr>
          <w:b/>
        </w:rPr>
      </w:pPr>
      <w:r w:rsidRPr="00D846BD">
        <w:rPr>
          <w:b/>
        </w:rPr>
        <w:t>Graph your results for the change in temperature over time.</w:t>
      </w:r>
    </w:p>
    <w:p w14:paraId="6552302E" w14:textId="3C2450BE" w:rsidR="00D846BD" w:rsidRPr="00D846BD" w:rsidRDefault="00D846BD" w:rsidP="00D846BD">
      <w:pPr>
        <w:keepNext w:val="0"/>
        <w:numPr>
          <w:ilvl w:val="1"/>
          <w:numId w:val="8"/>
        </w:numPr>
        <w:rPr>
          <w:b/>
        </w:rPr>
      </w:pPr>
      <w:r>
        <w:t>Follow these directions to construct a line graph of your data</w:t>
      </w:r>
      <w:r w:rsidR="00BB681E">
        <w:t xml:space="preserve"> from </w:t>
      </w:r>
      <w:r w:rsidR="00972298">
        <w:t>Part I</w:t>
      </w:r>
      <w:r>
        <w:t>.</w:t>
      </w:r>
      <w:r w:rsidR="002831EA">
        <w:t xml:space="preserve"> </w:t>
      </w:r>
      <w:r>
        <w:t xml:space="preserve">Sketch your graph in </w:t>
      </w:r>
      <w:r w:rsidR="002C5E76">
        <w:t>S</w:t>
      </w:r>
      <w:r>
        <w:t>ection</w:t>
      </w:r>
      <w:r w:rsidR="00250785">
        <w:t xml:space="preserve"> </w:t>
      </w:r>
      <w:r w:rsidR="002408AA">
        <w:t>II</w:t>
      </w:r>
      <w:r>
        <w:t xml:space="preserve"> of the </w:t>
      </w:r>
      <w:r w:rsidR="002408AA">
        <w:t xml:space="preserve">MS Descriptive </w:t>
      </w:r>
      <w:r>
        <w:t>Lab Report Guide.</w:t>
      </w:r>
      <w:r w:rsidR="002831EA">
        <w:t xml:space="preserve"> </w:t>
      </w:r>
      <w:r>
        <w:t>You and your partner should each have your own graph.</w:t>
      </w:r>
    </w:p>
    <w:p w14:paraId="03B6649A" w14:textId="52994DD6" w:rsidR="00972298" w:rsidRPr="00D846BD" w:rsidRDefault="00972298" w:rsidP="00972298">
      <w:pPr>
        <w:keepNext w:val="0"/>
        <w:numPr>
          <w:ilvl w:val="1"/>
          <w:numId w:val="8"/>
        </w:numPr>
        <w:rPr>
          <w:b/>
        </w:rPr>
      </w:pPr>
      <w:r>
        <w:t>Label the</w:t>
      </w:r>
      <w:r w:rsidRPr="00D846BD">
        <w:t xml:space="preserve"> </w:t>
      </w:r>
      <w:r w:rsidRPr="00D846BD">
        <w:rPr>
          <w:rFonts w:ascii="Georgia" w:hAnsi="Georgia"/>
          <w:i/>
        </w:rPr>
        <w:t>x</w:t>
      </w:r>
      <w:r w:rsidRPr="00D846BD">
        <w:t>-axis</w:t>
      </w:r>
      <w:r>
        <w:t xml:space="preserve"> as “Time (</w:t>
      </w:r>
      <w:r w:rsidR="00940DA1">
        <w:t>Minutes</w:t>
      </w:r>
      <w:r>
        <w:t>)</w:t>
      </w:r>
      <w:r w:rsidR="00940DA1">
        <w:t>.</w:t>
      </w:r>
      <w:r>
        <w:t>”</w:t>
      </w:r>
    </w:p>
    <w:p w14:paraId="073E2C82" w14:textId="5E4BECAC" w:rsidR="00972298" w:rsidRPr="00D8478D" w:rsidRDefault="00972298" w:rsidP="00972298">
      <w:pPr>
        <w:keepNext w:val="0"/>
        <w:numPr>
          <w:ilvl w:val="1"/>
          <w:numId w:val="8"/>
        </w:numPr>
        <w:rPr>
          <w:b/>
        </w:rPr>
      </w:pPr>
      <w:r>
        <w:t xml:space="preserve">Label the </w:t>
      </w:r>
      <w:r w:rsidRPr="00D846BD">
        <w:rPr>
          <w:rFonts w:ascii="Georgia" w:hAnsi="Georgia"/>
          <w:i/>
        </w:rPr>
        <w:t>y</w:t>
      </w:r>
      <w:r w:rsidRPr="00D846BD">
        <w:t>-axis</w:t>
      </w:r>
      <w:r>
        <w:t xml:space="preserve"> as “Temperature (°C)</w:t>
      </w:r>
      <w:r w:rsidR="00940DA1">
        <w:t>.</w:t>
      </w:r>
      <w:r>
        <w:t>”</w:t>
      </w:r>
    </w:p>
    <w:p w14:paraId="3DA62530" w14:textId="610CB30D" w:rsidR="00972298" w:rsidRPr="00972298" w:rsidRDefault="00972298" w:rsidP="00972298">
      <w:pPr>
        <w:keepNext w:val="0"/>
        <w:numPr>
          <w:ilvl w:val="1"/>
          <w:numId w:val="8"/>
        </w:numPr>
        <w:rPr>
          <w:b/>
        </w:rPr>
      </w:pPr>
      <w:r>
        <w:t>Create an appropriate scale for both axes.</w:t>
      </w:r>
      <w:r w:rsidR="002831EA">
        <w:t xml:space="preserve"> </w:t>
      </w:r>
      <w:r>
        <w:t>Remember that the axes do</w:t>
      </w:r>
      <w:r w:rsidR="00940DA1">
        <w:t xml:space="preserve"> </w:t>
      </w:r>
      <w:r>
        <w:t>n</w:t>
      </w:r>
      <w:r w:rsidR="00940DA1">
        <w:t>o</w:t>
      </w:r>
      <w:r>
        <w:t>t have to start at zero unless zero is an appropriate value to plot.</w:t>
      </w:r>
    </w:p>
    <w:p w14:paraId="53C95C3B" w14:textId="392D2AF0" w:rsidR="00D846BD" w:rsidRPr="00D846BD" w:rsidRDefault="0041523E" w:rsidP="00D846BD">
      <w:pPr>
        <w:keepNext w:val="0"/>
        <w:numPr>
          <w:ilvl w:val="1"/>
          <w:numId w:val="8"/>
        </w:numPr>
        <w:rPr>
          <w:b/>
        </w:rPr>
      </w:pPr>
      <w:r>
        <w:t xml:space="preserve">Using your data from Table </w:t>
      </w:r>
      <w:proofErr w:type="gramStart"/>
      <w:r>
        <w:t>A</w:t>
      </w:r>
      <w:proofErr w:type="gramEnd"/>
      <w:r>
        <w:t>, c</w:t>
      </w:r>
      <w:r w:rsidR="00D846BD" w:rsidRPr="00D846BD">
        <w:t>onstruct a line graph to show how temperature changed over time</w:t>
      </w:r>
      <w:r w:rsidR="003911E2">
        <w:t xml:space="preserve"> for this reaction</w:t>
      </w:r>
      <w:r w:rsidR="00D846BD" w:rsidRPr="00D846BD">
        <w:t>.</w:t>
      </w:r>
      <w:r>
        <w:t xml:space="preserve"> Label the line “</w:t>
      </w:r>
      <w:r w:rsidR="005E36C7">
        <w:t>Hydrogen peroxide and y</w:t>
      </w:r>
      <w:r>
        <w:t>east.”</w:t>
      </w:r>
    </w:p>
    <w:p w14:paraId="0FE39EB1" w14:textId="77777777" w:rsidR="00BB681E" w:rsidRPr="00D846BD" w:rsidRDefault="00BB681E" w:rsidP="00BB681E">
      <w:pPr>
        <w:keepNext w:val="0"/>
        <w:ind w:left="1152"/>
        <w:rPr>
          <w:b/>
        </w:rPr>
      </w:pPr>
    </w:p>
    <w:p w14:paraId="6E0C7633" w14:textId="14F4ADDC" w:rsidR="00C802B1" w:rsidRPr="00CE578D" w:rsidRDefault="00CF6309" w:rsidP="00CE578D">
      <w:pPr>
        <w:pStyle w:val="Heading2"/>
        <w:rPr>
          <w:sz w:val="24"/>
          <w:szCs w:val="24"/>
        </w:rPr>
      </w:pPr>
      <w:r w:rsidRPr="00C1027F">
        <w:rPr>
          <w:sz w:val="24"/>
          <w:szCs w:val="24"/>
        </w:rPr>
        <w:t>P</w:t>
      </w:r>
      <w:r w:rsidR="00BB681E" w:rsidRPr="00C1027F">
        <w:rPr>
          <w:sz w:val="24"/>
          <w:szCs w:val="24"/>
        </w:rPr>
        <w:t>art</w:t>
      </w:r>
      <w:r w:rsidRPr="00C1027F">
        <w:rPr>
          <w:sz w:val="24"/>
          <w:szCs w:val="24"/>
        </w:rPr>
        <w:t xml:space="preserve"> II: </w:t>
      </w:r>
      <w:r w:rsidR="002C417D" w:rsidRPr="00C1027F">
        <w:rPr>
          <w:sz w:val="24"/>
          <w:szCs w:val="24"/>
        </w:rPr>
        <w:t xml:space="preserve">Reaction of </w:t>
      </w:r>
      <w:r w:rsidR="00940DA1" w:rsidRPr="00C1027F">
        <w:rPr>
          <w:sz w:val="24"/>
          <w:szCs w:val="24"/>
        </w:rPr>
        <w:t xml:space="preserve">Baking Soda </w:t>
      </w:r>
      <w:r w:rsidR="002C417D" w:rsidRPr="00C1027F">
        <w:rPr>
          <w:sz w:val="24"/>
          <w:szCs w:val="24"/>
        </w:rPr>
        <w:t xml:space="preserve">and </w:t>
      </w:r>
      <w:r w:rsidR="00940DA1" w:rsidRPr="00C1027F">
        <w:rPr>
          <w:sz w:val="24"/>
          <w:szCs w:val="24"/>
        </w:rPr>
        <w:t>Vinegar</w:t>
      </w:r>
    </w:p>
    <w:p w14:paraId="244BF47C" w14:textId="2E11D4EC" w:rsidR="00CF6309" w:rsidRPr="002C417D" w:rsidRDefault="002C417D" w:rsidP="00C802B1">
      <w:pPr>
        <w:keepNext w:val="0"/>
        <w:numPr>
          <w:ilvl w:val="0"/>
          <w:numId w:val="8"/>
        </w:numPr>
        <w:rPr>
          <w:b/>
          <w:i/>
        </w:rPr>
      </w:pPr>
      <w:r w:rsidRPr="002C417D">
        <w:rPr>
          <w:b/>
        </w:rPr>
        <w:t>Make a hot water bath.</w:t>
      </w:r>
    </w:p>
    <w:p w14:paraId="4095C40F" w14:textId="53D0DC53" w:rsidR="002C417D" w:rsidRPr="00240409" w:rsidRDefault="002C417D" w:rsidP="00240409">
      <w:pPr>
        <w:keepNext w:val="0"/>
        <w:numPr>
          <w:ilvl w:val="1"/>
          <w:numId w:val="8"/>
        </w:numPr>
      </w:pPr>
      <w:r>
        <w:t>Fill the large plastic container approximately halfway with hot tap water.</w:t>
      </w:r>
    </w:p>
    <w:p w14:paraId="118B67C2" w14:textId="58C6ACC6" w:rsidR="00240409" w:rsidRDefault="00240409" w:rsidP="00240409">
      <w:pPr>
        <w:keepNext w:val="0"/>
        <w:numPr>
          <w:ilvl w:val="1"/>
          <w:numId w:val="8"/>
        </w:numPr>
      </w:pPr>
      <w:r>
        <w:t>Place the empty 100</w:t>
      </w:r>
      <w:r w:rsidR="00940DA1">
        <w:t xml:space="preserve"> </w:t>
      </w:r>
      <w:r>
        <w:t>mL beaker in the cup.</w:t>
      </w:r>
      <w:r w:rsidR="002831EA">
        <w:t xml:space="preserve"> </w:t>
      </w:r>
      <w:r>
        <w:t>Be sure that the water level does not exceed the top of the beaker.</w:t>
      </w:r>
      <w:r w:rsidR="002831EA">
        <w:t xml:space="preserve"> </w:t>
      </w:r>
    </w:p>
    <w:p w14:paraId="38233CD7" w14:textId="3AE1C90A" w:rsidR="00240409" w:rsidRPr="00240409" w:rsidRDefault="00240409" w:rsidP="00240409">
      <w:pPr>
        <w:keepNext w:val="0"/>
        <w:numPr>
          <w:ilvl w:val="1"/>
          <w:numId w:val="8"/>
        </w:numPr>
      </w:pPr>
      <w:r>
        <w:t>Remove the beaker from the water.</w:t>
      </w:r>
    </w:p>
    <w:p w14:paraId="10EF0421" w14:textId="26C72CB2" w:rsidR="00CF6309" w:rsidRDefault="00240409" w:rsidP="00CF6309">
      <w:pPr>
        <w:numPr>
          <w:ilvl w:val="0"/>
          <w:numId w:val="8"/>
        </w:numPr>
        <w:spacing w:before="180"/>
        <w:rPr>
          <w:b/>
        </w:rPr>
      </w:pPr>
      <w:r w:rsidRPr="00240409">
        <w:rPr>
          <w:b/>
        </w:rPr>
        <w:t>Measure the vinegar</w:t>
      </w:r>
      <w:r w:rsidR="00CF7561">
        <w:rPr>
          <w:b/>
        </w:rPr>
        <w:t xml:space="preserve"> and baking soda</w:t>
      </w:r>
      <w:r w:rsidRPr="00240409">
        <w:rPr>
          <w:b/>
        </w:rPr>
        <w:t>.</w:t>
      </w:r>
    </w:p>
    <w:p w14:paraId="3266E232" w14:textId="7E899C56" w:rsidR="00240409" w:rsidRDefault="00940DA1" w:rsidP="00240409">
      <w:pPr>
        <w:keepNext w:val="0"/>
        <w:numPr>
          <w:ilvl w:val="1"/>
          <w:numId w:val="8"/>
        </w:numPr>
      </w:pPr>
      <w:r>
        <w:t xml:space="preserve">Use </w:t>
      </w:r>
      <w:r w:rsidR="00240409">
        <w:t>the graduated cylinder</w:t>
      </w:r>
      <w:r>
        <w:t xml:space="preserve"> to</w:t>
      </w:r>
      <w:r w:rsidR="00240409">
        <w:t xml:space="preserve"> measure </w:t>
      </w:r>
      <w:r w:rsidR="00D746DC">
        <w:t>30</w:t>
      </w:r>
      <w:r>
        <w:t xml:space="preserve"> </w:t>
      </w:r>
      <w:r w:rsidR="00D746DC">
        <w:t>mL of the vinegar</w:t>
      </w:r>
      <w:r>
        <w:t>.</w:t>
      </w:r>
      <w:r w:rsidR="00D746DC">
        <w:t xml:space="preserve"> </w:t>
      </w:r>
      <w:r>
        <w:t>T</w:t>
      </w:r>
      <w:r w:rsidR="00D746DC">
        <w:t>hen</w:t>
      </w:r>
      <w:r>
        <w:t>,</w:t>
      </w:r>
      <w:r w:rsidR="00D746DC">
        <w:t xml:space="preserve"> pour </w:t>
      </w:r>
      <w:r>
        <w:t xml:space="preserve">the vinegar </w:t>
      </w:r>
      <w:r w:rsidR="00D746DC">
        <w:t>into the beaker</w:t>
      </w:r>
      <w:r w:rsidR="00240409">
        <w:t>.</w:t>
      </w:r>
    </w:p>
    <w:p w14:paraId="335CB456" w14:textId="77777777" w:rsidR="00CF7561" w:rsidRPr="00CF7561" w:rsidRDefault="00240409" w:rsidP="00240409">
      <w:pPr>
        <w:numPr>
          <w:ilvl w:val="1"/>
          <w:numId w:val="8"/>
        </w:numPr>
        <w:spacing w:before="180"/>
        <w:rPr>
          <w:b/>
        </w:rPr>
      </w:pPr>
      <w:r>
        <w:t>Set the beaker in the hot water bath.</w:t>
      </w:r>
      <w:r w:rsidR="002831EA">
        <w:t xml:space="preserve"> </w:t>
      </w:r>
      <w:r w:rsidR="00B96F83">
        <w:t>Then, p</w:t>
      </w:r>
      <w:r>
        <w:t>lace the thermometer in the vinegar.</w:t>
      </w:r>
      <w:r w:rsidR="002831EA">
        <w:rPr>
          <w:b/>
        </w:rPr>
        <w:t xml:space="preserve"> </w:t>
      </w:r>
      <w:r>
        <w:t>Wait until the temperature of the vinegar rises to between 32</w:t>
      </w:r>
      <w:r>
        <w:rPr>
          <w:rFonts w:cs="Arial"/>
        </w:rPr>
        <w:t>°</w:t>
      </w:r>
      <w:r>
        <w:t>C and 3</w:t>
      </w:r>
      <w:r w:rsidR="00564ED4">
        <w:t>8</w:t>
      </w:r>
      <w:r>
        <w:rPr>
          <w:rFonts w:cs="Arial"/>
        </w:rPr>
        <w:t>°</w:t>
      </w:r>
      <w:r>
        <w:t>C.</w:t>
      </w:r>
      <w:r w:rsidR="00D746DC">
        <w:t xml:space="preserve"> Record the temperature of </w:t>
      </w:r>
      <w:r w:rsidR="00940DA1">
        <w:t xml:space="preserve">the </w:t>
      </w:r>
      <w:r w:rsidR="00D746DC">
        <w:t>vinegar in Table B.</w:t>
      </w:r>
    </w:p>
    <w:p w14:paraId="53EEADC7" w14:textId="1FC80827" w:rsidR="00CF7561" w:rsidRDefault="00CF7561" w:rsidP="00CF7561">
      <w:pPr>
        <w:pStyle w:val="CommentText"/>
        <w:numPr>
          <w:ilvl w:val="1"/>
          <w:numId w:val="8"/>
        </w:numPr>
      </w:pPr>
      <w:r>
        <w:t>While you are waiting for the vinegar to heat up, place the weighing paper or boat on the balance. (If you are using weighing paper, fold it in half first.) Then, zero the balance.</w:t>
      </w:r>
    </w:p>
    <w:p w14:paraId="4E0F74DE" w14:textId="30234D3E" w:rsidR="00CF7561" w:rsidRPr="009E21C0" w:rsidRDefault="00CF7561" w:rsidP="00CF7561">
      <w:pPr>
        <w:keepNext w:val="0"/>
        <w:numPr>
          <w:ilvl w:val="1"/>
          <w:numId w:val="8"/>
        </w:numPr>
        <w:rPr>
          <w:b/>
        </w:rPr>
      </w:pPr>
      <w:r>
        <w:t xml:space="preserve">Use a clean measuring spoon or scoop to measure 1.0 g of baking soda onto the weighing paper. </w:t>
      </w:r>
    </w:p>
    <w:p w14:paraId="52441F1B" w14:textId="2C9D7452" w:rsidR="00240409" w:rsidRDefault="00240409" w:rsidP="00240409">
      <w:pPr>
        <w:keepNext w:val="0"/>
        <w:numPr>
          <w:ilvl w:val="0"/>
          <w:numId w:val="8"/>
        </w:numPr>
        <w:rPr>
          <w:b/>
        </w:rPr>
      </w:pPr>
      <w:r w:rsidRPr="009E21C0">
        <w:rPr>
          <w:b/>
        </w:rPr>
        <w:t xml:space="preserve">Combine the </w:t>
      </w:r>
      <w:r>
        <w:rPr>
          <w:b/>
        </w:rPr>
        <w:t>vinegar and baking soda</w:t>
      </w:r>
      <w:r w:rsidRPr="009E21C0">
        <w:rPr>
          <w:b/>
        </w:rPr>
        <w:t>.</w:t>
      </w:r>
    </w:p>
    <w:p w14:paraId="079A864E" w14:textId="77777777" w:rsidR="00B70B10" w:rsidRDefault="00240409" w:rsidP="00B70B10">
      <w:pPr>
        <w:keepNext w:val="0"/>
        <w:numPr>
          <w:ilvl w:val="1"/>
          <w:numId w:val="8"/>
        </w:numPr>
      </w:pPr>
      <w:r>
        <w:t>Remove the beaker from the hot water bath.</w:t>
      </w:r>
    </w:p>
    <w:p w14:paraId="75333F26" w14:textId="4E1F1D0D" w:rsidR="00240409" w:rsidRPr="00D25874" w:rsidRDefault="00240409" w:rsidP="00B70B10">
      <w:pPr>
        <w:keepNext w:val="0"/>
        <w:numPr>
          <w:ilvl w:val="1"/>
          <w:numId w:val="8"/>
        </w:numPr>
      </w:pPr>
      <w:r>
        <w:t>Add the baking soda</w:t>
      </w:r>
      <w:r w:rsidR="002514EC">
        <w:t xml:space="preserve"> to the beaker.</w:t>
      </w:r>
      <w:r w:rsidR="002831EA">
        <w:t xml:space="preserve"> </w:t>
      </w:r>
      <w:r w:rsidR="002514EC">
        <w:t xml:space="preserve">Start the stopwatch </w:t>
      </w:r>
      <w:r>
        <w:t>and immediately read the temperature while gently stirring the contents with a clean stir</w:t>
      </w:r>
      <w:r w:rsidR="002514EC">
        <w:t>ring</w:t>
      </w:r>
      <w:r>
        <w:t xml:space="preserve"> rod.</w:t>
      </w:r>
      <w:r w:rsidR="002831EA">
        <w:t xml:space="preserve"> </w:t>
      </w:r>
      <w:r>
        <w:t>Record t</w:t>
      </w:r>
      <w:r w:rsidR="00D25874">
        <w:t>his temperature in Table B</w:t>
      </w:r>
      <w:r w:rsidR="00564ED4">
        <w:t>.</w:t>
      </w:r>
    </w:p>
    <w:p w14:paraId="475EB45D" w14:textId="458F8E23" w:rsidR="00972298" w:rsidRPr="002514EC" w:rsidRDefault="00240409" w:rsidP="00197261">
      <w:pPr>
        <w:keepLines/>
        <w:numPr>
          <w:ilvl w:val="1"/>
          <w:numId w:val="8"/>
        </w:numPr>
        <w:rPr>
          <w:b/>
        </w:rPr>
      </w:pPr>
      <w:r>
        <w:lastRenderedPageBreak/>
        <w:t>Continue to record the temperature every 30 seconds a</w:t>
      </w:r>
      <w:r w:rsidR="00564ED4">
        <w:t xml:space="preserve">s you observe the reaction for </w:t>
      </w:r>
      <w:r w:rsidR="004C2BBF">
        <w:t>three</w:t>
      </w:r>
      <w:r>
        <w:t xml:space="preserve"> minutes.</w:t>
      </w:r>
    </w:p>
    <w:p w14:paraId="3039DDF4" w14:textId="47ED5B8E" w:rsidR="002514EC" w:rsidRPr="002514EC" w:rsidRDefault="004C2BBF" w:rsidP="00197261">
      <w:pPr>
        <w:keepLines/>
        <w:numPr>
          <w:ilvl w:val="1"/>
          <w:numId w:val="8"/>
        </w:numPr>
        <w:rPr>
          <w:b/>
        </w:rPr>
      </w:pPr>
      <w:r>
        <w:t xml:space="preserve">After </w:t>
      </w:r>
      <w:r w:rsidR="00EA551D">
        <w:t>three</w:t>
      </w:r>
      <w:r w:rsidR="002514EC">
        <w:t xml:space="preserve"> minutes, remove the thermometer</w:t>
      </w:r>
      <w:r>
        <w:t>. Then, follow your teacher’s directions for</w:t>
      </w:r>
      <w:r w:rsidR="002514EC">
        <w:t xml:space="preserve"> dispos</w:t>
      </w:r>
      <w:r>
        <w:t>ing</w:t>
      </w:r>
      <w:r w:rsidR="002514EC">
        <w:t xml:space="preserve"> of the vinegar and baking soda, and </w:t>
      </w:r>
      <w:r w:rsidR="003B1884">
        <w:t xml:space="preserve">thoroughly </w:t>
      </w:r>
      <w:r w:rsidR="002514EC">
        <w:t>clean the beaker, stirring rod, and thermometer.</w:t>
      </w:r>
    </w:p>
    <w:p w14:paraId="48C11C16" w14:textId="77777777" w:rsidR="00972298" w:rsidRDefault="00972298" w:rsidP="00197261">
      <w:pPr>
        <w:keepLines/>
        <w:numPr>
          <w:ilvl w:val="0"/>
          <w:numId w:val="8"/>
        </w:numPr>
        <w:rPr>
          <w:b/>
        </w:rPr>
      </w:pPr>
      <w:r w:rsidRPr="00D846BD">
        <w:rPr>
          <w:b/>
        </w:rPr>
        <w:t>Graph your results for the change in temperature over time.</w:t>
      </w:r>
    </w:p>
    <w:p w14:paraId="335F544F" w14:textId="5DC88763" w:rsidR="00972298" w:rsidRPr="00D846BD" w:rsidRDefault="00972298" w:rsidP="00197261">
      <w:pPr>
        <w:keepLines/>
        <w:numPr>
          <w:ilvl w:val="1"/>
          <w:numId w:val="8"/>
        </w:numPr>
        <w:rPr>
          <w:b/>
        </w:rPr>
      </w:pPr>
      <w:r>
        <w:t xml:space="preserve">Follow these directions to construct a line graph </w:t>
      </w:r>
      <w:r w:rsidR="004C2BBF">
        <w:t xml:space="preserve">of </w:t>
      </w:r>
      <w:r w:rsidR="00DE60C2">
        <w:t xml:space="preserve">your </w:t>
      </w:r>
      <w:r>
        <w:t>data in Part II.</w:t>
      </w:r>
      <w:r w:rsidR="002831EA">
        <w:t xml:space="preserve"> </w:t>
      </w:r>
      <w:r>
        <w:t>Sketch your</w:t>
      </w:r>
      <w:r>
        <w:rPr>
          <w:rStyle w:val="CommentReference"/>
        </w:rPr>
        <w:t xml:space="preserve"> </w:t>
      </w:r>
      <w:r w:rsidR="0015493B">
        <w:t>graph in S</w:t>
      </w:r>
      <w:r>
        <w:t xml:space="preserve">ection </w:t>
      </w:r>
      <w:r w:rsidR="002408AA">
        <w:t>II</w:t>
      </w:r>
      <w:r w:rsidR="00250785">
        <w:t xml:space="preserve"> </w:t>
      </w:r>
      <w:r w:rsidR="0015493B">
        <w:t xml:space="preserve">of the </w:t>
      </w:r>
      <w:r w:rsidR="002408AA">
        <w:t xml:space="preserve">MS Descriptive </w:t>
      </w:r>
      <w:r w:rsidR="0015493B">
        <w:t>Lab Report Guide</w:t>
      </w:r>
      <w:r>
        <w:t>.</w:t>
      </w:r>
      <w:r w:rsidR="002831EA">
        <w:t xml:space="preserve"> </w:t>
      </w:r>
      <w:r>
        <w:t>You and your partner should each have your own graph.</w:t>
      </w:r>
    </w:p>
    <w:p w14:paraId="02566DDB" w14:textId="09D9ED77" w:rsidR="00972298" w:rsidRPr="00CF7561" w:rsidRDefault="00972298" w:rsidP="00CF7561">
      <w:pPr>
        <w:keepLines/>
        <w:numPr>
          <w:ilvl w:val="1"/>
          <w:numId w:val="8"/>
        </w:numPr>
        <w:rPr>
          <w:b/>
        </w:rPr>
      </w:pPr>
      <w:r w:rsidRPr="00D846BD">
        <w:t>Construct a line graph to show how temperature changed over time</w:t>
      </w:r>
      <w:r>
        <w:t xml:space="preserve"> for the second reaction</w:t>
      </w:r>
      <w:r w:rsidR="00CF7561">
        <w:t xml:space="preserve">, </w:t>
      </w:r>
      <w:r>
        <w:t>using a different colored penci</w:t>
      </w:r>
      <w:r w:rsidR="00CF7561">
        <w:t>l than the color used in Part I. Label the line “Vinegar and</w:t>
      </w:r>
      <w:r>
        <w:t xml:space="preserve"> baking soda</w:t>
      </w:r>
      <w:r w:rsidR="004C2BBF">
        <w:t>.</w:t>
      </w:r>
      <w:r>
        <w:t xml:space="preserve">” </w:t>
      </w:r>
    </w:p>
    <w:p w14:paraId="5C9663A8" w14:textId="500C533F" w:rsidR="00CF6309" w:rsidRPr="00446388" w:rsidRDefault="00CF6309" w:rsidP="00197261">
      <w:pPr>
        <w:keepLines/>
        <w:numPr>
          <w:ilvl w:val="0"/>
          <w:numId w:val="8"/>
        </w:numPr>
        <w:rPr>
          <w:b/>
        </w:rPr>
      </w:pPr>
      <w:r w:rsidRPr="00446388">
        <w:rPr>
          <w:b/>
        </w:rPr>
        <w:t>Clean up</w:t>
      </w:r>
      <w:r w:rsidR="004C2BBF">
        <w:rPr>
          <w:b/>
        </w:rPr>
        <w:t>.</w:t>
      </w:r>
    </w:p>
    <w:p w14:paraId="107A0930" w14:textId="20C9655A" w:rsidR="00CF6309" w:rsidRDefault="00DE60C2" w:rsidP="00197261">
      <w:pPr>
        <w:keepLines/>
        <w:numPr>
          <w:ilvl w:val="1"/>
          <w:numId w:val="8"/>
        </w:numPr>
      </w:pPr>
      <w:r>
        <w:t>If you have not done so yet, d</w:t>
      </w:r>
      <w:r w:rsidR="00CF6309" w:rsidRPr="00487EF4">
        <w:t>ispose of</w:t>
      </w:r>
      <w:r w:rsidR="00CF6309" w:rsidRPr="00540593">
        <w:t xml:space="preserve"> all materials according to your teacher’s directions</w:t>
      </w:r>
      <w:r w:rsidR="00CF6309">
        <w:t>.</w:t>
      </w:r>
    </w:p>
    <w:p w14:paraId="6941EA16" w14:textId="1F8E1120" w:rsidR="00DE60C2" w:rsidRDefault="00DE60C2" w:rsidP="00197261">
      <w:pPr>
        <w:keepLines/>
        <w:numPr>
          <w:ilvl w:val="1"/>
          <w:numId w:val="8"/>
        </w:numPr>
      </w:pPr>
      <w:r>
        <w:t xml:space="preserve">Thoroughly clean all glassware and store </w:t>
      </w:r>
      <w:r w:rsidR="00865BCC">
        <w:t xml:space="preserve">them </w:t>
      </w:r>
      <w:r>
        <w:t>as direct</w:t>
      </w:r>
      <w:r w:rsidR="004C2BBF">
        <w:t>ed</w:t>
      </w:r>
      <w:r>
        <w:t xml:space="preserve"> by your teacher. </w:t>
      </w:r>
    </w:p>
    <w:p w14:paraId="0D1A43F5" w14:textId="77777777" w:rsidR="00CE578D" w:rsidRDefault="00CE578D" w:rsidP="00CE578D">
      <w:pPr>
        <w:keepLines/>
      </w:pPr>
    </w:p>
    <w:p w14:paraId="43ADD077" w14:textId="77777777" w:rsidR="00CE578D" w:rsidRDefault="00CE578D" w:rsidP="00CE578D">
      <w:pPr>
        <w:keepLines/>
      </w:pPr>
    </w:p>
    <w:p w14:paraId="7E23437D" w14:textId="77777777" w:rsidR="00CE578D" w:rsidRDefault="00CE578D" w:rsidP="00CE578D">
      <w:pPr>
        <w:keepLines/>
      </w:pPr>
    </w:p>
    <w:p w14:paraId="29E0FF95" w14:textId="77777777" w:rsidR="00CE578D" w:rsidRDefault="00CE578D" w:rsidP="00CE578D">
      <w:pPr>
        <w:keepLines/>
      </w:pPr>
    </w:p>
    <w:p w14:paraId="37B9C3A2" w14:textId="77777777" w:rsidR="00CE578D" w:rsidRDefault="00CE578D" w:rsidP="00CE578D">
      <w:pPr>
        <w:keepLines/>
      </w:pPr>
    </w:p>
    <w:p w14:paraId="6C92E2C8" w14:textId="77777777" w:rsidR="00CE578D" w:rsidRDefault="00CE578D" w:rsidP="00CE578D">
      <w:pPr>
        <w:keepLines/>
      </w:pPr>
    </w:p>
    <w:p w14:paraId="5A13170E" w14:textId="77777777" w:rsidR="00CE578D" w:rsidRDefault="00CE578D" w:rsidP="00CE578D">
      <w:pPr>
        <w:keepLines/>
      </w:pPr>
    </w:p>
    <w:p w14:paraId="29684C6E" w14:textId="77777777" w:rsidR="00CE578D" w:rsidRDefault="00CE578D" w:rsidP="00CE578D">
      <w:pPr>
        <w:keepLines/>
      </w:pPr>
    </w:p>
    <w:p w14:paraId="2148D15C" w14:textId="77777777" w:rsidR="00CE578D" w:rsidRDefault="00CE578D" w:rsidP="00CE578D">
      <w:pPr>
        <w:keepLines/>
      </w:pPr>
    </w:p>
    <w:p w14:paraId="01946F26" w14:textId="77777777" w:rsidR="00CE578D" w:rsidRDefault="00CE578D" w:rsidP="00CE578D">
      <w:pPr>
        <w:keepLines/>
      </w:pPr>
    </w:p>
    <w:p w14:paraId="3678A52D" w14:textId="77777777" w:rsidR="00CE578D" w:rsidRDefault="00CE578D" w:rsidP="00CE578D">
      <w:pPr>
        <w:keepLines/>
      </w:pPr>
    </w:p>
    <w:p w14:paraId="4D6574CF" w14:textId="77777777" w:rsidR="00CE578D" w:rsidRDefault="00CE578D" w:rsidP="00CE578D">
      <w:pPr>
        <w:keepLines/>
      </w:pPr>
    </w:p>
    <w:p w14:paraId="483EF6C0" w14:textId="77777777" w:rsidR="00CE578D" w:rsidRDefault="00CE578D" w:rsidP="00CE578D">
      <w:pPr>
        <w:keepLines/>
      </w:pPr>
    </w:p>
    <w:p w14:paraId="328CFD84" w14:textId="77777777" w:rsidR="00CE578D" w:rsidRDefault="00CE578D" w:rsidP="00CE578D">
      <w:pPr>
        <w:keepLines/>
      </w:pPr>
    </w:p>
    <w:p w14:paraId="65E67BA8" w14:textId="77777777" w:rsidR="00CE578D" w:rsidRDefault="00CE578D" w:rsidP="00CE578D">
      <w:pPr>
        <w:keepLines/>
      </w:pPr>
    </w:p>
    <w:p w14:paraId="5622B98A" w14:textId="77777777" w:rsidR="00CE578D" w:rsidRDefault="00CE578D" w:rsidP="00CE578D">
      <w:pPr>
        <w:keepLines/>
      </w:pPr>
    </w:p>
    <w:p w14:paraId="0D34D75A" w14:textId="77777777" w:rsidR="00CE578D" w:rsidRDefault="00CE578D" w:rsidP="00CE578D">
      <w:pPr>
        <w:keepLines/>
      </w:pPr>
    </w:p>
    <w:p w14:paraId="3F36409B" w14:textId="77777777" w:rsidR="00CE578D" w:rsidRDefault="00CE578D" w:rsidP="00CE578D">
      <w:pPr>
        <w:keepLines/>
      </w:pPr>
    </w:p>
    <w:p w14:paraId="1F595AE5" w14:textId="77777777" w:rsidR="00CE578D" w:rsidRDefault="00CE578D" w:rsidP="00CE578D">
      <w:pPr>
        <w:keepLines/>
      </w:pPr>
    </w:p>
    <w:p w14:paraId="4200BBD6" w14:textId="77777777" w:rsidR="00CE578D" w:rsidRDefault="00CE578D" w:rsidP="00CE578D">
      <w:pPr>
        <w:keepLines/>
      </w:pPr>
    </w:p>
    <w:p w14:paraId="3132E6DF" w14:textId="77777777" w:rsidR="00CE578D" w:rsidRDefault="00CE578D" w:rsidP="00CE578D">
      <w:pPr>
        <w:keepLines/>
      </w:pPr>
    </w:p>
    <w:p w14:paraId="1AAA56D7" w14:textId="77777777" w:rsidR="00B70B10" w:rsidRDefault="00B70B10" w:rsidP="00CE578D">
      <w:pPr>
        <w:keepLines/>
      </w:pPr>
    </w:p>
    <w:p w14:paraId="13D224CA" w14:textId="77777777" w:rsidR="00B70B10" w:rsidRDefault="00B70B10" w:rsidP="00CE578D">
      <w:pPr>
        <w:keepLines/>
      </w:pPr>
    </w:p>
    <w:p w14:paraId="08CFC298" w14:textId="77777777" w:rsidR="00CE578D" w:rsidRDefault="00CE578D" w:rsidP="00CE578D">
      <w:pPr>
        <w:keepLines/>
      </w:pPr>
    </w:p>
    <w:p w14:paraId="256902EF" w14:textId="77777777" w:rsidR="00CE578D" w:rsidRDefault="00CE578D" w:rsidP="00CE578D">
      <w:pPr>
        <w:keepLines/>
      </w:pPr>
    </w:p>
    <w:p w14:paraId="70178A20" w14:textId="77777777" w:rsidR="00CE578D" w:rsidRPr="00CE578D" w:rsidRDefault="00CE578D" w:rsidP="00CE578D"/>
    <w:p w14:paraId="3C9C5D2E" w14:textId="2414F8B8" w:rsidR="00854DB7" w:rsidRPr="002A3A29" w:rsidRDefault="00854DB7" w:rsidP="00197261">
      <w:pPr>
        <w:pStyle w:val="Heading1"/>
        <w:spacing w:before="0"/>
        <w:rPr>
          <w:rFonts w:ascii="Calibri" w:hAnsi="Calibri"/>
        </w:rPr>
      </w:pPr>
      <w:r w:rsidRPr="002A3A29">
        <w:rPr>
          <w:rFonts w:ascii="Calibri" w:hAnsi="Calibri"/>
        </w:rPr>
        <w:lastRenderedPageBreak/>
        <w:t>Data</w:t>
      </w:r>
    </w:p>
    <w:p w14:paraId="3C9C5D2F" w14:textId="0CBAA573" w:rsidR="00854DB7" w:rsidRDefault="00854DB7" w:rsidP="00197261">
      <w:pPr>
        <w:keepLines/>
        <w:spacing w:after="0"/>
        <w:rPr>
          <w:color w:val="000000"/>
        </w:rPr>
      </w:pPr>
      <w:r>
        <w:t>R</w:t>
      </w:r>
      <w:r w:rsidRPr="00730729">
        <w:rPr>
          <w:color w:val="000000"/>
        </w:rPr>
        <w:t xml:space="preserve">ecord </w:t>
      </w:r>
      <w:r>
        <w:rPr>
          <w:color w:val="000000"/>
        </w:rPr>
        <w:t xml:space="preserve">your data in your lab </w:t>
      </w:r>
      <w:r w:rsidR="00451FF5">
        <w:rPr>
          <w:color w:val="000000"/>
        </w:rPr>
        <w:t>notebook or in the space below.</w:t>
      </w:r>
    </w:p>
    <w:p w14:paraId="7D909D8B" w14:textId="77777777" w:rsidR="00E91009" w:rsidRDefault="00E91009" w:rsidP="00197261">
      <w:pPr>
        <w:keepLines/>
        <w:spacing w:after="0"/>
        <w:rPr>
          <w:color w:val="000000"/>
        </w:rPr>
      </w:pPr>
    </w:p>
    <w:p w14:paraId="30147515" w14:textId="2833C5E1" w:rsidR="00E647A1" w:rsidRDefault="00A11771" w:rsidP="00197261">
      <w:pPr>
        <w:keepLines/>
        <w:spacing w:after="0"/>
        <w:rPr>
          <w:b/>
        </w:rPr>
      </w:pPr>
      <w:r>
        <w:rPr>
          <w:b/>
        </w:rPr>
        <w:t>Table A.</w:t>
      </w:r>
      <w:r w:rsidR="00D415F5">
        <w:rPr>
          <w:b/>
        </w:rPr>
        <w:t xml:space="preserve"> </w:t>
      </w:r>
      <w:r w:rsidR="00487056">
        <w:rPr>
          <w:b/>
        </w:rPr>
        <w:t xml:space="preserve">Temperature Measurements for the Hydrogen Peroxide </w:t>
      </w:r>
      <w:r w:rsidR="008B43AC">
        <w:rPr>
          <w:b/>
        </w:rPr>
        <w:t>and</w:t>
      </w:r>
      <w:r w:rsidR="00487056">
        <w:rPr>
          <w:b/>
        </w:rPr>
        <w:t xml:space="preserve"> Yeast Reaction</w:t>
      </w:r>
    </w:p>
    <w:p w14:paraId="2FF8E57E" w14:textId="77777777" w:rsidR="00E91009" w:rsidRDefault="00E91009" w:rsidP="00197261">
      <w:pPr>
        <w:keepLines/>
        <w:spacing w:after="0"/>
        <w:rPr>
          <w:b/>
        </w:rPr>
      </w:pPr>
    </w:p>
    <w:tbl>
      <w:tblPr>
        <w:tblStyle w:val="TableGrid"/>
        <w:tblW w:w="0" w:type="auto"/>
        <w:tblInd w:w="198" w:type="dxa"/>
        <w:tblLook w:val="04A0" w:firstRow="1" w:lastRow="0" w:firstColumn="1" w:lastColumn="0" w:noHBand="0" w:noVBand="1"/>
      </w:tblPr>
      <w:tblGrid>
        <w:gridCol w:w="2483"/>
        <w:gridCol w:w="2483"/>
      </w:tblGrid>
      <w:tr w:rsidR="00E91009" w14:paraId="6D379BFA" w14:textId="77777777" w:rsidTr="00E91009">
        <w:trPr>
          <w:trHeight w:val="370"/>
        </w:trPr>
        <w:tc>
          <w:tcPr>
            <w:tcW w:w="2483" w:type="dxa"/>
            <w:shd w:val="clear" w:color="auto" w:fill="CFE7ED" w:themeFill="accent1" w:themeFillTint="33"/>
            <w:vAlign w:val="center"/>
          </w:tcPr>
          <w:p w14:paraId="28C40E28" w14:textId="6FB80205" w:rsidR="00E91009" w:rsidRPr="00E91009" w:rsidRDefault="00E91009" w:rsidP="00197261">
            <w:pPr>
              <w:keepLines/>
              <w:spacing w:after="0"/>
              <w:jc w:val="center"/>
              <w:rPr>
                <w:b/>
                <w:sz w:val="20"/>
              </w:rPr>
            </w:pPr>
            <w:r w:rsidRPr="00E91009">
              <w:rPr>
                <w:b/>
                <w:sz w:val="20"/>
              </w:rPr>
              <w:t>Time (minutes)</w:t>
            </w:r>
          </w:p>
        </w:tc>
        <w:tc>
          <w:tcPr>
            <w:tcW w:w="2483" w:type="dxa"/>
            <w:shd w:val="clear" w:color="auto" w:fill="CFE7ED" w:themeFill="accent1" w:themeFillTint="33"/>
            <w:vAlign w:val="center"/>
          </w:tcPr>
          <w:p w14:paraId="045FE096" w14:textId="6AADCFCA" w:rsidR="00E91009" w:rsidRPr="00E91009" w:rsidRDefault="00E91009" w:rsidP="00197261">
            <w:pPr>
              <w:keepLines/>
              <w:spacing w:after="0"/>
              <w:jc w:val="center"/>
              <w:rPr>
                <w:b/>
                <w:sz w:val="20"/>
              </w:rPr>
            </w:pPr>
            <w:r w:rsidRPr="00E91009">
              <w:rPr>
                <w:b/>
                <w:sz w:val="20"/>
              </w:rPr>
              <w:t>Temperature (</w:t>
            </w:r>
            <w:r w:rsidRPr="00E91009">
              <w:rPr>
                <w:rFonts w:cs="Arial"/>
                <w:b/>
                <w:sz w:val="20"/>
              </w:rPr>
              <w:t>°</w:t>
            </w:r>
            <w:r w:rsidRPr="00E91009">
              <w:rPr>
                <w:b/>
                <w:sz w:val="20"/>
              </w:rPr>
              <w:t>C)</w:t>
            </w:r>
          </w:p>
        </w:tc>
      </w:tr>
      <w:tr w:rsidR="00E91009" w:rsidRPr="00E91009" w14:paraId="6B56373B" w14:textId="77777777" w:rsidTr="00E91009">
        <w:trPr>
          <w:trHeight w:val="394"/>
        </w:trPr>
        <w:tc>
          <w:tcPr>
            <w:tcW w:w="2483" w:type="dxa"/>
            <w:vAlign w:val="center"/>
          </w:tcPr>
          <w:p w14:paraId="0967BC96" w14:textId="4D8FB434" w:rsidR="00E91009" w:rsidRPr="00E91009" w:rsidRDefault="00E91009" w:rsidP="00E91009">
            <w:pPr>
              <w:spacing w:after="0"/>
              <w:jc w:val="center"/>
              <w:rPr>
                <w:sz w:val="20"/>
                <w:szCs w:val="20"/>
              </w:rPr>
            </w:pPr>
            <w:r>
              <w:rPr>
                <w:sz w:val="20"/>
                <w:szCs w:val="20"/>
              </w:rPr>
              <w:t>H</w:t>
            </w:r>
            <w:r>
              <w:rPr>
                <w:sz w:val="20"/>
                <w:szCs w:val="20"/>
                <w:vertAlign w:val="subscript"/>
              </w:rPr>
              <w:t>2</w:t>
            </w:r>
            <w:r>
              <w:rPr>
                <w:sz w:val="20"/>
                <w:szCs w:val="20"/>
              </w:rPr>
              <w:t>O</w:t>
            </w:r>
            <w:r>
              <w:rPr>
                <w:sz w:val="20"/>
                <w:szCs w:val="20"/>
                <w:vertAlign w:val="subscript"/>
              </w:rPr>
              <w:t>2</w:t>
            </w:r>
            <w:r>
              <w:rPr>
                <w:sz w:val="20"/>
                <w:szCs w:val="20"/>
              </w:rPr>
              <w:t xml:space="preserve"> only</w:t>
            </w:r>
          </w:p>
        </w:tc>
        <w:tc>
          <w:tcPr>
            <w:tcW w:w="2483" w:type="dxa"/>
            <w:vAlign w:val="center"/>
          </w:tcPr>
          <w:p w14:paraId="6BBA7638" w14:textId="77777777" w:rsidR="00E91009" w:rsidRPr="00E91009" w:rsidRDefault="00E91009" w:rsidP="00E91009">
            <w:pPr>
              <w:spacing w:after="0"/>
              <w:jc w:val="center"/>
              <w:rPr>
                <w:sz w:val="20"/>
                <w:szCs w:val="20"/>
              </w:rPr>
            </w:pPr>
          </w:p>
        </w:tc>
      </w:tr>
      <w:tr w:rsidR="00E91009" w:rsidRPr="00E91009" w14:paraId="4A3D7996" w14:textId="77777777" w:rsidTr="00E91009">
        <w:trPr>
          <w:trHeight w:val="420"/>
        </w:trPr>
        <w:tc>
          <w:tcPr>
            <w:tcW w:w="2483" w:type="dxa"/>
            <w:vAlign w:val="center"/>
          </w:tcPr>
          <w:p w14:paraId="6591BA0F" w14:textId="7AB88DCC" w:rsidR="00E91009" w:rsidRPr="00E91009" w:rsidRDefault="00E91009" w:rsidP="00E91009">
            <w:pPr>
              <w:spacing w:after="0"/>
              <w:jc w:val="center"/>
              <w:rPr>
                <w:sz w:val="20"/>
                <w:szCs w:val="20"/>
              </w:rPr>
            </w:pPr>
            <w:r w:rsidRPr="00E91009">
              <w:rPr>
                <w:sz w:val="20"/>
                <w:szCs w:val="20"/>
              </w:rPr>
              <w:t>0</w:t>
            </w:r>
          </w:p>
        </w:tc>
        <w:tc>
          <w:tcPr>
            <w:tcW w:w="2483" w:type="dxa"/>
            <w:vAlign w:val="center"/>
          </w:tcPr>
          <w:p w14:paraId="229BB362" w14:textId="77777777" w:rsidR="00E91009" w:rsidRPr="00E91009" w:rsidRDefault="00E91009" w:rsidP="00E91009">
            <w:pPr>
              <w:spacing w:after="0"/>
              <w:jc w:val="center"/>
              <w:rPr>
                <w:sz w:val="20"/>
                <w:szCs w:val="20"/>
              </w:rPr>
            </w:pPr>
          </w:p>
        </w:tc>
      </w:tr>
      <w:tr w:rsidR="00E91009" w:rsidRPr="00E91009" w14:paraId="4D70C7F7" w14:textId="77777777" w:rsidTr="00E91009">
        <w:trPr>
          <w:trHeight w:val="394"/>
        </w:trPr>
        <w:tc>
          <w:tcPr>
            <w:tcW w:w="2483" w:type="dxa"/>
            <w:vAlign w:val="center"/>
          </w:tcPr>
          <w:p w14:paraId="336E582B" w14:textId="1524B750" w:rsidR="00E91009" w:rsidRPr="00E91009" w:rsidRDefault="00E91009" w:rsidP="00E91009">
            <w:pPr>
              <w:spacing w:after="0"/>
              <w:jc w:val="center"/>
              <w:rPr>
                <w:sz w:val="20"/>
                <w:szCs w:val="20"/>
              </w:rPr>
            </w:pPr>
            <w:r w:rsidRPr="00E91009">
              <w:rPr>
                <w:sz w:val="20"/>
                <w:szCs w:val="20"/>
              </w:rPr>
              <w:t>0.5</w:t>
            </w:r>
          </w:p>
        </w:tc>
        <w:tc>
          <w:tcPr>
            <w:tcW w:w="2483" w:type="dxa"/>
            <w:vAlign w:val="center"/>
          </w:tcPr>
          <w:p w14:paraId="2B3939F2" w14:textId="77777777" w:rsidR="00E91009" w:rsidRPr="00E91009" w:rsidRDefault="00E91009" w:rsidP="00E91009">
            <w:pPr>
              <w:spacing w:after="0"/>
              <w:jc w:val="center"/>
              <w:rPr>
                <w:sz w:val="20"/>
                <w:szCs w:val="20"/>
              </w:rPr>
            </w:pPr>
          </w:p>
        </w:tc>
      </w:tr>
      <w:tr w:rsidR="00E91009" w:rsidRPr="00E91009" w14:paraId="642E043F" w14:textId="77777777" w:rsidTr="00E91009">
        <w:trPr>
          <w:trHeight w:val="420"/>
        </w:trPr>
        <w:tc>
          <w:tcPr>
            <w:tcW w:w="2483" w:type="dxa"/>
            <w:vAlign w:val="center"/>
          </w:tcPr>
          <w:p w14:paraId="7AB41A68" w14:textId="3C992758" w:rsidR="00E91009" w:rsidRPr="00E91009" w:rsidRDefault="00E91009" w:rsidP="00E91009">
            <w:pPr>
              <w:spacing w:after="0"/>
              <w:jc w:val="center"/>
              <w:rPr>
                <w:sz w:val="20"/>
                <w:szCs w:val="20"/>
              </w:rPr>
            </w:pPr>
            <w:r>
              <w:rPr>
                <w:sz w:val="20"/>
                <w:szCs w:val="20"/>
              </w:rPr>
              <w:t>1.0</w:t>
            </w:r>
          </w:p>
        </w:tc>
        <w:tc>
          <w:tcPr>
            <w:tcW w:w="2483" w:type="dxa"/>
            <w:vAlign w:val="center"/>
          </w:tcPr>
          <w:p w14:paraId="6A65F327" w14:textId="77777777" w:rsidR="00E91009" w:rsidRPr="00E91009" w:rsidRDefault="00E91009" w:rsidP="00E91009">
            <w:pPr>
              <w:spacing w:after="0"/>
              <w:jc w:val="center"/>
              <w:rPr>
                <w:sz w:val="20"/>
                <w:szCs w:val="20"/>
              </w:rPr>
            </w:pPr>
          </w:p>
        </w:tc>
      </w:tr>
      <w:tr w:rsidR="00E91009" w:rsidRPr="00E91009" w14:paraId="78F9A70D" w14:textId="77777777" w:rsidTr="00E91009">
        <w:trPr>
          <w:trHeight w:val="394"/>
        </w:trPr>
        <w:tc>
          <w:tcPr>
            <w:tcW w:w="2483" w:type="dxa"/>
            <w:vAlign w:val="center"/>
          </w:tcPr>
          <w:p w14:paraId="5465C000" w14:textId="5A87260C" w:rsidR="00E91009" w:rsidRPr="00E91009" w:rsidRDefault="00E91009" w:rsidP="00E91009">
            <w:pPr>
              <w:spacing w:after="0"/>
              <w:jc w:val="center"/>
              <w:rPr>
                <w:sz w:val="20"/>
                <w:szCs w:val="20"/>
              </w:rPr>
            </w:pPr>
            <w:r>
              <w:rPr>
                <w:sz w:val="20"/>
                <w:szCs w:val="20"/>
              </w:rPr>
              <w:t>1.5</w:t>
            </w:r>
          </w:p>
        </w:tc>
        <w:tc>
          <w:tcPr>
            <w:tcW w:w="2483" w:type="dxa"/>
            <w:vAlign w:val="center"/>
          </w:tcPr>
          <w:p w14:paraId="5E83950B" w14:textId="77777777" w:rsidR="00E91009" w:rsidRPr="00E91009" w:rsidRDefault="00E91009" w:rsidP="00E91009">
            <w:pPr>
              <w:spacing w:after="0"/>
              <w:jc w:val="center"/>
              <w:rPr>
                <w:sz w:val="20"/>
                <w:szCs w:val="20"/>
              </w:rPr>
            </w:pPr>
          </w:p>
        </w:tc>
      </w:tr>
      <w:tr w:rsidR="00E91009" w:rsidRPr="00E91009" w14:paraId="62D7707A" w14:textId="77777777" w:rsidTr="00E91009">
        <w:trPr>
          <w:trHeight w:val="420"/>
        </w:trPr>
        <w:tc>
          <w:tcPr>
            <w:tcW w:w="2483" w:type="dxa"/>
            <w:vAlign w:val="center"/>
          </w:tcPr>
          <w:p w14:paraId="1C8A98AF" w14:textId="0DCB745A" w:rsidR="00E91009" w:rsidRPr="00E91009" w:rsidRDefault="00E91009" w:rsidP="00E91009">
            <w:pPr>
              <w:spacing w:after="0"/>
              <w:jc w:val="center"/>
              <w:rPr>
                <w:sz w:val="20"/>
                <w:szCs w:val="20"/>
              </w:rPr>
            </w:pPr>
            <w:r>
              <w:rPr>
                <w:sz w:val="20"/>
                <w:szCs w:val="20"/>
              </w:rPr>
              <w:t>2.0</w:t>
            </w:r>
          </w:p>
        </w:tc>
        <w:tc>
          <w:tcPr>
            <w:tcW w:w="2483" w:type="dxa"/>
            <w:vAlign w:val="center"/>
          </w:tcPr>
          <w:p w14:paraId="0C1027E7" w14:textId="77777777" w:rsidR="00E91009" w:rsidRPr="00E91009" w:rsidRDefault="00E91009" w:rsidP="00E91009">
            <w:pPr>
              <w:spacing w:after="0"/>
              <w:jc w:val="center"/>
              <w:rPr>
                <w:sz w:val="20"/>
                <w:szCs w:val="20"/>
              </w:rPr>
            </w:pPr>
          </w:p>
        </w:tc>
      </w:tr>
      <w:tr w:rsidR="00E91009" w:rsidRPr="00E91009" w14:paraId="546AC17B" w14:textId="77777777" w:rsidTr="00E91009">
        <w:trPr>
          <w:trHeight w:val="420"/>
        </w:trPr>
        <w:tc>
          <w:tcPr>
            <w:tcW w:w="2483" w:type="dxa"/>
            <w:vAlign w:val="center"/>
          </w:tcPr>
          <w:p w14:paraId="7E02F4EC" w14:textId="513B59F1" w:rsidR="00E91009" w:rsidRPr="00E91009" w:rsidRDefault="00E91009" w:rsidP="00E91009">
            <w:pPr>
              <w:spacing w:after="0"/>
              <w:jc w:val="center"/>
              <w:rPr>
                <w:sz w:val="20"/>
                <w:szCs w:val="20"/>
              </w:rPr>
            </w:pPr>
            <w:r>
              <w:rPr>
                <w:sz w:val="20"/>
                <w:szCs w:val="20"/>
              </w:rPr>
              <w:t>2.5</w:t>
            </w:r>
          </w:p>
        </w:tc>
        <w:tc>
          <w:tcPr>
            <w:tcW w:w="2483" w:type="dxa"/>
            <w:vAlign w:val="center"/>
          </w:tcPr>
          <w:p w14:paraId="527B048F" w14:textId="77777777" w:rsidR="00E91009" w:rsidRPr="00E91009" w:rsidRDefault="00E91009" w:rsidP="00E91009">
            <w:pPr>
              <w:spacing w:after="0"/>
              <w:jc w:val="center"/>
              <w:rPr>
                <w:sz w:val="20"/>
                <w:szCs w:val="20"/>
              </w:rPr>
            </w:pPr>
          </w:p>
        </w:tc>
      </w:tr>
      <w:tr w:rsidR="00E91009" w:rsidRPr="00E91009" w14:paraId="191E85F5" w14:textId="77777777" w:rsidTr="00E91009">
        <w:trPr>
          <w:trHeight w:val="394"/>
        </w:trPr>
        <w:tc>
          <w:tcPr>
            <w:tcW w:w="2483" w:type="dxa"/>
            <w:vAlign w:val="center"/>
          </w:tcPr>
          <w:p w14:paraId="1E8D7C3A" w14:textId="6CF643B2" w:rsidR="00E91009" w:rsidRPr="00E91009" w:rsidRDefault="00E91009" w:rsidP="00E91009">
            <w:pPr>
              <w:spacing w:after="0"/>
              <w:jc w:val="center"/>
              <w:rPr>
                <w:sz w:val="20"/>
                <w:szCs w:val="20"/>
              </w:rPr>
            </w:pPr>
            <w:r>
              <w:rPr>
                <w:sz w:val="20"/>
                <w:szCs w:val="20"/>
              </w:rPr>
              <w:t>3.0</w:t>
            </w:r>
          </w:p>
        </w:tc>
        <w:tc>
          <w:tcPr>
            <w:tcW w:w="2483" w:type="dxa"/>
            <w:vAlign w:val="center"/>
          </w:tcPr>
          <w:p w14:paraId="34E3902B" w14:textId="77777777" w:rsidR="00E91009" w:rsidRPr="00E91009" w:rsidRDefault="00E91009" w:rsidP="00E91009">
            <w:pPr>
              <w:spacing w:after="0"/>
              <w:jc w:val="center"/>
              <w:rPr>
                <w:sz w:val="20"/>
                <w:szCs w:val="20"/>
              </w:rPr>
            </w:pPr>
          </w:p>
        </w:tc>
      </w:tr>
    </w:tbl>
    <w:p w14:paraId="4478BBB7" w14:textId="77777777" w:rsidR="00197261" w:rsidRDefault="00197261" w:rsidP="00935C6F">
      <w:pPr>
        <w:rPr>
          <w:b/>
        </w:rPr>
      </w:pPr>
    </w:p>
    <w:p w14:paraId="0DB8CD37" w14:textId="653B06A1" w:rsidR="00E91009" w:rsidRDefault="00552160" w:rsidP="00E419CE">
      <w:pPr>
        <w:rPr>
          <w:b/>
        </w:rPr>
      </w:pPr>
      <w:r>
        <w:rPr>
          <w:b/>
        </w:rPr>
        <w:t xml:space="preserve">Table </w:t>
      </w:r>
      <w:r w:rsidR="00E647A1">
        <w:rPr>
          <w:b/>
        </w:rPr>
        <w:t>B</w:t>
      </w:r>
      <w:r w:rsidR="005377EE">
        <w:rPr>
          <w:b/>
        </w:rPr>
        <w:t>.</w:t>
      </w:r>
      <w:r w:rsidR="00D415F5">
        <w:rPr>
          <w:b/>
        </w:rPr>
        <w:t xml:space="preserve"> </w:t>
      </w:r>
      <w:r w:rsidR="00487056">
        <w:rPr>
          <w:b/>
        </w:rPr>
        <w:t>Temperature Measurements for the</w:t>
      </w:r>
      <w:r w:rsidR="00D25874">
        <w:rPr>
          <w:b/>
        </w:rPr>
        <w:t xml:space="preserve"> </w:t>
      </w:r>
      <w:r w:rsidR="00487056">
        <w:rPr>
          <w:b/>
        </w:rPr>
        <w:t xml:space="preserve">Vinegar </w:t>
      </w:r>
      <w:r w:rsidR="008B43AC">
        <w:rPr>
          <w:b/>
        </w:rPr>
        <w:t>and</w:t>
      </w:r>
      <w:r w:rsidR="00D25874">
        <w:rPr>
          <w:b/>
        </w:rPr>
        <w:t xml:space="preserve"> </w:t>
      </w:r>
      <w:r w:rsidR="00487056">
        <w:rPr>
          <w:b/>
        </w:rPr>
        <w:t>B</w:t>
      </w:r>
      <w:r w:rsidR="00D25874">
        <w:rPr>
          <w:b/>
        </w:rPr>
        <w:t xml:space="preserve">aking </w:t>
      </w:r>
      <w:r w:rsidR="00487056">
        <w:rPr>
          <w:b/>
        </w:rPr>
        <w:t>S</w:t>
      </w:r>
      <w:r w:rsidR="00D25874">
        <w:rPr>
          <w:b/>
        </w:rPr>
        <w:t xml:space="preserve">oda </w:t>
      </w:r>
      <w:r w:rsidR="00487056">
        <w:rPr>
          <w:b/>
        </w:rPr>
        <w:t>Reaction</w:t>
      </w:r>
    </w:p>
    <w:tbl>
      <w:tblPr>
        <w:tblStyle w:val="TableGrid"/>
        <w:tblW w:w="0" w:type="auto"/>
        <w:tblInd w:w="198" w:type="dxa"/>
        <w:tblLook w:val="04A0" w:firstRow="1" w:lastRow="0" w:firstColumn="1" w:lastColumn="0" w:noHBand="0" w:noVBand="1"/>
      </w:tblPr>
      <w:tblGrid>
        <w:gridCol w:w="2483"/>
        <w:gridCol w:w="2483"/>
      </w:tblGrid>
      <w:tr w:rsidR="00E91009" w14:paraId="45532998" w14:textId="77777777" w:rsidTr="006D536E">
        <w:trPr>
          <w:trHeight w:val="370"/>
        </w:trPr>
        <w:tc>
          <w:tcPr>
            <w:tcW w:w="2483" w:type="dxa"/>
            <w:shd w:val="clear" w:color="auto" w:fill="CFE7ED" w:themeFill="accent1" w:themeFillTint="33"/>
            <w:vAlign w:val="center"/>
          </w:tcPr>
          <w:p w14:paraId="2248598F" w14:textId="77777777" w:rsidR="00E91009" w:rsidRPr="00E91009" w:rsidRDefault="00E91009" w:rsidP="006D536E">
            <w:pPr>
              <w:spacing w:after="0"/>
              <w:jc w:val="center"/>
              <w:rPr>
                <w:b/>
                <w:sz w:val="20"/>
              </w:rPr>
            </w:pPr>
            <w:r w:rsidRPr="00E91009">
              <w:rPr>
                <w:b/>
                <w:sz w:val="20"/>
              </w:rPr>
              <w:t>Time (minutes)</w:t>
            </w:r>
          </w:p>
        </w:tc>
        <w:tc>
          <w:tcPr>
            <w:tcW w:w="2483" w:type="dxa"/>
            <w:shd w:val="clear" w:color="auto" w:fill="CFE7ED" w:themeFill="accent1" w:themeFillTint="33"/>
            <w:vAlign w:val="center"/>
          </w:tcPr>
          <w:p w14:paraId="4CA08676" w14:textId="77777777" w:rsidR="00E91009" w:rsidRPr="00E91009" w:rsidRDefault="00E91009" w:rsidP="006D536E">
            <w:pPr>
              <w:spacing w:after="0"/>
              <w:jc w:val="center"/>
              <w:rPr>
                <w:b/>
                <w:sz w:val="20"/>
              </w:rPr>
            </w:pPr>
            <w:r w:rsidRPr="00E91009">
              <w:rPr>
                <w:b/>
                <w:sz w:val="20"/>
              </w:rPr>
              <w:t>Temperature (</w:t>
            </w:r>
            <w:r w:rsidRPr="00E91009">
              <w:rPr>
                <w:rFonts w:cs="Arial"/>
                <w:b/>
                <w:sz w:val="20"/>
              </w:rPr>
              <w:t>°</w:t>
            </w:r>
            <w:r w:rsidRPr="00E91009">
              <w:rPr>
                <w:b/>
                <w:sz w:val="20"/>
              </w:rPr>
              <w:t>C)</w:t>
            </w:r>
          </w:p>
        </w:tc>
      </w:tr>
      <w:tr w:rsidR="00E91009" w:rsidRPr="00E91009" w14:paraId="058EE1A8" w14:textId="77777777" w:rsidTr="006D536E">
        <w:trPr>
          <w:trHeight w:val="394"/>
        </w:trPr>
        <w:tc>
          <w:tcPr>
            <w:tcW w:w="2483" w:type="dxa"/>
            <w:vAlign w:val="center"/>
          </w:tcPr>
          <w:p w14:paraId="226F860F" w14:textId="51013AFB" w:rsidR="00E91009" w:rsidRPr="00E91009" w:rsidRDefault="00EA551D" w:rsidP="006D536E">
            <w:pPr>
              <w:spacing w:after="0"/>
              <w:jc w:val="center"/>
              <w:rPr>
                <w:sz w:val="20"/>
                <w:szCs w:val="20"/>
              </w:rPr>
            </w:pPr>
            <w:r>
              <w:rPr>
                <w:sz w:val="20"/>
                <w:szCs w:val="20"/>
              </w:rPr>
              <w:t>V</w:t>
            </w:r>
            <w:r w:rsidR="00E91009">
              <w:rPr>
                <w:sz w:val="20"/>
                <w:szCs w:val="20"/>
              </w:rPr>
              <w:t>inegar only</w:t>
            </w:r>
          </w:p>
        </w:tc>
        <w:tc>
          <w:tcPr>
            <w:tcW w:w="2483" w:type="dxa"/>
            <w:vAlign w:val="center"/>
          </w:tcPr>
          <w:p w14:paraId="2B76BF1F" w14:textId="77777777" w:rsidR="00E91009" w:rsidRPr="00E91009" w:rsidRDefault="00E91009" w:rsidP="006D536E">
            <w:pPr>
              <w:spacing w:after="0"/>
              <w:jc w:val="center"/>
              <w:rPr>
                <w:sz w:val="20"/>
                <w:szCs w:val="20"/>
              </w:rPr>
            </w:pPr>
          </w:p>
        </w:tc>
      </w:tr>
      <w:tr w:rsidR="00E91009" w:rsidRPr="00E91009" w14:paraId="124014E5" w14:textId="77777777" w:rsidTr="006D536E">
        <w:trPr>
          <w:trHeight w:val="420"/>
        </w:trPr>
        <w:tc>
          <w:tcPr>
            <w:tcW w:w="2483" w:type="dxa"/>
            <w:vAlign w:val="center"/>
          </w:tcPr>
          <w:p w14:paraId="557391E4" w14:textId="77777777" w:rsidR="00E91009" w:rsidRPr="00E91009" w:rsidRDefault="00E91009" w:rsidP="006D536E">
            <w:pPr>
              <w:spacing w:after="0"/>
              <w:jc w:val="center"/>
              <w:rPr>
                <w:sz w:val="20"/>
                <w:szCs w:val="20"/>
              </w:rPr>
            </w:pPr>
            <w:r w:rsidRPr="00E91009">
              <w:rPr>
                <w:sz w:val="20"/>
                <w:szCs w:val="20"/>
              </w:rPr>
              <w:t>0</w:t>
            </w:r>
          </w:p>
        </w:tc>
        <w:tc>
          <w:tcPr>
            <w:tcW w:w="2483" w:type="dxa"/>
            <w:vAlign w:val="center"/>
          </w:tcPr>
          <w:p w14:paraId="4DB0C9F2" w14:textId="77777777" w:rsidR="00E91009" w:rsidRPr="00E91009" w:rsidRDefault="00E91009" w:rsidP="006D536E">
            <w:pPr>
              <w:spacing w:after="0"/>
              <w:jc w:val="center"/>
              <w:rPr>
                <w:sz w:val="20"/>
                <w:szCs w:val="20"/>
              </w:rPr>
            </w:pPr>
          </w:p>
        </w:tc>
      </w:tr>
      <w:tr w:rsidR="00E91009" w:rsidRPr="00E91009" w14:paraId="1B81BBDC" w14:textId="77777777" w:rsidTr="006D536E">
        <w:trPr>
          <w:trHeight w:val="394"/>
        </w:trPr>
        <w:tc>
          <w:tcPr>
            <w:tcW w:w="2483" w:type="dxa"/>
            <w:vAlign w:val="center"/>
          </w:tcPr>
          <w:p w14:paraId="3F6E4FB6" w14:textId="77777777" w:rsidR="00E91009" w:rsidRPr="00E91009" w:rsidRDefault="00E91009" w:rsidP="006D536E">
            <w:pPr>
              <w:spacing w:after="0"/>
              <w:jc w:val="center"/>
              <w:rPr>
                <w:sz w:val="20"/>
                <w:szCs w:val="20"/>
              </w:rPr>
            </w:pPr>
            <w:r w:rsidRPr="00E91009">
              <w:rPr>
                <w:sz w:val="20"/>
                <w:szCs w:val="20"/>
              </w:rPr>
              <w:t>0.5</w:t>
            </w:r>
          </w:p>
        </w:tc>
        <w:tc>
          <w:tcPr>
            <w:tcW w:w="2483" w:type="dxa"/>
            <w:vAlign w:val="center"/>
          </w:tcPr>
          <w:p w14:paraId="05F4CDA4" w14:textId="77777777" w:rsidR="00E91009" w:rsidRPr="00E91009" w:rsidRDefault="00E91009" w:rsidP="006D536E">
            <w:pPr>
              <w:spacing w:after="0"/>
              <w:jc w:val="center"/>
              <w:rPr>
                <w:sz w:val="20"/>
                <w:szCs w:val="20"/>
              </w:rPr>
            </w:pPr>
          </w:p>
        </w:tc>
      </w:tr>
      <w:tr w:rsidR="00E91009" w:rsidRPr="00E91009" w14:paraId="78996084" w14:textId="77777777" w:rsidTr="006D536E">
        <w:trPr>
          <w:trHeight w:val="420"/>
        </w:trPr>
        <w:tc>
          <w:tcPr>
            <w:tcW w:w="2483" w:type="dxa"/>
            <w:vAlign w:val="center"/>
          </w:tcPr>
          <w:p w14:paraId="5B10B200" w14:textId="77777777" w:rsidR="00E91009" w:rsidRPr="00E91009" w:rsidRDefault="00E91009" w:rsidP="006D536E">
            <w:pPr>
              <w:spacing w:after="0"/>
              <w:jc w:val="center"/>
              <w:rPr>
                <w:sz w:val="20"/>
                <w:szCs w:val="20"/>
              </w:rPr>
            </w:pPr>
            <w:r>
              <w:rPr>
                <w:sz w:val="20"/>
                <w:szCs w:val="20"/>
              </w:rPr>
              <w:t>1.0</w:t>
            </w:r>
          </w:p>
        </w:tc>
        <w:tc>
          <w:tcPr>
            <w:tcW w:w="2483" w:type="dxa"/>
            <w:vAlign w:val="center"/>
          </w:tcPr>
          <w:p w14:paraId="2A8983FE" w14:textId="77777777" w:rsidR="00E91009" w:rsidRPr="00E91009" w:rsidRDefault="00E91009" w:rsidP="006D536E">
            <w:pPr>
              <w:spacing w:after="0"/>
              <w:jc w:val="center"/>
              <w:rPr>
                <w:sz w:val="20"/>
                <w:szCs w:val="20"/>
              </w:rPr>
            </w:pPr>
          </w:p>
        </w:tc>
      </w:tr>
      <w:tr w:rsidR="00E91009" w:rsidRPr="00E91009" w14:paraId="4A4900D5" w14:textId="77777777" w:rsidTr="006D536E">
        <w:trPr>
          <w:trHeight w:val="394"/>
        </w:trPr>
        <w:tc>
          <w:tcPr>
            <w:tcW w:w="2483" w:type="dxa"/>
            <w:vAlign w:val="center"/>
          </w:tcPr>
          <w:p w14:paraId="2F189F77" w14:textId="77777777" w:rsidR="00E91009" w:rsidRPr="00E91009" w:rsidRDefault="00E91009" w:rsidP="006D536E">
            <w:pPr>
              <w:spacing w:after="0"/>
              <w:jc w:val="center"/>
              <w:rPr>
                <w:sz w:val="20"/>
                <w:szCs w:val="20"/>
              </w:rPr>
            </w:pPr>
            <w:r>
              <w:rPr>
                <w:sz w:val="20"/>
                <w:szCs w:val="20"/>
              </w:rPr>
              <w:t>1.5</w:t>
            </w:r>
          </w:p>
        </w:tc>
        <w:tc>
          <w:tcPr>
            <w:tcW w:w="2483" w:type="dxa"/>
            <w:vAlign w:val="center"/>
          </w:tcPr>
          <w:p w14:paraId="5EAA6747" w14:textId="77777777" w:rsidR="00E91009" w:rsidRPr="00E91009" w:rsidRDefault="00E91009" w:rsidP="006D536E">
            <w:pPr>
              <w:spacing w:after="0"/>
              <w:jc w:val="center"/>
              <w:rPr>
                <w:sz w:val="20"/>
                <w:szCs w:val="20"/>
              </w:rPr>
            </w:pPr>
          </w:p>
        </w:tc>
      </w:tr>
      <w:tr w:rsidR="00E91009" w:rsidRPr="00E91009" w14:paraId="3E278842" w14:textId="77777777" w:rsidTr="006D536E">
        <w:trPr>
          <w:trHeight w:val="420"/>
        </w:trPr>
        <w:tc>
          <w:tcPr>
            <w:tcW w:w="2483" w:type="dxa"/>
            <w:vAlign w:val="center"/>
          </w:tcPr>
          <w:p w14:paraId="6DB1D6C0" w14:textId="77777777" w:rsidR="00E91009" w:rsidRPr="00E91009" w:rsidRDefault="00E91009" w:rsidP="006D536E">
            <w:pPr>
              <w:spacing w:after="0"/>
              <w:jc w:val="center"/>
              <w:rPr>
                <w:sz w:val="20"/>
                <w:szCs w:val="20"/>
              </w:rPr>
            </w:pPr>
            <w:r>
              <w:rPr>
                <w:sz w:val="20"/>
                <w:szCs w:val="20"/>
              </w:rPr>
              <w:t>2.0</w:t>
            </w:r>
          </w:p>
        </w:tc>
        <w:tc>
          <w:tcPr>
            <w:tcW w:w="2483" w:type="dxa"/>
            <w:vAlign w:val="center"/>
          </w:tcPr>
          <w:p w14:paraId="5A8868C1" w14:textId="77777777" w:rsidR="00E91009" w:rsidRPr="00E91009" w:rsidRDefault="00E91009" w:rsidP="006D536E">
            <w:pPr>
              <w:spacing w:after="0"/>
              <w:jc w:val="center"/>
              <w:rPr>
                <w:sz w:val="20"/>
                <w:szCs w:val="20"/>
              </w:rPr>
            </w:pPr>
          </w:p>
        </w:tc>
      </w:tr>
      <w:tr w:rsidR="00E91009" w:rsidRPr="00E91009" w14:paraId="694DD1F4" w14:textId="77777777" w:rsidTr="006D536E">
        <w:trPr>
          <w:trHeight w:val="420"/>
        </w:trPr>
        <w:tc>
          <w:tcPr>
            <w:tcW w:w="2483" w:type="dxa"/>
            <w:vAlign w:val="center"/>
          </w:tcPr>
          <w:p w14:paraId="0DA32525" w14:textId="77777777" w:rsidR="00E91009" w:rsidRPr="00E91009" w:rsidRDefault="00E91009" w:rsidP="006D536E">
            <w:pPr>
              <w:spacing w:after="0"/>
              <w:jc w:val="center"/>
              <w:rPr>
                <w:sz w:val="20"/>
                <w:szCs w:val="20"/>
              </w:rPr>
            </w:pPr>
            <w:r>
              <w:rPr>
                <w:sz w:val="20"/>
                <w:szCs w:val="20"/>
              </w:rPr>
              <w:t>2.5</w:t>
            </w:r>
          </w:p>
        </w:tc>
        <w:tc>
          <w:tcPr>
            <w:tcW w:w="2483" w:type="dxa"/>
            <w:vAlign w:val="center"/>
          </w:tcPr>
          <w:p w14:paraId="46D4B5C3" w14:textId="77777777" w:rsidR="00E91009" w:rsidRPr="00E91009" w:rsidRDefault="00E91009" w:rsidP="006D536E">
            <w:pPr>
              <w:spacing w:after="0"/>
              <w:jc w:val="center"/>
              <w:rPr>
                <w:sz w:val="20"/>
                <w:szCs w:val="20"/>
              </w:rPr>
            </w:pPr>
          </w:p>
        </w:tc>
      </w:tr>
      <w:tr w:rsidR="00E91009" w:rsidRPr="00E91009" w14:paraId="06A11957" w14:textId="77777777" w:rsidTr="006D536E">
        <w:trPr>
          <w:trHeight w:val="394"/>
        </w:trPr>
        <w:tc>
          <w:tcPr>
            <w:tcW w:w="2483" w:type="dxa"/>
            <w:vAlign w:val="center"/>
          </w:tcPr>
          <w:p w14:paraId="697C6EDB" w14:textId="77777777" w:rsidR="00E91009" w:rsidRPr="00E91009" w:rsidRDefault="00E91009" w:rsidP="006D536E">
            <w:pPr>
              <w:spacing w:after="0"/>
              <w:jc w:val="center"/>
              <w:rPr>
                <w:sz w:val="20"/>
                <w:szCs w:val="20"/>
              </w:rPr>
            </w:pPr>
            <w:r>
              <w:rPr>
                <w:sz w:val="20"/>
                <w:szCs w:val="20"/>
              </w:rPr>
              <w:t>3.0</w:t>
            </w:r>
          </w:p>
        </w:tc>
        <w:tc>
          <w:tcPr>
            <w:tcW w:w="2483" w:type="dxa"/>
            <w:vAlign w:val="center"/>
          </w:tcPr>
          <w:p w14:paraId="65B5B301" w14:textId="77777777" w:rsidR="00E91009" w:rsidRPr="00E91009" w:rsidRDefault="00E91009" w:rsidP="006D536E">
            <w:pPr>
              <w:spacing w:after="0"/>
              <w:jc w:val="center"/>
              <w:rPr>
                <w:sz w:val="20"/>
                <w:szCs w:val="20"/>
              </w:rPr>
            </w:pPr>
          </w:p>
        </w:tc>
      </w:tr>
    </w:tbl>
    <w:p w14:paraId="58FC121B" w14:textId="77777777" w:rsidR="00203BA5" w:rsidRPr="00203BA5" w:rsidRDefault="00203BA5" w:rsidP="00203BA5">
      <w:pPr>
        <w:pStyle w:val="Heading1"/>
        <w:rPr>
          <w:rFonts w:ascii="Calibri" w:hAnsi="Calibri"/>
        </w:rPr>
      </w:pPr>
      <w:r w:rsidRPr="00203BA5">
        <w:rPr>
          <w:rFonts w:ascii="Calibri" w:hAnsi="Calibri"/>
        </w:rPr>
        <w:t>Follow-Up Questions</w:t>
      </w:r>
    </w:p>
    <w:p w14:paraId="58301CD4" w14:textId="77777777" w:rsidR="00203BA5" w:rsidRDefault="00203BA5" w:rsidP="00203BA5">
      <w:r>
        <w:t xml:space="preserve">Answer the following questions. </w:t>
      </w:r>
    </w:p>
    <w:p w14:paraId="7D11CA8A" w14:textId="247A29AE" w:rsidR="00203BA5" w:rsidRDefault="00203BA5" w:rsidP="00203BA5">
      <w:r>
        <w:t xml:space="preserve">1. </w:t>
      </w:r>
      <w:r w:rsidR="00197261">
        <w:t xml:space="preserve">What happened to the temperature in the </w:t>
      </w:r>
      <w:r w:rsidR="008B43AC">
        <w:t xml:space="preserve">reaction between </w:t>
      </w:r>
      <w:r w:rsidR="00197261">
        <w:t>hydrogen peroxide and yeast?</w:t>
      </w:r>
    </w:p>
    <w:p w14:paraId="50642BE2" w14:textId="77777777" w:rsidR="00197261" w:rsidRDefault="00197261" w:rsidP="00203BA5"/>
    <w:p w14:paraId="3EFF2B2C" w14:textId="77777777" w:rsidR="00197261" w:rsidRDefault="00197261" w:rsidP="00203BA5"/>
    <w:p w14:paraId="4D201A30" w14:textId="7D9DADDB" w:rsidR="00197261" w:rsidRDefault="00197261" w:rsidP="00203BA5">
      <w:r>
        <w:t xml:space="preserve">2. What happened to the temperature in the </w:t>
      </w:r>
      <w:r w:rsidR="008B43AC">
        <w:t xml:space="preserve">reaction between </w:t>
      </w:r>
      <w:r>
        <w:t>vinegar and baking soda?</w:t>
      </w:r>
    </w:p>
    <w:p w14:paraId="5E281278" w14:textId="77777777" w:rsidR="00197261" w:rsidRDefault="00197261" w:rsidP="00203BA5"/>
    <w:p w14:paraId="42597D7B" w14:textId="77777777" w:rsidR="00197261" w:rsidRDefault="00197261" w:rsidP="00203BA5"/>
    <w:p w14:paraId="15BAB830" w14:textId="16E4F538" w:rsidR="00197261" w:rsidRDefault="00197261" w:rsidP="00203BA5">
      <w:r>
        <w:t>3. Which reaction was endothermic</w:t>
      </w:r>
      <w:r w:rsidR="008B43AC">
        <w:t>,</w:t>
      </w:r>
      <w:r>
        <w:t xml:space="preserve"> and which reaction was exothermic? </w:t>
      </w:r>
    </w:p>
    <w:p w14:paraId="247F6814" w14:textId="23988C69" w:rsidR="00440D05" w:rsidRPr="006B48B0" w:rsidRDefault="00440D05" w:rsidP="001D78F0">
      <w:pPr>
        <w:rPr>
          <w:rFonts w:eastAsiaTheme="minorEastAsia"/>
          <w:kern w:val="24"/>
        </w:rPr>
      </w:pPr>
    </w:p>
    <w:sectPr w:rsidR="00440D05" w:rsidRPr="006B48B0" w:rsidSect="001D78F0">
      <w:headerReference w:type="even" r:id="rId12"/>
      <w:headerReference w:type="default" r:id="rId13"/>
      <w:headerReference w:type="first" r:id="rId14"/>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E416" w14:textId="77777777" w:rsidR="00CF259B" w:rsidRDefault="00CF259B">
      <w:r>
        <w:separator/>
      </w:r>
    </w:p>
  </w:endnote>
  <w:endnote w:type="continuationSeparator" w:id="0">
    <w:p w14:paraId="013B2ED7" w14:textId="77777777" w:rsidR="00CF259B" w:rsidRDefault="00CF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F7AE" w14:textId="77777777" w:rsidR="00CF259B" w:rsidRDefault="00CF259B"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78A5ACC5" w14:textId="77777777" w:rsidR="00CF259B" w:rsidRDefault="00CF259B"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06E1EFB7" w14:textId="77777777" w:rsidR="00CF259B" w:rsidRDefault="00CF259B" w:rsidP="004902ED">
      <w:pPr>
        <w:ind w:right="360" w:firstLine="360"/>
      </w:pPr>
      <w:r>
        <w:separator/>
      </w:r>
    </w:p>
  </w:footnote>
  <w:footnote w:type="continuationSeparator" w:id="0">
    <w:p w14:paraId="734D71A3" w14:textId="77777777" w:rsidR="00CF259B" w:rsidRDefault="00CF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1727" w14:textId="77777777" w:rsidR="00CF259B" w:rsidRPr="00D1330A" w:rsidRDefault="00CF259B"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074A" w14:textId="5B165958" w:rsidR="00CF259B" w:rsidRPr="009E2169" w:rsidRDefault="00CF259B" w:rsidP="002644B7">
    <w:pPr>
      <w:pStyle w:val="Header"/>
      <w:rPr>
        <w:color w:val="F78D26" w:themeColor="accent2"/>
      </w:rPr>
    </w:pPr>
    <w:r>
      <w:rPr>
        <w:color w:val="F78D26" w:themeColor="accent2"/>
      </w:rPr>
      <w:t>Student</w:t>
    </w:r>
    <w:r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B465" w14:textId="53358FF6" w:rsidR="00CF259B" w:rsidRPr="00054B83" w:rsidRDefault="00CF259B" w:rsidP="00054B83">
    <w:pPr>
      <w:spacing w:before="100" w:beforeAutospacing="1" w:after="100" w:afterAutospacing="1"/>
      <w:ind w:left="-1440"/>
    </w:pPr>
    <w:r>
      <w:rPr>
        <w:noProof/>
      </w:rPr>
      <mc:AlternateContent>
        <mc:Choice Requires="wps">
          <w:drawing>
            <wp:anchor distT="0" distB="0" distL="114300" distR="114300" simplePos="0" relativeHeight="251655680" behindDoc="0" locked="0" layoutInCell="1" allowOverlap="1" wp14:anchorId="06FDF877" wp14:editId="1E8718EA">
              <wp:simplePos x="0" y="0"/>
              <wp:positionH relativeFrom="column">
                <wp:posOffset>-999795</wp:posOffset>
              </wp:positionH>
              <wp:positionV relativeFrom="paragraph">
                <wp:posOffset>-120650</wp:posOffset>
              </wp:positionV>
              <wp:extent cx="4035425" cy="666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354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FADB9" w14:textId="7B9D4BB7" w:rsidR="00CF259B" w:rsidRPr="00277E45" w:rsidRDefault="00CF259B"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Endothermic and Exothermic Reactions</w:t>
                          </w:r>
                        </w:p>
                        <w:p w14:paraId="27284679" w14:textId="5B80431C" w:rsidR="00CF259B" w:rsidRPr="00277E45" w:rsidRDefault="00CF259B"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DF877" id="_x0000_t202" coordsize="21600,21600" o:spt="202" path="m,l,21600r21600,l21600,xe">
              <v:stroke joinstyle="miter"/>
              <v:path gradientshapeok="t" o:connecttype="rect"/>
            </v:shapetype>
            <v:shape id="Text Box 12" o:spid="_x0000_s1026" type="#_x0000_t202" style="position:absolute;left:0;text-align:left;margin-left:-78.7pt;margin-top:-9.5pt;width:317.7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" filled="f" stroked="f" strokeweight=".5pt">
              <v:textbox>
                <w:txbxContent>
                  <w:p w14:paraId="132FADB9" w14:textId="7B9D4BB7" w:rsidR="00CF259B" w:rsidRPr="00277E45" w:rsidRDefault="00CF259B"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Endothermic and Exothermic Reactions</w:t>
                    </w:r>
                  </w:p>
                  <w:p w14:paraId="27284679" w14:textId="5B80431C" w:rsidR="00CF259B" w:rsidRPr="00277E45" w:rsidRDefault="00CF259B"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61824" behindDoc="1" locked="0" layoutInCell="1" allowOverlap="1" wp14:anchorId="01EC5D12" wp14:editId="48E0BFC9">
              <wp:simplePos x="0" y="0"/>
              <wp:positionH relativeFrom="column">
                <wp:posOffset>-921715</wp:posOffset>
              </wp:positionH>
              <wp:positionV relativeFrom="paragraph">
                <wp:posOffset>-106070</wp:posOffset>
              </wp:positionV>
              <wp:extent cx="3928262" cy="565150"/>
              <wp:effectExtent l="38100" t="19050" r="15240" b="63500"/>
              <wp:wrapNone/>
              <wp:docPr id="15" name="Rectangle 15"/>
              <wp:cNvGraphicFramePr/>
              <a:graphic xmlns:a="http://schemas.openxmlformats.org/drawingml/2006/main">
                <a:graphicData uri="http://schemas.microsoft.com/office/word/2010/wordprocessingShape">
                  <wps:wsp>
                    <wps:cNvSpPr/>
                    <wps:spPr>
                      <a:xfrm>
                        <a:off x="0" y="0"/>
                        <a:ext cx="3928262"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A6792" id="Rectangle 15" o:spid="_x0000_s1026" style="position:absolute;margin-left:-72.6pt;margin-top:-8.35pt;width:309.3pt;height: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" fillcolor="#362580" stroked="f" strokeweight=".25pt">
              <v:shadow on="t" color="black" opacity=".25" origin=",.5" offset="-.27569mm,.64947mm"/>
            </v:rect>
          </w:pict>
        </mc:Fallback>
      </mc:AlternateContent>
    </w:r>
    <w:r w:rsidRPr="009E2169">
      <w:rPr>
        <w:noProof/>
      </w:rPr>
      <w:drawing>
        <wp:anchor distT="0" distB="0" distL="114300" distR="114300" simplePos="0" relativeHeight="251657728" behindDoc="1" locked="0" layoutInCell="1" allowOverlap="1" wp14:anchorId="40C5C16D" wp14:editId="7D9A51E7">
          <wp:simplePos x="0" y="0"/>
          <wp:positionH relativeFrom="column">
            <wp:posOffset>-914400</wp:posOffset>
          </wp:positionH>
          <wp:positionV relativeFrom="paragraph">
            <wp:posOffset>-95250</wp:posOffset>
          </wp:positionV>
          <wp:extent cx="7780655" cy="457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59776" behindDoc="0" locked="0" layoutInCell="1" allowOverlap="1" wp14:anchorId="24450CEC" wp14:editId="69C658C7">
          <wp:simplePos x="0" y="0"/>
          <wp:positionH relativeFrom="column">
            <wp:posOffset>4838700</wp:posOffset>
          </wp:positionH>
          <wp:positionV relativeFrom="paragraph">
            <wp:posOffset>184150</wp:posOffset>
          </wp:positionV>
          <wp:extent cx="1097280" cy="274320"/>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487FBF"/>
    <w:multiLevelType w:val="hybridMultilevel"/>
    <w:tmpl w:val="51C6791C"/>
    <w:lvl w:ilvl="0" w:tplc="F17CCAE2">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144CDAA" w:tentative="1">
      <w:start w:val="1"/>
      <w:numFmt w:val="decimal"/>
      <w:lvlText w:val="%3)"/>
      <w:lvlJc w:val="left"/>
      <w:pPr>
        <w:tabs>
          <w:tab w:val="num" w:pos="2160"/>
        </w:tabs>
        <w:ind w:left="2160" w:hanging="360"/>
      </w:pPr>
    </w:lvl>
    <w:lvl w:ilvl="3" w:tplc="B2F29B6C" w:tentative="1">
      <w:start w:val="1"/>
      <w:numFmt w:val="decimal"/>
      <w:lvlText w:val="%4)"/>
      <w:lvlJc w:val="left"/>
      <w:pPr>
        <w:tabs>
          <w:tab w:val="num" w:pos="2880"/>
        </w:tabs>
        <w:ind w:left="2880" w:hanging="360"/>
      </w:pPr>
    </w:lvl>
    <w:lvl w:ilvl="4" w:tplc="112044D4" w:tentative="1">
      <w:start w:val="1"/>
      <w:numFmt w:val="decimal"/>
      <w:lvlText w:val="%5)"/>
      <w:lvlJc w:val="left"/>
      <w:pPr>
        <w:tabs>
          <w:tab w:val="num" w:pos="3600"/>
        </w:tabs>
        <w:ind w:left="3600" w:hanging="360"/>
      </w:pPr>
    </w:lvl>
    <w:lvl w:ilvl="5" w:tplc="D31C890C" w:tentative="1">
      <w:start w:val="1"/>
      <w:numFmt w:val="decimal"/>
      <w:lvlText w:val="%6)"/>
      <w:lvlJc w:val="left"/>
      <w:pPr>
        <w:tabs>
          <w:tab w:val="num" w:pos="4320"/>
        </w:tabs>
        <w:ind w:left="4320" w:hanging="360"/>
      </w:pPr>
    </w:lvl>
    <w:lvl w:ilvl="6" w:tplc="1158A53C" w:tentative="1">
      <w:start w:val="1"/>
      <w:numFmt w:val="decimal"/>
      <w:lvlText w:val="%7)"/>
      <w:lvlJc w:val="left"/>
      <w:pPr>
        <w:tabs>
          <w:tab w:val="num" w:pos="5040"/>
        </w:tabs>
        <w:ind w:left="5040" w:hanging="360"/>
      </w:pPr>
    </w:lvl>
    <w:lvl w:ilvl="7" w:tplc="6F0A5F7C" w:tentative="1">
      <w:start w:val="1"/>
      <w:numFmt w:val="decimal"/>
      <w:lvlText w:val="%8)"/>
      <w:lvlJc w:val="left"/>
      <w:pPr>
        <w:tabs>
          <w:tab w:val="num" w:pos="5760"/>
        </w:tabs>
        <w:ind w:left="5760" w:hanging="360"/>
      </w:pPr>
    </w:lvl>
    <w:lvl w:ilvl="8" w:tplc="AB6A7F8C" w:tentative="1">
      <w:start w:val="1"/>
      <w:numFmt w:val="decimal"/>
      <w:lvlText w:val="%9)"/>
      <w:lvlJc w:val="left"/>
      <w:pPr>
        <w:tabs>
          <w:tab w:val="num" w:pos="6480"/>
        </w:tabs>
        <w:ind w:left="6480" w:hanging="360"/>
      </w:pPr>
    </w:lvl>
  </w:abstractNum>
  <w:abstractNum w:abstractNumId="2" w15:restartNumberingAfterBreak="0">
    <w:nsid w:val="092036CF"/>
    <w:multiLevelType w:val="hybridMultilevel"/>
    <w:tmpl w:val="CE1E0F6E"/>
    <w:lvl w:ilvl="0" w:tplc="442CB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6856"/>
    <w:multiLevelType w:val="multilevel"/>
    <w:tmpl w:val="7930BD6A"/>
    <w:lvl w:ilvl="0">
      <w:start w:val="1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88"/>
        </w:tabs>
        <w:ind w:left="118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D66C5"/>
    <w:multiLevelType w:val="multilevel"/>
    <w:tmpl w:val="700E4D24"/>
    <w:numStyleLink w:val="bulletsflush"/>
  </w:abstractNum>
  <w:abstractNum w:abstractNumId="5" w15:restartNumberingAfterBreak="0">
    <w:nsid w:val="136B2C48"/>
    <w:multiLevelType w:val="hybridMultilevel"/>
    <w:tmpl w:val="6CD49276"/>
    <w:lvl w:ilvl="0" w:tplc="442CB38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47879E9"/>
    <w:multiLevelType w:val="multilevel"/>
    <w:tmpl w:val="700E4D24"/>
    <w:numStyleLink w:val="bulletsflush"/>
  </w:abstractNum>
  <w:abstractNum w:abstractNumId="7"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34A10D1"/>
    <w:multiLevelType w:val="hybridMultilevel"/>
    <w:tmpl w:val="B0680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3F7F64"/>
    <w:multiLevelType w:val="multilevel"/>
    <w:tmpl w:val="700E4D24"/>
    <w:numStyleLink w:val="bulletsflush"/>
  </w:abstractNum>
  <w:abstractNum w:abstractNumId="13"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4" w15:restartNumberingAfterBreak="0">
    <w:nsid w:val="44717097"/>
    <w:multiLevelType w:val="hybridMultilevel"/>
    <w:tmpl w:val="6CD49276"/>
    <w:lvl w:ilvl="0" w:tplc="442CB38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B62F9"/>
    <w:multiLevelType w:val="multilevel"/>
    <w:tmpl w:val="700E4D24"/>
    <w:numStyleLink w:val="bulletsflush"/>
  </w:abstractNum>
  <w:abstractNum w:abstractNumId="19" w15:restartNumberingAfterBreak="0">
    <w:nsid w:val="587E2A8F"/>
    <w:multiLevelType w:val="hybridMultilevel"/>
    <w:tmpl w:val="F4E6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6471FC"/>
    <w:multiLevelType w:val="hybridMultilevel"/>
    <w:tmpl w:val="1BFCF7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3"/>
  </w:num>
  <w:num w:numId="4">
    <w:abstractNumId w:val="7"/>
  </w:num>
  <w:num w:numId="5">
    <w:abstractNumId w:val="9"/>
  </w:num>
  <w:num w:numId="6">
    <w:abstractNumId w:val="10"/>
  </w:num>
  <w:num w:numId="7">
    <w:abstractNumId w:val="4"/>
  </w:num>
  <w:num w:numId="8">
    <w:abstractNumId w:val="16"/>
    <w:lvlOverride w:ilvl="0">
      <w:lvl w:ilvl="0">
        <w:start w:val="1"/>
        <w:numFmt w:val="decimal"/>
        <w:lvlText w:val="Step %1:"/>
        <w:lvlJc w:val="left"/>
        <w:pPr>
          <w:tabs>
            <w:tab w:val="num" w:pos="864"/>
          </w:tabs>
          <w:ind w:left="864" w:hanging="864"/>
        </w:pPr>
        <w:rPr>
          <w:rFonts w:hint="default"/>
          <w:b/>
          <w:bCs/>
          <w:i w:val="0"/>
          <w:iCs w:val="0"/>
          <w:color w:val="auto"/>
        </w:rPr>
      </w:lvl>
    </w:lvlOverride>
  </w:num>
  <w:num w:numId="9">
    <w:abstractNumId w:val="18"/>
  </w:num>
  <w:num w:numId="10">
    <w:abstractNumId w:val="0"/>
  </w:num>
  <w:num w:numId="11">
    <w:abstractNumId w:val="21"/>
  </w:num>
  <w:num w:numId="12">
    <w:abstractNumId w:val="12"/>
  </w:num>
  <w:num w:numId="13">
    <w:abstractNumId w:val="6"/>
  </w:num>
  <w:num w:numId="14">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1440" w:hanging="360"/>
        </w:pPr>
        <w:rPr>
          <w:rFonts w:hint="default"/>
        </w:rPr>
      </w:lvl>
    </w:lvlOverride>
  </w:num>
  <w:num w:numId="15">
    <w:abstractNumId w:val="16"/>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num>
  <w:num w:numId="17">
    <w:abstractNumId w:val="2"/>
  </w:num>
  <w:num w:numId="18">
    <w:abstractNumId w:val="14"/>
  </w:num>
  <w:num w:numId="19">
    <w:abstractNumId w:val="5"/>
  </w:num>
  <w:num w:numId="20">
    <w:abstractNumId w:val="16"/>
  </w:num>
  <w:num w:numId="21">
    <w:abstractNumId w:val="3"/>
  </w:num>
  <w:num w:numId="22">
    <w:abstractNumId w:val="17"/>
  </w:num>
  <w:num w:numId="23">
    <w:abstractNumId w:val="19"/>
  </w:num>
  <w:num w:numId="24">
    <w:abstractNumId w:val="8"/>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09"/>
    <w:rsid w:val="000002A2"/>
    <w:rsid w:val="00003541"/>
    <w:rsid w:val="00003BA1"/>
    <w:rsid w:val="00004845"/>
    <w:rsid w:val="0000693C"/>
    <w:rsid w:val="00006D91"/>
    <w:rsid w:val="00006EC8"/>
    <w:rsid w:val="00010EAE"/>
    <w:rsid w:val="00011D02"/>
    <w:rsid w:val="00011E44"/>
    <w:rsid w:val="00013779"/>
    <w:rsid w:val="00016696"/>
    <w:rsid w:val="00017202"/>
    <w:rsid w:val="000206FE"/>
    <w:rsid w:val="00022F0E"/>
    <w:rsid w:val="00023932"/>
    <w:rsid w:val="00024B4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A3"/>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67194"/>
    <w:rsid w:val="00070575"/>
    <w:rsid w:val="00075E6D"/>
    <w:rsid w:val="00076089"/>
    <w:rsid w:val="00077EB6"/>
    <w:rsid w:val="00081202"/>
    <w:rsid w:val="00081D1C"/>
    <w:rsid w:val="000834F7"/>
    <w:rsid w:val="00083ADD"/>
    <w:rsid w:val="00084F64"/>
    <w:rsid w:val="00085B49"/>
    <w:rsid w:val="00085C89"/>
    <w:rsid w:val="000872F4"/>
    <w:rsid w:val="00090A1F"/>
    <w:rsid w:val="00092169"/>
    <w:rsid w:val="00092FF4"/>
    <w:rsid w:val="0009320E"/>
    <w:rsid w:val="000932C0"/>
    <w:rsid w:val="00093967"/>
    <w:rsid w:val="0009594B"/>
    <w:rsid w:val="000963B6"/>
    <w:rsid w:val="0009659F"/>
    <w:rsid w:val="00096AE9"/>
    <w:rsid w:val="0009752F"/>
    <w:rsid w:val="00097C4C"/>
    <w:rsid w:val="00097F3C"/>
    <w:rsid w:val="000A20C2"/>
    <w:rsid w:val="000A3C6C"/>
    <w:rsid w:val="000A5279"/>
    <w:rsid w:val="000A5ACE"/>
    <w:rsid w:val="000A5B30"/>
    <w:rsid w:val="000A705D"/>
    <w:rsid w:val="000A73EA"/>
    <w:rsid w:val="000A7438"/>
    <w:rsid w:val="000A7540"/>
    <w:rsid w:val="000A7D08"/>
    <w:rsid w:val="000B02E2"/>
    <w:rsid w:val="000B32F0"/>
    <w:rsid w:val="000B6E35"/>
    <w:rsid w:val="000B727B"/>
    <w:rsid w:val="000B7E81"/>
    <w:rsid w:val="000C02D9"/>
    <w:rsid w:val="000C2708"/>
    <w:rsid w:val="000C32B7"/>
    <w:rsid w:val="000C408A"/>
    <w:rsid w:val="000C600C"/>
    <w:rsid w:val="000C666B"/>
    <w:rsid w:val="000C7017"/>
    <w:rsid w:val="000D2581"/>
    <w:rsid w:val="000D2EFD"/>
    <w:rsid w:val="000D4F36"/>
    <w:rsid w:val="000D56A4"/>
    <w:rsid w:val="000D5C5B"/>
    <w:rsid w:val="000D7314"/>
    <w:rsid w:val="000E1114"/>
    <w:rsid w:val="000E1D45"/>
    <w:rsid w:val="000E3386"/>
    <w:rsid w:val="000E3C55"/>
    <w:rsid w:val="000E3DCC"/>
    <w:rsid w:val="000E424C"/>
    <w:rsid w:val="000E4D11"/>
    <w:rsid w:val="000E5C6A"/>
    <w:rsid w:val="000E680F"/>
    <w:rsid w:val="000E78B5"/>
    <w:rsid w:val="000E799E"/>
    <w:rsid w:val="000F1C94"/>
    <w:rsid w:val="000F43B9"/>
    <w:rsid w:val="000F5444"/>
    <w:rsid w:val="000F5B56"/>
    <w:rsid w:val="000F65DC"/>
    <w:rsid w:val="000F7A4D"/>
    <w:rsid w:val="000F7FF1"/>
    <w:rsid w:val="00100179"/>
    <w:rsid w:val="00101D0F"/>
    <w:rsid w:val="00105303"/>
    <w:rsid w:val="00111AC8"/>
    <w:rsid w:val="001142E5"/>
    <w:rsid w:val="001153B8"/>
    <w:rsid w:val="00116133"/>
    <w:rsid w:val="00121F59"/>
    <w:rsid w:val="001249A5"/>
    <w:rsid w:val="00124CC5"/>
    <w:rsid w:val="00124CF8"/>
    <w:rsid w:val="001253CB"/>
    <w:rsid w:val="00127382"/>
    <w:rsid w:val="00127923"/>
    <w:rsid w:val="001309D5"/>
    <w:rsid w:val="00130F25"/>
    <w:rsid w:val="00131CD1"/>
    <w:rsid w:val="001352C0"/>
    <w:rsid w:val="00135622"/>
    <w:rsid w:val="00135735"/>
    <w:rsid w:val="00136C18"/>
    <w:rsid w:val="00136C25"/>
    <w:rsid w:val="00141429"/>
    <w:rsid w:val="00147449"/>
    <w:rsid w:val="001503F0"/>
    <w:rsid w:val="0015065F"/>
    <w:rsid w:val="00150C8D"/>
    <w:rsid w:val="0015235E"/>
    <w:rsid w:val="00152A8E"/>
    <w:rsid w:val="00152AA8"/>
    <w:rsid w:val="00152C35"/>
    <w:rsid w:val="00153707"/>
    <w:rsid w:val="0015493B"/>
    <w:rsid w:val="00154E93"/>
    <w:rsid w:val="0015519E"/>
    <w:rsid w:val="001559A9"/>
    <w:rsid w:val="00160671"/>
    <w:rsid w:val="001628BC"/>
    <w:rsid w:val="00162F4C"/>
    <w:rsid w:val="00165ECB"/>
    <w:rsid w:val="00170E76"/>
    <w:rsid w:val="001711D5"/>
    <w:rsid w:val="00171BFF"/>
    <w:rsid w:val="00172367"/>
    <w:rsid w:val="00173CB3"/>
    <w:rsid w:val="00174B69"/>
    <w:rsid w:val="001815B8"/>
    <w:rsid w:val="00182970"/>
    <w:rsid w:val="00182A59"/>
    <w:rsid w:val="00190091"/>
    <w:rsid w:val="0019029F"/>
    <w:rsid w:val="00194FBD"/>
    <w:rsid w:val="00197261"/>
    <w:rsid w:val="00197749"/>
    <w:rsid w:val="00197C4D"/>
    <w:rsid w:val="001A2D1C"/>
    <w:rsid w:val="001A30CA"/>
    <w:rsid w:val="001A48CE"/>
    <w:rsid w:val="001A51BF"/>
    <w:rsid w:val="001A51F1"/>
    <w:rsid w:val="001A5581"/>
    <w:rsid w:val="001A5ECF"/>
    <w:rsid w:val="001B0441"/>
    <w:rsid w:val="001B5713"/>
    <w:rsid w:val="001B73C0"/>
    <w:rsid w:val="001B795C"/>
    <w:rsid w:val="001B7ADA"/>
    <w:rsid w:val="001C28E9"/>
    <w:rsid w:val="001C2B72"/>
    <w:rsid w:val="001C373E"/>
    <w:rsid w:val="001C38CF"/>
    <w:rsid w:val="001C65EC"/>
    <w:rsid w:val="001C67CB"/>
    <w:rsid w:val="001C6F41"/>
    <w:rsid w:val="001C724E"/>
    <w:rsid w:val="001D08F3"/>
    <w:rsid w:val="001D0DF5"/>
    <w:rsid w:val="001D17B1"/>
    <w:rsid w:val="001D1AB1"/>
    <w:rsid w:val="001D1AD0"/>
    <w:rsid w:val="001D1C8E"/>
    <w:rsid w:val="001D3FB2"/>
    <w:rsid w:val="001D401C"/>
    <w:rsid w:val="001D45BD"/>
    <w:rsid w:val="001D78F0"/>
    <w:rsid w:val="001E07AD"/>
    <w:rsid w:val="001E0EFB"/>
    <w:rsid w:val="001E22BB"/>
    <w:rsid w:val="001E2374"/>
    <w:rsid w:val="001E3E95"/>
    <w:rsid w:val="001E40AD"/>
    <w:rsid w:val="001E6BA9"/>
    <w:rsid w:val="001E7131"/>
    <w:rsid w:val="001E7443"/>
    <w:rsid w:val="001F3E8C"/>
    <w:rsid w:val="001F51A8"/>
    <w:rsid w:val="001F62C7"/>
    <w:rsid w:val="001F6B0A"/>
    <w:rsid w:val="001F79A4"/>
    <w:rsid w:val="001F7B16"/>
    <w:rsid w:val="002001D5"/>
    <w:rsid w:val="0020070F"/>
    <w:rsid w:val="00200B2E"/>
    <w:rsid w:val="002031F2"/>
    <w:rsid w:val="00203BA5"/>
    <w:rsid w:val="00204093"/>
    <w:rsid w:val="00205084"/>
    <w:rsid w:val="00205345"/>
    <w:rsid w:val="00206952"/>
    <w:rsid w:val="00207C0C"/>
    <w:rsid w:val="002117B2"/>
    <w:rsid w:val="00211802"/>
    <w:rsid w:val="0021186F"/>
    <w:rsid w:val="002119A7"/>
    <w:rsid w:val="00211F97"/>
    <w:rsid w:val="00213043"/>
    <w:rsid w:val="00216C21"/>
    <w:rsid w:val="0021733D"/>
    <w:rsid w:val="00221CF2"/>
    <w:rsid w:val="00224643"/>
    <w:rsid w:val="002250FC"/>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409"/>
    <w:rsid w:val="00240892"/>
    <w:rsid w:val="002408AA"/>
    <w:rsid w:val="0024130A"/>
    <w:rsid w:val="00242457"/>
    <w:rsid w:val="00244851"/>
    <w:rsid w:val="00245219"/>
    <w:rsid w:val="00247E3E"/>
    <w:rsid w:val="00247FCB"/>
    <w:rsid w:val="00250127"/>
    <w:rsid w:val="00250785"/>
    <w:rsid w:val="002514B7"/>
    <w:rsid w:val="002514EC"/>
    <w:rsid w:val="002543EE"/>
    <w:rsid w:val="002601FB"/>
    <w:rsid w:val="00260202"/>
    <w:rsid w:val="00260822"/>
    <w:rsid w:val="002621FF"/>
    <w:rsid w:val="00262987"/>
    <w:rsid w:val="00262EBF"/>
    <w:rsid w:val="002644B7"/>
    <w:rsid w:val="00264D72"/>
    <w:rsid w:val="00265895"/>
    <w:rsid w:val="002677B2"/>
    <w:rsid w:val="00271349"/>
    <w:rsid w:val="00271872"/>
    <w:rsid w:val="00273391"/>
    <w:rsid w:val="002770AA"/>
    <w:rsid w:val="002773BC"/>
    <w:rsid w:val="00277E45"/>
    <w:rsid w:val="00282FB3"/>
    <w:rsid w:val="002831EA"/>
    <w:rsid w:val="00283548"/>
    <w:rsid w:val="002862E4"/>
    <w:rsid w:val="00287E96"/>
    <w:rsid w:val="00291EF6"/>
    <w:rsid w:val="00294A5A"/>
    <w:rsid w:val="002959EE"/>
    <w:rsid w:val="00296A5D"/>
    <w:rsid w:val="002973EE"/>
    <w:rsid w:val="002A0F6C"/>
    <w:rsid w:val="002A25FE"/>
    <w:rsid w:val="002A286F"/>
    <w:rsid w:val="002A3A29"/>
    <w:rsid w:val="002A443B"/>
    <w:rsid w:val="002A4588"/>
    <w:rsid w:val="002A588C"/>
    <w:rsid w:val="002A5AD0"/>
    <w:rsid w:val="002A6878"/>
    <w:rsid w:val="002A74AA"/>
    <w:rsid w:val="002B250D"/>
    <w:rsid w:val="002B2868"/>
    <w:rsid w:val="002B3570"/>
    <w:rsid w:val="002B3D1F"/>
    <w:rsid w:val="002B405B"/>
    <w:rsid w:val="002B446B"/>
    <w:rsid w:val="002B6030"/>
    <w:rsid w:val="002B709E"/>
    <w:rsid w:val="002B761C"/>
    <w:rsid w:val="002B7ABC"/>
    <w:rsid w:val="002C0BD9"/>
    <w:rsid w:val="002C1CE3"/>
    <w:rsid w:val="002C3EC8"/>
    <w:rsid w:val="002C417D"/>
    <w:rsid w:val="002C5E76"/>
    <w:rsid w:val="002C5F46"/>
    <w:rsid w:val="002C627F"/>
    <w:rsid w:val="002C62A1"/>
    <w:rsid w:val="002C63C5"/>
    <w:rsid w:val="002C6572"/>
    <w:rsid w:val="002C6884"/>
    <w:rsid w:val="002D0A8F"/>
    <w:rsid w:val="002D59D3"/>
    <w:rsid w:val="002D7C48"/>
    <w:rsid w:val="002D7C4E"/>
    <w:rsid w:val="002E1B7A"/>
    <w:rsid w:val="002E2D5A"/>
    <w:rsid w:val="002E328E"/>
    <w:rsid w:val="002E35A2"/>
    <w:rsid w:val="002E3A3E"/>
    <w:rsid w:val="002E5325"/>
    <w:rsid w:val="002E7AC4"/>
    <w:rsid w:val="002F1399"/>
    <w:rsid w:val="002F36F2"/>
    <w:rsid w:val="002F39B9"/>
    <w:rsid w:val="002F3A97"/>
    <w:rsid w:val="002F4F8A"/>
    <w:rsid w:val="002F5747"/>
    <w:rsid w:val="002F597B"/>
    <w:rsid w:val="002F5F72"/>
    <w:rsid w:val="002F684D"/>
    <w:rsid w:val="002F7127"/>
    <w:rsid w:val="00300918"/>
    <w:rsid w:val="00302B9D"/>
    <w:rsid w:val="00302E46"/>
    <w:rsid w:val="003041F0"/>
    <w:rsid w:val="00305E42"/>
    <w:rsid w:val="00310173"/>
    <w:rsid w:val="003106C6"/>
    <w:rsid w:val="0031168A"/>
    <w:rsid w:val="003116EF"/>
    <w:rsid w:val="00313051"/>
    <w:rsid w:val="0031326D"/>
    <w:rsid w:val="00313329"/>
    <w:rsid w:val="003144AD"/>
    <w:rsid w:val="003148F1"/>
    <w:rsid w:val="0031554F"/>
    <w:rsid w:val="0031595D"/>
    <w:rsid w:val="00315B29"/>
    <w:rsid w:val="00316B07"/>
    <w:rsid w:val="00322903"/>
    <w:rsid w:val="003239B7"/>
    <w:rsid w:val="003240D2"/>
    <w:rsid w:val="00324608"/>
    <w:rsid w:val="00324E3D"/>
    <w:rsid w:val="0032501A"/>
    <w:rsid w:val="00325838"/>
    <w:rsid w:val="00326101"/>
    <w:rsid w:val="003264F8"/>
    <w:rsid w:val="003300EF"/>
    <w:rsid w:val="00330EC3"/>
    <w:rsid w:val="0033123D"/>
    <w:rsid w:val="00336E80"/>
    <w:rsid w:val="003402C2"/>
    <w:rsid w:val="0034190E"/>
    <w:rsid w:val="00342765"/>
    <w:rsid w:val="0034327B"/>
    <w:rsid w:val="0034454A"/>
    <w:rsid w:val="003449BC"/>
    <w:rsid w:val="00345088"/>
    <w:rsid w:val="00345193"/>
    <w:rsid w:val="00345E04"/>
    <w:rsid w:val="00347B8E"/>
    <w:rsid w:val="0035021E"/>
    <w:rsid w:val="00352296"/>
    <w:rsid w:val="003547F6"/>
    <w:rsid w:val="00355243"/>
    <w:rsid w:val="00356DE7"/>
    <w:rsid w:val="00363B9B"/>
    <w:rsid w:val="0036431D"/>
    <w:rsid w:val="00367887"/>
    <w:rsid w:val="00367FBD"/>
    <w:rsid w:val="00370BDA"/>
    <w:rsid w:val="00371362"/>
    <w:rsid w:val="003719E3"/>
    <w:rsid w:val="00375A7E"/>
    <w:rsid w:val="00376F19"/>
    <w:rsid w:val="0038176D"/>
    <w:rsid w:val="00384238"/>
    <w:rsid w:val="003866C2"/>
    <w:rsid w:val="00390228"/>
    <w:rsid w:val="003911E2"/>
    <w:rsid w:val="00391EB2"/>
    <w:rsid w:val="00392276"/>
    <w:rsid w:val="00392AA5"/>
    <w:rsid w:val="003960B8"/>
    <w:rsid w:val="003962C9"/>
    <w:rsid w:val="003A1D95"/>
    <w:rsid w:val="003A217B"/>
    <w:rsid w:val="003A26F4"/>
    <w:rsid w:val="003A2ACD"/>
    <w:rsid w:val="003A37F8"/>
    <w:rsid w:val="003A47A1"/>
    <w:rsid w:val="003A4EB4"/>
    <w:rsid w:val="003A5013"/>
    <w:rsid w:val="003A63BF"/>
    <w:rsid w:val="003A72BD"/>
    <w:rsid w:val="003A7C76"/>
    <w:rsid w:val="003B0908"/>
    <w:rsid w:val="003B0F51"/>
    <w:rsid w:val="003B17B8"/>
    <w:rsid w:val="003B1884"/>
    <w:rsid w:val="003B1E99"/>
    <w:rsid w:val="003B3320"/>
    <w:rsid w:val="003B3BA0"/>
    <w:rsid w:val="003B4435"/>
    <w:rsid w:val="003B45BB"/>
    <w:rsid w:val="003B7269"/>
    <w:rsid w:val="003C178C"/>
    <w:rsid w:val="003C2A7F"/>
    <w:rsid w:val="003C2E46"/>
    <w:rsid w:val="003C5993"/>
    <w:rsid w:val="003C6515"/>
    <w:rsid w:val="003C68B2"/>
    <w:rsid w:val="003D135D"/>
    <w:rsid w:val="003D1CC5"/>
    <w:rsid w:val="003D2D65"/>
    <w:rsid w:val="003D4BCB"/>
    <w:rsid w:val="003D53E5"/>
    <w:rsid w:val="003D6E72"/>
    <w:rsid w:val="003D72A5"/>
    <w:rsid w:val="003E1652"/>
    <w:rsid w:val="003E2832"/>
    <w:rsid w:val="003E2F61"/>
    <w:rsid w:val="003E3385"/>
    <w:rsid w:val="003E3946"/>
    <w:rsid w:val="003E59C3"/>
    <w:rsid w:val="003E6BA0"/>
    <w:rsid w:val="003E6D01"/>
    <w:rsid w:val="003E7E7F"/>
    <w:rsid w:val="003F035B"/>
    <w:rsid w:val="003F23AA"/>
    <w:rsid w:val="003F4709"/>
    <w:rsid w:val="003F4A18"/>
    <w:rsid w:val="003F558C"/>
    <w:rsid w:val="004005DB"/>
    <w:rsid w:val="00401A78"/>
    <w:rsid w:val="00402FDE"/>
    <w:rsid w:val="0040304E"/>
    <w:rsid w:val="00403B3B"/>
    <w:rsid w:val="00403D8A"/>
    <w:rsid w:val="0040477F"/>
    <w:rsid w:val="00405B21"/>
    <w:rsid w:val="00406A3B"/>
    <w:rsid w:val="004074E8"/>
    <w:rsid w:val="00407B77"/>
    <w:rsid w:val="0041523E"/>
    <w:rsid w:val="00416806"/>
    <w:rsid w:val="00417928"/>
    <w:rsid w:val="00422528"/>
    <w:rsid w:val="00425364"/>
    <w:rsid w:val="0042669B"/>
    <w:rsid w:val="00426AA7"/>
    <w:rsid w:val="00430151"/>
    <w:rsid w:val="00430C90"/>
    <w:rsid w:val="0043322F"/>
    <w:rsid w:val="00433976"/>
    <w:rsid w:val="00435E0D"/>
    <w:rsid w:val="00436821"/>
    <w:rsid w:val="00437F7E"/>
    <w:rsid w:val="00440D05"/>
    <w:rsid w:val="00440E86"/>
    <w:rsid w:val="0044116D"/>
    <w:rsid w:val="00444E03"/>
    <w:rsid w:val="00445C69"/>
    <w:rsid w:val="00445D6D"/>
    <w:rsid w:val="00446388"/>
    <w:rsid w:val="004463FE"/>
    <w:rsid w:val="00446818"/>
    <w:rsid w:val="00446F5C"/>
    <w:rsid w:val="004471BB"/>
    <w:rsid w:val="00447418"/>
    <w:rsid w:val="00447906"/>
    <w:rsid w:val="00451FF5"/>
    <w:rsid w:val="00452DE4"/>
    <w:rsid w:val="00455988"/>
    <w:rsid w:val="004611AF"/>
    <w:rsid w:val="00461B61"/>
    <w:rsid w:val="00463731"/>
    <w:rsid w:val="00467D16"/>
    <w:rsid w:val="0047124D"/>
    <w:rsid w:val="004718AF"/>
    <w:rsid w:val="00471AA2"/>
    <w:rsid w:val="00471CF4"/>
    <w:rsid w:val="004745DB"/>
    <w:rsid w:val="004772F3"/>
    <w:rsid w:val="00480DA3"/>
    <w:rsid w:val="00481AFB"/>
    <w:rsid w:val="0048440F"/>
    <w:rsid w:val="00484FD3"/>
    <w:rsid w:val="004864F3"/>
    <w:rsid w:val="00487056"/>
    <w:rsid w:val="00487EF4"/>
    <w:rsid w:val="004902ED"/>
    <w:rsid w:val="004923A6"/>
    <w:rsid w:val="00494B58"/>
    <w:rsid w:val="00496B8A"/>
    <w:rsid w:val="00496E4C"/>
    <w:rsid w:val="004979FE"/>
    <w:rsid w:val="004A037D"/>
    <w:rsid w:val="004A0EBB"/>
    <w:rsid w:val="004A1E2A"/>
    <w:rsid w:val="004A1E49"/>
    <w:rsid w:val="004A2153"/>
    <w:rsid w:val="004A2B35"/>
    <w:rsid w:val="004A2B78"/>
    <w:rsid w:val="004A3FFC"/>
    <w:rsid w:val="004B181D"/>
    <w:rsid w:val="004B2156"/>
    <w:rsid w:val="004B35AC"/>
    <w:rsid w:val="004B46B9"/>
    <w:rsid w:val="004B6C2E"/>
    <w:rsid w:val="004B70D6"/>
    <w:rsid w:val="004C2BBF"/>
    <w:rsid w:val="004C401A"/>
    <w:rsid w:val="004C69BA"/>
    <w:rsid w:val="004C69CA"/>
    <w:rsid w:val="004C69E1"/>
    <w:rsid w:val="004C6CC2"/>
    <w:rsid w:val="004D00F2"/>
    <w:rsid w:val="004D016C"/>
    <w:rsid w:val="004D0173"/>
    <w:rsid w:val="004D2ECB"/>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4869"/>
    <w:rsid w:val="004F52FD"/>
    <w:rsid w:val="005026CF"/>
    <w:rsid w:val="005061F7"/>
    <w:rsid w:val="00506F2A"/>
    <w:rsid w:val="00507080"/>
    <w:rsid w:val="005078CF"/>
    <w:rsid w:val="0050792F"/>
    <w:rsid w:val="00510D3C"/>
    <w:rsid w:val="00511D15"/>
    <w:rsid w:val="005123AF"/>
    <w:rsid w:val="00512C34"/>
    <w:rsid w:val="00512CEE"/>
    <w:rsid w:val="005133EA"/>
    <w:rsid w:val="005143B5"/>
    <w:rsid w:val="00517494"/>
    <w:rsid w:val="0051759A"/>
    <w:rsid w:val="005235C0"/>
    <w:rsid w:val="00525064"/>
    <w:rsid w:val="005252B8"/>
    <w:rsid w:val="00526922"/>
    <w:rsid w:val="00526EE5"/>
    <w:rsid w:val="005271AC"/>
    <w:rsid w:val="00530C2D"/>
    <w:rsid w:val="0053143D"/>
    <w:rsid w:val="00532383"/>
    <w:rsid w:val="00532557"/>
    <w:rsid w:val="00532D41"/>
    <w:rsid w:val="00532E06"/>
    <w:rsid w:val="005358C4"/>
    <w:rsid w:val="005360DF"/>
    <w:rsid w:val="005377EE"/>
    <w:rsid w:val="00540593"/>
    <w:rsid w:val="00540B5A"/>
    <w:rsid w:val="00540BD1"/>
    <w:rsid w:val="00542146"/>
    <w:rsid w:val="00542379"/>
    <w:rsid w:val="00544FFD"/>
    <w:rsid w:val="005460D1"/>
    <w:rsid w:val="005462A7"/>
    <w:rsid w:val="00546CF4"/>
    <w:rsid w:val="00546ED1"/>
    <w:rsid w:val="00550865"/>
    <w:rsid w:val="0055174C"/>
    <w:rsid w:val="00552160"/>
    <w:rsid w:val="005555B8"/>
    <w:rsid w:val="00555D54"/>
    <w:rsid w:val="00556F8C"/>
    <w:rsid w:val="00560D83"/>
    <w:rsid w:val="005618A0"/>
    <w:rsid w:val="00562268"/>
    <w:rsid w:val="005624FD"/>
    <w:rsid w:val="0056352D"/>
    <w:rsid w:val="00563CE3"/>
    <w:rsid w:val="0056415F"/>
    <w:rsid w:val="00564436"/>
    <w:rsid w:val="0056471E"/>
    <w:rsid w:val="00564ED4"/>
    <w:rsid w:val="005654DE"/>
    <w:rsid w:val="00566EE9"/>
    <w:rsid w:val="00570CD7"/>
    <w:rsid w:val="00573618"/>
    <w:rsid w:val="0058113E"/>
    <w:rsid w:val="005818C5"/>
    <w:rsid w:val="00582B21"/>
    <w:rsid w:val="00584260"/>
    <w:rsid w:val="00586396"/>
    <w:rsid w:val="005864C5"/>
    <w:rsid w:val="00586DAA"/>
    <w:rsid w:val="0058768E"/>
    <w:rsid w:val="005905B1"/>
    <w:rsid w:val="00590FB8"/>
    <w:rsid w:val="00591207"/>
    <w:rsid w:val="00591C4B"/>
    <w:rsid w:val="00592131"/>
    <w:rsid w:val="005930A9"/>
    <w:rsid w:val="00593486"/>
    <w:rsid w:val="00593823"/>
    <w:rsid w:val="005963A7"/>
    <w:rsid w:val="00596E86"/>
    <w:rsid w:val="00597A01"/>
    <w:rsid w:val="005A0CD5"/>
    <w:rsid w:val="005A0CE8"/>
    <w:rsid w:val="005A346A"/>
    <w:rsid w:val="005A3AE5"/>
    <w:rsid w:val="005A4C7D"/>
    <w:rsid w:val="005A6680"/>
    <w:rsid w:val="005B255E"/>
    <w:rsid w:val="005B2C52"/>
    <w:rsid w:val="005B35F5"/>
    <w:rsid w:val="005B38AE"/>
    <w:rsid w:val="005B3D64"/>
    <w:rsid w:val="005B4171"/>
    <w:rsid w:val="005B651D"/>
    <w:rsid w:val="005B6E83"/>
    <w:rsid w:val="005B708F"/>
    <w:rsid w:val="005B74F7"/>
    <w:rsid w:val="005C05B0"/>
    <w:rsid w:val="005C0D42"/>
    <w:rsid w:val="005C1150"/>
    <w:rsid w:val="005C1EBF"/>
    <w:rsid w:val="005C51D6"/>
    <w:rsid w:val="005C52D7"/>
    <w:rsid w:val="005C6839"/>
    <w:rsid w:val="005C7A9A"/>
    <w:rsid w:val="005D38BF"/>
    <w:rsid w:val="005D3AFD"/>
    <w:rsid w:val="005D4EAE"/>
    <w:rsid w:val="005E0A10"/>
    <w:rsid w:val="005E0C0B"/>
    <w:rsid w:val="005E152D"/>
    <w:rsid w:val="005E156F"/>
    <w:rsid w:val="005E22FE"/>
    <w:rsid w:val="005E36C7"/>
    <w:rsid w:val="005E3FE8"/>
    <w:rsid w:val="005E440F"/>
    <w:rsid w:val="005E481F"/>
    <w:rsid w:val="005E5134"/>
    <w:rsid w:val="005E7A61"/>
    <w:rsid w:val="005E7D44"/>
    <w:rsid w:val="005F187D"/>
    <w:rsid w:val="005F1974"/>
    <w:rsid w:val="005F3673"/>
    <w:rsid w:val="005F3949"/>
    <w:rsid w:val="005F4368"/>
    <w:rsid w:val="005F588B"/>
    <w:rsid w:val="005F7F62"/>
    <w:rsid w:val="005F7FD3"/>
    <w:rsid w:val="0060099B"/>
    <w:rsid w:val="006031F7"/>
    <w:rsid w:val="00604E2C"/>
    <w:rsid w:val="0060521C"/>
    <w:rsid w:val="0060639F"/>
    <w:rsid w:val="00607620"/>
    <w:rsid w:val="006076E8"/>
    <w:rsid w:val="00610645"/>
    <w:rsid w:val="006117F0"/>
    <w:rsid w:val="00613CF7"/>
    <w:rsid w:val="006143D9"/>
    <w:rsid w:val="006155C3"/>
    <w:rsid w:val="00617CEC"/>
    <w:rsid w:val="006206C0"/>
    <w:rsid w:val="006207D9"/>
    <w:rsid w:val="0062173C"/>
    <w:rsid w:val="00621B4E"/>
    <w:rsid w:val="0062479C"/>
    <w:rsid w:val="006247CD"/>
    <w:rsid w:val="0062596C"/>
    <w:rsid w:val="00626BBB"/>
    <w:rsid w:val="00631E65"/>
    <w:rsid w:val="006321B4"/>
    <w:rsid w:val="00632E28"/>
    <w:rsid w:val="00634350"/>
    <w:rsid w:val="00637400"/>
    <w:rsid w:val="006436D3"/>
    <w:rsid w:val="00645C87"/>
    <w:rsid w:val="00645E41"/>
    <w:rsid w:val="00650A5F"/>
    <w:rsid w:val="00650C7A"/>
    <w:rsid w:val="006514B9"/>
    <w:rsid w:val="00651CB7"/>
    <w:rsid w:val="00655E54"/>
    <w:rsid w:val="006608D2"/>
    <w:rsid w:val="00661BFD"/>
    <w:rsid w:val="00662142"/>
    <w:rsid w:val="0066318F"/>
    <w:rsid w:val="00665ED0"/>
    <w:rsid w:val="0066749C"/>
    <w:rsid w:val="006725C0"/>
    <w:rsid w:val="006728CE"/>
    <w:rsid w:val="00676110"/>
    <w:rsid w:val="00677523"/>
    <w:rsid w:val="00677B77"/>
    <w:rsid w:val="006812F4"/>
    <w:rsid w:val="006815C8"/>
    <w:rsid w:val="00682813"/>
    <w:rsid w:val="00683BCD"/>
    <w:rsid w:val="006840F6"/>
    <w:rsid w:val="00684EDD"/>
    <w:rsid w:val="006867BE"/>
    <w:rsid w:val="006869DB"/>
    <w:rsid w:val="00687E06"/>
    <w:rsid w:val="006904EE"/>
    <w:rsid w:val="006916FE"/>
    <w:rsid w:val="00691B58"/>
    <w:rsid w:val="006966DD"/>
    <w:rsid w:val="00696E87"/>
    <w:rsid w:val="006A075A"/>
    <w:rsid w:val="006A0CA1"/>
    <w:rsid w:val="006A1D73"/>
    <w:rsid w:val="006A2DCD"/>
    <w:rsid w:val="006A6A4D"/>
    <w:rsid w:val="006B0750"/>
    <w:rsid w:val="006B268F"/>
    <w:rsid w:val="006B27A4"/>
    <w:rsid w:val="006B48B0"/>
    <w:rsid w:val="006B57F3"/>
    <w:rsid w:val="006B627B"/>
    <w:rsid w:val="006C120B"/>
    <w:rsid w:val="006C21CD"/>
    <w:rsid w:val="006C25A9"/>
    <w:rsid w:val="006C2E71"/>
    <w:rsid w:val="006C447A"/>
    <w:rsid w:val="006C60F5"/>
    <w:rsid w:val="006C6132"/>
    <w:rsid w:val="006C7172"/>
    <w:rsid w:val="006C7FAA"/>
    <w:rsid w:val="006D1F9D"/>
    <w:rsid w:val="006D23B1"/>
    <w:rsid w:val="006D297B"/>
    <w:rsid w:val="006D5083"/>
    <w:rsid w:val="006D536E"/>
    <w:rsid w:val="006D57C8"/>
    <w:rsid w:val="006D5935"/>
    <w:rsid w:val="006D617B"/>
    <w:rsid w:val="006D7096"/>
    <w:rsid w:val="006E18EF"/>
    <w:rsid w:val="006E2638"/>
    <w:rsid w:val="006E42CB"/>
    <w:rsid w:val="006E43D3"/>
    <w:rsid w:val="006E4BB6"/>
    <w:rsid w:val="006E4C7D"/>
    <w:rsid w:val="006E78BF"/>
    <w:rsid w:val="006F0035"/>
    <w:rsid w:val="006F0F93"/>
    <w:rsid w:val="006F2BB2"/>
    <w:rsid w:val="006F4875"/>
    <w:rsid w:val="006F5EDF"/>
    <w:rsid w:val="006F6238"/>
    <w:rsid w:val="006F784A"/>
    <w:rsid w:val="006F7AFF"/>
    <w:rsid w:val="00701AE7"/>
    <w:rsid w:val="00703832"/>
    <w:rsid w:val="00704BD5"/>
    <w:rsid w:val="00706A7B"/>
    <w:rsid w:val="00710003"/>
    <w:rsid w:val="00710CD8"/>
    <w:rsid w:val="00710F4B"/>
    <w:rsid w:val="00713ADE"/>
    <w:rsid w:val="00713ED1"/>
    <w:rsid w:val="00713F08"/>
    <w:rsid w:val="00716316"/>
    <w:rsid w:val="00716E60"/>
    <w:rsid w:val="007175EE"/>
    <w:rsid w:val="00717F73"/>
    <w:rsid w:val="0072323F"/>
    <w:rsid w:val="0072711C"/>
    <w:rsid w:val="00727D28"/>
    <w:rsid w:val="0073164C"/>
    <w:rsid w:val="0073262E"/>
    <w:rsid w:val="00735189"/>
    <w:rsid w:val="00736537"/>
    <w:rsid w:val="00736E85"/>
    <w:rsid w:val="00740E5E"/>
    <w:rsid w:val="00741268"/>
    <w:rsid w:val="00742DBF"/>
    <w:rsid w:val="00746365"/>
    <w:rsid w:val="00746846"/>
    <w:rsid w:val="0074749A"/>
    <w:rsid w:val="00751840"/>
    <w:rsid w:val="007529AA"/>
    <w:rsid w:val="00752FEF"/>
    <w:rsid w:val="0075378B"/>
    <w:rsid w:val="00755E0C"/>
    <w:rsid w:val="00757F3C"/>
    <w:rsid w:val="0076029B"/>
    <w:rsid w:val="007608D9"/>
    <w:rsid w:val="0076337A"/>
    <w:rsid w:val="007637C1"/>
    <w:rsid w:val="0076520A"/>
    <w:rsid w:val="00765755"/>
    <w:rsid w:val="007659B0"/>
    <w:rsid w:val="00767ED0"/>
    <w:rsid w:val="00771091"/>
    <w:rsid w:val="00772350"/>
    <w:rsid w:val="0077475F"/>
    <w:rsid w:val="00775E15"/>
    <w:rsid w:val="00776963"/>
    <w:rsid w:val="007804CF"/>
    <w:rsid w:val="00783BAB"/>
    <w:rsid w:val="00787359"/>
    <w:rsid w:val="00792960"/>
    <w:rsid w:val="0079605E"/>
    <w:rsid w:val="007A0DBC"/>
    <w:rsid w:val="007A1A16"/>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181A"/>
    <w:rsid w:val="007C22C4"/>
    <w:rsid w:val="007C3025"/>
    <w:rsid w:val="007C666B"/>
    <w:rsid w:val="007C7A54"/>
    <w:rsid w:val="007D0801"/>
    <w:rsid w:val="007D08B0"/>
    <w:rsid w:val="007D1F9D"/>
    <w:rsid w:val="007D3177"/>
    <w:rsid w:val="007D351F"/>
    <w:rsid w:val="007D3A15"/>
    <w:rsid w:val="007D4919"/>
    <w:rsid w:val="007D6BBD"/>
    <w:rsid w:val="007E16AE"/>
    <w:rsid w:val="007E3EDE"/>
    <w:rsid w:val="007E41AC"/>
    <w:rsid w:val="007E4E1C"/>
    <w:rsid w:val="007E5DC9"/>
    <w:rsid w:val="007E6E27"/>
    <w:rsid w:val="007F025A"/>
    <w:rsid w:val="007F12EB"/>
    <w:rsid w:val="007F184C"/>
    <w:rsid w:val="007F2B30"/>
    <w:rsid w:val="007F2B58"/>
    <w:rsid w:val="007F3273"/>
    <w:rsid w:val="007F40F3"/>
    <w:rsid w:val="007F6B54"/>
    <w:rsid w:val="007F7086"/>
    <w:rsid w:val="007F7EB9"/>
    <w:rsid w:val="00800F39"/>
    <w:rsid w:val="008067B5"/>
    <w:rsid w:val="008070DD"/>
    <w:rsid w:val="00807C12"/>
    <w:rsid w:val="0081108D"/>
    <w:rsid w:val="008111D2"/>
    <w:rsid w:val="0081201F"/>
    <w:rsid w:val="00814B5B"/>
    <w:rsid w:val="00814B9C"/>
    <w:rsid w:val="00814E48"/>
    <w:rsid w:val="00814E8C"/>
    <w:rsid w:val="00815B11"/>
    <w:rsid w:val="0081602B"/>
    <w:rsid w:val="00817665"/>
    <w:rsid w:val="008212A1"/>
    <w:rsid w:val="00821460"/>
    <w:rsid w:val="008231E2"/>
    <w:rsid w:val="008233D9"/>
    <w:rsid w:val="00823422"/>
    <w:rsid w:val="0082387B"/>
    <w:rsid w:val="00823B22"/>
    <w:rsid w:val="00824400"/>
    <w:rsid w:val="00825D3E"/>
    <w:rsid w:val="00830344"/>
    <w:rsid w:val="00830A39"/>
    <w:rsid w:val="008337F9"/>
    <w:rsid w:val="0083453C"/>
    <w:rsid w:val="00834D7B"/>
    <w:rsid w:val="00835311"/>
    <w:rsid w:val="00835DB2"/>
    <w:rsid w:val="00836A37"/>
    <w:rsid w:val="0083709C"/>
    <w:rsid w:val="00841FB5"/>
    <w:rsid w:val="00841FC1"/>
    <w:rsid w:val="0084331F"/>
    <w:rsid w:val="00843AA2"/>
    <w:rsid w:val="0084421E"/>
    <w:rsid w:val="00844A40"/>
    <w:rsid w:val="00844A7A"/>
    <w:rsid w:val="008455AC"/>
    <w:rsid w:val="00846587"/>
    <w:rsid w:val="008469EE"/>
    <w:rsid w:val="008477FC"/>
    <w:rsid w:val="00850B6F"/>
    <w:rsid w:val="00852077"/>
    <w:rsid w:val="00854C5F"/>
    <w:rsid w:val="00854DB7"/>
    <w:rsid w:val="0085704E"/>
    <w:rsid w:val="00857466"/>
    <w:rsid w:val="00857D71"/>
    <w:rsid w:val="0086593E"/>
    <w:rsid w:val="00865BCC"/>
    <w:rsid w:val="008662D2"/>
    <w:rsid w:val="00866EC3"/>
    <w:rsid w:val="008703F4"/>
    <w:rsid w:val="00873F8D"/>
    <w:rsid w:val="0087405C"/>
    <w:rsid w:val="00875055"/>
    <w:rsid w:val="00876B41"/>
    <w:rsid w:val="00877AEB"/>
    <w:rsid w:val="00881970"/>
    <w:rsid w:val="008828DC"/>
    <w:rsid w:val="008849A2"/>
    <w:rsid w:val="00885E7A"/>
    <w:rsid w:val="00887015"/>
    <w:rsid w:val="00890E89"/>
    <w:rsid w:val="00891E2A"/>
    <w:rsid w:val="00893944"/>
    <w:rsid w:val="00894C54"/>
    <w:rsid w:val="00895CB4"/>
    <w:rsid w:val="00897F55"/>
    <w:rsid w:val="008A0340"/>
    <w:rsid w:val="008A2EB4"/>
    <w:rsid w:val="008A3F45"/>
    <w:rsid w:val="008B0EA9"/>
    <w:rsid w:val="008B43AC"/>
    <w:rsid w:val="008B71F1"/>
    <w:rsid w:val="008C074C"/>
    <w:rsid w:val="008C12E6"/>
    <w:rsid w:val="008C17B0"/>
    <w:rsid w:val="008C25A9"/>
    <w:rsid w:val="008C2BDA"/>
    <w:rsid w:val="008C315D"/>
    <w:rsid w:val="008C6776"/>
    <w:rsid w:val="008C6B11"/>
    <w:rsid w:val="008D065C"/>
    <w:rsid w:val="008D0A93"/>
    <w:rsid w:val="008D57AD"/>
    <w:rsid w:val="008D7C9A"/>
    <w:rsid w:val="008E496D"/>
    <w:rsid w:val="008E5593"/>
    <w:rsid w:val="008E5A4C"/>
    <w:rsid w:val="008E7216"/>
    <w:rsid w:val="008F11D8"/>
    <w:rsid w:val="008F2122"/>
    <w:rsid w:val="008F2F46"/>
    <w:rsid w:val="008F3BA6"/>
    <w:rsid w:val="008F45C0"/>
    <w:rsid w:val="008F4FEA"/>
    <w:rsid w:val="008F5534"/>
    <w:rsid w:val="008F558E"/>
    <w:rsid w:val="008F7EB1"/>
    <w:rsid w:val="009002E3"/>
    <w:rsid w:val="00901600"/>
    <w:rsid w:val="00901889"/>
    <w:rsid w:val="00901C31"/>
    <w:rsid w:val="00902A4D"/>
    <w:rsid w:val="00902C6A"/>
    <w:rsid w:val="00904667"/>
    <w:rsid w:val="00904C6A"/>
    <w:rsid w:val="009057FD"/>
    <w:rsid w:val="00905D81"/>
    <w:rsid w:val="0090638D"/>
    <w:rsid w:val="00906514"/>
    <w:rsid w:val="00911672"/>
    <w:rsid w:val="00911A6A"/>
    <w:rsid w:val="0091210B"/>
    <w:rsid w:val="00915523"/>
    <w:rsid w:val="00916694"/>
    <w:rsid w:val="009166CF"/>
    <w:rsid w:val="00917196"/>
    <w:rsid w:val="00917403"/>
    <w:rsid w:val="00917E6A"/>
    <w:rsid w:val="00920A72"/>
    <w:rsid w:val="00920F9F"/>
    <w:rsid w:val="00921869"/>
    <w:rsid w:val="00922B91"/>
    <w:rsid w:val="00922C07"/>
    <w:rsid w:val="00922EC9"/>
    <w:rsid w:val="00923C2E"/>
    <w:rsid w:val="009247FC"/>
    <w:rsid w:val="00925E36"/>
    <w:rsid w:val="009277AB"/>
    <w:rsid w:val="009311C5"/>
    <w:rsid w:val="00932EB3"/>
    <w:rsid w:val="00933806"/>
    <w:rsid w:val="00934163"/>
    <w:rsid w:val="00934ADA"/>
    <w:rsid w:val="00934FE6"/>
    <w:rsid w:val="00935C6F"/>
    <w:rsid w:val="00936E3C"/>
    <w:rsid w:val="00937258"/>
    <w:rsid w:val="00937400"/>
    <w:rsid w:val="009404DD"/>
    <w:rsid w:val="00940DA1"/>
    <w:rsid w:val="009427DB"/>
    <w:rsid w:val="009450BA"/>
    <w:rsid w:val="00946643"/>
    <w:rsid w:val="00947023"/>
    <w:rsid w:val="00947E95"/>
    <w:rsid w:val="009504AE"/>
    <w:rsid w:val="00950ECE"/>
    <w:rsid w:val="009514A6"/>
    <w:rsid w:val="0095289D"/>
    <w:rsid w:val="009534FB"/>
    <w:rsid w:val="0095405E"/>
    <w:rsid w:val="00955AC2"/>
    <w:rsid w:val="009568F3"/>
    <w:rsid w:val="009650F5"/>
    <w:rsid w:val="0096540F"/>
    <w:rsid w:val="00965797"/>
    <w:rsid w:val="0096709C"/>
    <w:rsid w:val="0096753D"/>
    <w:rsid w:val="00967689"/>
    <w:rsid w:val="009717D9"/>
    <w:rsid w:val="00972298"/>
    <w:rsid w:val="00974080"/>
    <w:rsid w:val="00974319"/>
    <w:rsid w:val="00977E81"/>
    <w:rsid w:val="00981AB4"/>
    <w:rsid w:val="009829C3"/>
    <w:rsid w:val="00984216"/>
    <w:rsid w:val="0098606F"/>
    <w:rsid w:val="00987BC4"/>
    <w:rsid w:val="009905D3"/>
    <w:rsid w:val="009909F2"/>
    <w:rsid w:val="00993FA7"/>
    <w:rsid w:val="00995C03"/>
    <w:rsid w:val="00996C90"/>
    <w:rsid w:val="00997915"/>
    <w:rsid w:val="009A1041"/>
    <w:rsid w:val="009A1640"/>
    <w:rsid w:val="009A658D"/>
    <w:rsid w:val="009B2EA0"/>
    <w:rsid w:val="009B3565"/>
    <w:rsid w:val="009B7669"/>
    <w:rsid w:val="009B7BA2"/>
    <w:rsid w:val="009C0872"/>
    <w:rsid w:val="009C52EA"/>
    <w:rsid w:val="009C5B96"/>
    <w:rsid w:val="009C5FBA"/>
    <w:rsid w:val="009C607C"/>
    <w:rsid w:val="009C6F1D"/>
    <w:rsid w:val="009C7230"/>
    <w:rsid w:val="009D2386"/>
    <w:rsid w:val="009D29FE"/>
    <w:rsid w:val="009D36C7"/>
    <w:rsid w:val="009D4940"/>
    <w:rsid w:val="009D6696"/>
    <w:rsid w:val="009D7549"/>
    <w:rsid w:val="009D75F1"/>
    <w:rsid w:val="009E0847"/>
    <w:rsid w:val="009E1544"/>
    <w:rsid w:val="009E1F00"/>
    <w:rsid w:val="009E210A"/>
    <w:rsid w:val="009E2169"/>
    <w:rsid w:val="009E21C0"/>
    <w:rsid w:val="009E2ABC"/>
    <w:rsid w:val="009E2D39"/>
    <w:rsid w:val="009E3432"/>
    <w:rsid w:val="009E37BA"/>
    <w:rsid w:val="009E49EB"/>
    <w:rsid w:val="009E5146"/>
    <w:rsid w:val="009E6B78"/>
    <w:rsid w:val="009E7AD2"/>
    <w:rsid w:val="009F1073"/>
    <w:rsid w:val="009F129B"/>
    <w:rsid w:val="009F1508"/>
    <w:rsid w:val="009F1673"/>
    <w:rsid w:val="009F1A2B"/>
    <w:rsid w:val="009F2209"/>
    <w:rsid w:val="009F256C"/>
    <w:rsid w:val="009F2A56"/>
    <w:rsid w:val="009F37EC"/>
    <w:rsid w:val="009F6420"/>
    <w:rsid w:val="00A007C7"/>
    <w:rsid w:val="00A012C9"/>
    <w:rsid w:val="00A01853"/>
    <w:rsid w:val="00A02667"/>
    <w:rsid w:val="00A040B5"/>
    <w:rsid w:val="00A05303"/>
    <w:rsid w:val="00A054B2"/>
    <w:rsid w:val="00A07B1B"/>
    <w:rsid w:val="00A11771"/>
    <w:rsid w:val="00A12A69"/>
    <w:rsid w:val="00A12F53"/>
    <w:rsid w:val="00A1486F"/>
    <w:rsid w:val="00A157E2"/>
    <w:rsid w:val="00A15D04"/>
    <w:rsid w:val="00A17283"/>
    <w:rsid w:val="00A204FF"/>
    <w:rsid w:val="00A20EFB"/>
    <w:rsid w:val="00A21B39"/>
    <w:rsid w:val="00A2245E"/>
    <w:rsid w:val="00A23D29"/>
    <w:rsid w:val="00A24317"/>
    <w:rsid w:val="00A24AC3"/>
    <w:rsid w:val="00A25D56"/>
    <w:rsid w:val="00A25E6D"/>
    <w:rsid w:val="00A26ACB"/>
    <w:rsid w:val="00A30740"/>
    <w:rsid w:val="00A30C9F"/>
    <w:rsid w:val="00A33388"/>
    <w:rsid w:val="00A3610B"/>
    <w:rsid w:val="00A36C71"/>
    <w:rsid w:val="00A42FFB"/>
    <w:rsid w:val="00A435F8"/>
    <w:rsid w:val="00A4445F"/>
    <w:rsid w:val="00A445C7"/>
    <w:rsid w:val="00A47E5D"/>
    <w:rsid w:val="00A500AB"/>
    <w:rsid w:val="00A50B63"/>
    <w:rsid w:val="00A50F09"/>
    <w:rsid w:val="00A51005"/>
    <w:rsid w:val="00A513EB"/>
    <w:rsid w:val="00A5283F"/>
    <w:rsid w:val="00A53B8E"/>
    <w:rsid w:val="00A53CCF"/>
    <w:rsid w:val="00A53EBE"/>
    <w:rsid w:val="00A54E8F"/>
    <w:rsid w:val="00A56031"/>
    <w:rsid w:val="00A5715C"/>
    <w:rsid w:val="00A60136"/>
    <w:rsid w:val="00A6016C"/>
    <w:rsid w:val="00A606E6"/>
    <w:rsid w:val="00A60E3C"/>
    <w:rsid w:val="00A623AE"/>
    <w:rsid w:val="00A6257F"/>
    <w:rsid w:val="00A62A78"/>
    <w:rsid w:val="00A63626"/>
    <w:rsid w:val="00A64F00"/>
    <w:rsid w:val="00A653DF"/>
    <w:rsid w:val="00A65A09"/>
    <w:rsid w:val="00A70E70"/>
    <w:rsid w:val="00A71531"/>
    <w:rsid w:val="00A718B2"/>
    <w:rsid w:val="00A71BFB"/>
    <w:rsid w:val="00A74719"/>
    <w:rsid w:val="00A765D8"/>
    <w:rsid w:val="00A76973"/>
    <w:rsid w:val="00A807D1"/>
    <w:rsid w:val="00A80AC1"/>
    <w:rsid w:val="00A826F5"/>
    <w:rsid w:val="00A838D7"/>
    <w:rsid w:val="00A83A06"/>
    <w:rsid w:val="00A86C94"/>
    <w:rsid w:val="00A90CFC"/>
    <w:rsid w:val="00A9646A"/>
    <w:rsid w:val="00A9662D"/>
    <w:rsid w:val="00A9774E"/>
    <w:rsid w:val="00AA0163"/>
    <w:rsid w:val="00AA01CD"/>
    <w:rsid w:val="00AA0A23"/>
    <w:rsid w:val="00AA0FB4"/>
    <w:rsid w:val="00AA1DBE"/>
    <w:rsid w:val="00AA207E"/>
    <w:rsid w:val="00AA258C"/>
    <w:rsid w:val="00AA3512"/>
    <w:rsid w:val="00AA4D30"/>
    <w:rsid w:val="00AA685E"/>
    <w:rsid w:val="00AB000A"/>
    <w:rsid w:val="00AB1108"/>
    <w:rsid w:val="00AB24A2"/>
    <w:rsid w:val="00AB3256"/>
    <w:rsid w:val="00AB53A0"/>
    <w:rsid w:val="00AB626C"/>
    <w:rsid w:val="00AC08F1"/>
    <w:rsid w:val="00AC1CC7"/>
    <w:rsid w:val="00AC3529"/>
    <w:rsid w:val="00AC4FFF"/>
    <w:rsid w:val="00AC7DEA"/>
    <w:rsid w:val="00AD1893"/>
    <w:rsid w:val="00AD1D9D"/>
    <w:rsid w:val="00AD4928"/>
    <w:rsid w:val="00AD7AA3"/>
    <w:rsid w:val="00AE025A"/>
    <w:rsid w:val="00AE0A85"/>
    <w:rsid w:val="00AE225C"/>
    <w:rsid w:val="00AE2FDC"/>
    <w:rsid w:val="00AE4EFD"/>
    <w:rsid w:val="00AE5520"/>
    <w:rsid w:val="00AE7256"/>
    <w:rsid w:val="00AF10DF"/>
    <w:rsid w:val="00AF309F"/>
    <w:rsid w:val="00AF394C"/>
    <w:rsid w:val="00AF412D"/>
    <w:rsid w:val="00AF49D5"/>
    <w:rsid w:val="00AF55A3"/>
    <w:rsid w:val="00AF6D55"/>
    <w:rsid w:val="00AF7AEF"/>
    <w:rsid w:val="00B0022D"/>
    <w:rsid w:val="00B00829"/>
    <w:rsid w:val="00B077A2"/>
    <w:rsid w:val="00B11F59"/>
    <w:rsid w:val="00B1303F"/>
    <w:rsid w:val="00B130FA"/>
    <w:rsid w:val="00B16E74"/>
    <w:rsid w:val="00B17145"/>
    <w:rsid w:val="00B21AE4"/>
    <w:rsid w:val="00B21F83"/>
    <w:rsid w:val="00B22075"/>
    <w:rsid w:val="00B22888"/>
    <w:rsid w:val="00B232F9"/>
    <w:rsid w:val="00B258F6"/>
    <w:rsid w:val="00B27364"/>
    <w:rsid w:val="00B2784F"/>
    <w:rsid w:val="00B27B3A"/>
    <w:rsid w:val="00B30321"/>
    <w:rsid w:val="00B30914"/>
    <w:rsid w:val="00B312D9"/>
    <w:rsid w:val="00B318BF"/>
    <w:rsid w:val="00B33535"/>
    <w:rsid w:val="00B34612"/>
    <w:rsid w:val="00B35A34"/>
    <w:rsid w:val="00B36BFB"/>
    <w:rsid w:val="00B42B00"/>
    <w:rsid w:val="00B43194"/>
    <w:rsid w:val="00B4444B"/>
    <w:rsid w:val="00B466FC"/>
    <w:rsid w:val="00B46D12"/>
    <w:rsid w:val="00B47EB9"/>
    <w:rsid w:val="00B514CB"/>
    <w:rsid w:val="00B540AC"/>
    <w:rsid w:val="00B609D9"/>
    <w:rsid w:val="00B618D8"/>
    <w:rsid w:val="00B6375A"/>
    <w:rsid w:val="00B64543"/>
    <w:rsid w:val="00B65591"/>
    <w:rsid w:val="00B66A5B"/>
    <w:rsid w:val="00B67140"/>
    <w:rsid w:val="00B700B6"/>
    <w:rsid w:val="00B70B10"/>
    <w:rsid w:val="00B71278"/>
    <w:rsid w:val="00B71C4E"/>
    <w:rsid w:val="00B7297F"/>
    <w:rsid w:val="00B73CA1"/>
    <w:rsid w:val="00B75BB8"/>
    <w:rsid w:val="00B76F66"/>
    <w:rsid w:val="00B80040"/>
    <w:rsid w:val="00B819C5"/>
    <w:rsid w:val="00B83C39"/>
    <w:rsid w:val="00B85564"/>
    <w:rsid w:val="00B8778E"/>
    <w:rsid w:val="00B90EBB"/>
    <w:rsid w:val="00B913F2"/>
    <w:rsid w:val="00B91A01"/>
    <w:rsid w:val="00B9375C"/>
    <w:rsid w:val="00B937A3"/>
    <w:rsid w:val="00B94476"/>
    <w:rsid w:val="00B94B16"/>
    <w:rsid w:val="00B967DC"/>
    <w:rsid w:val="00B96F83"/>
    <w:rsid w:val="00B976D4"/>
    <w:rsid w:val="00B97EEA"/>
    <w:rsid w:val="00BA0642"/>
    <w:rsid w:val="00BA22D7"/>
    <w:rsid w:val="00BA29AE"/>
    <w:rsid w:val="00BA2E83"/>
    <w:rsid w:val="00BA3F86"/>
    <w:rsid w:val="00BA5C30"/>
    <w:rsid w:val="00BA6491"/>
    <w:rsid w:val="00BA6FB5"/>
    <w:rsid w:val="00BA7051"/>
    <w:rsid w:val="00BB01B7"/>
    <w:rsid w:val="00BB0415"/>
    <w:rsid w:val="00BB1042"/>
    <w:rsid w:val="00BB2CFD"/>
    <w:rsid w:val="00BB2EE7"/>
    <w:rsid w:val="00BB3746"/>
    <w:rsid w:val="00BB44D0"/>
    <w:rsid w:val="00BB5159"/>
    <w:rsid w:val="00BB681E"/>
    <w:rsid w:val="00BB7B3F"/>
    <w:rsid w:val="00BB7EEA"/>
    <w:rsid w:val="00BC2465"/>
    <w:rsid w:val="00BC2D06"/>
    <w:rsid w:val="00BC3BC8"/>
    <w:rsid w:val="00BC483A"/>
    <w:rsid w:val="00BC4D10"/>
    <w:rsid w:val="00BC5C7A"/>
    <w:rsid w:val="00BC5D42"/>
    <w:rsid w:val="00BC7EB7"/>
    <w:rsid w:val="00BD0333"/>
    <w:rsid w:val="00BD062D"/>
    <w:rsid w:val="00BD0D21"/>
    <w:rsid w:val="00BD0F9E"/>
    <w:rsid w:val="00BD2407"/>
    <w:rsid w:val="00BD4231"/>
    <w:rsid w:val="00BD43E6"/>
    <w:rsid w:val="00BD53D1"/>
    <w:rsid w:val="00BD5653"/>
    <w:rsid w:val="00BD5C5C"/>
    <w:rsid w:val="00BD7D56"/>
    <w:rsid w:val="00BE0F3D"/>
    <w:rsid w:val="00BE324F"/>
    <w:rsid w:val="00BE372B"/>
    <w:rsid w:val="00BE4A74"/>
    <w:rsid w:val="00BE6C7C"/>
    <w:rsid w:val="00BF1BE3"/>
    <w:rsid w:val="00BF3FE1"/>
    <w:rsid w:val="00BF4849"/>
    <w:rsid w:val="00BF57C6"/>
    <w:rsid w:val="00BF5B73"/>
    <w:rsid w:val="00BF6BFF"/>
    <w:rsid w:val="00BF6FC8"/>
    <w:rsid w:val="00BF70DD"/>
    <w:rsid w:val="00C00E18"/>
    <w:rsid w:val="00C01439"/>
    <w:rsid w:val="00C02F43"/>
    <w:rsid w:val="00C05AE7"/>
    <w:rsid w:val="00C05B17"/>
    <w:rsid w:val="00C068EA"/>
    <w:rsid w:val="00C06D05"/>
    <w:rsid w:val="00C1027F"/>
    <w:rsid w:val="00C13379"/>
    <w:rsid w:val="00C15710"/>
    <w:rsid w:val="00C163B7"/>
    <w:rsid w:val="00C17BFC"/>
    <w:rsid w:val="00C20A72"/>
    <w:rsid w:val="00C21C4C"/>
    <w:rsid w:val="00C22CB8"/>
    <w:rsid w:val="00C235D2"/>
    <w:rsid w:val="00C23B66"/>
    <w:rsid w:val="00C259BF"/>
    <w:rsid w:val="00C26A03"/>
    <w:rsid w:val="00C279D9"/>
    <w:rsid w:val="00C30754"/>
    <w:rsid w:val="00C31894"/>
    <w:rsid w:val="00C32502"/>
    <w:rsid w:val="00C33A55"/>
    <w:rsid w:val="00C348CE"/>
    <w:rsid w:val="00C360AB"/>
    <w:rsid w:val="00C36124"/>
    <w:rsid w:val="00C36B11"/>
    <w:rsid w:val="00C372B4"/>
    <w:rsid w:val="00C42383"/>
    <w:rsid w:val="00C42A7E"/>
    <w:rsid w:val="00C42D47"/>
    <w:rsid w:val="00C44ADF"/>
    <w:rsid w:val="00C46504"/>
    <w:rsid w:val="00C4659B"/>
    <w:rsid w:val="00C5064F"/>
    <w:rsid w:val="00C54EAE"/>
    <w:rsid w:val="00C577B3"/>
    <w:rsid w:val="00C577FC"/>
    <w:rsid w:val="00C617F7"/>
    <w:rsid w:val="00C6348D"/>
    <w:rsid w:val="00C63694"/>
    <w:rsid w:val="00C639D9"/>
    <w:rsid w:val="00C643EA"/>
    <w:rsid w:val="00C6678E"/>
    <w:rsid w:val="00C66B5C"/>
    <w:rsid w:val="00C67691"/>
    <w:rsid w:val="00C67B6A"/>
    <w:rsid w:val="00C71490"/>
    <w:rsid w:val="00C72E20"/>
    <w:rsid w:val="00C7303C"/>
    <w:rsid w:val="00C737DE"/>
    <w:rsid w:val="00C75B7C"/>
    <w:rsid w:val="00C77766"/>
    <w:rsid w:val="00C801A2"/>
    <w:rsid w:val="00C802B1"/>
    <w:rsid w:val="00C80654"/>
    <w:rsid w:val="00C83845"/>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767"/>
    <w:rsid w:val="00CA6FF6"/>
    <w:rsid w:val="00CB171F"/>
    <w:rsid w:val="00CB24F4"/>
    <w:rsid w:val="00CB261B"/>
    <w:rsid w:val="00CB274D"/>
    <w:rsid w:val="00CB319D"/>
    <w:rsid w:val="00CB5822"/>
    <w:rsid w:val="00CC00EE"/>
    <w:rsid w:val="00CC081C"/>
    <w:rsid w:val="00CC0EE8"/>
    <w:rsid w:val="00CC2327"/>
    <w:rsid w:val="00CC5091"/>
    <w:rsid w:val="00CC5D8D"/>
    <w:rsid w:val="00CC5E62"/>
    <w:rsid w:val="00CC674A"/>
    <w:rsid w:val="00CC6B80"/>
    <w:rsid w:val="00CC7175"/>
    <w:rsid w:val="00CC7765"/>
    <w:rsid w:val="00CC7E8B"/>
    <w:rsid w:val="00CD020C"/>
    <w:rsid w:val="00CD1117"/>
    <w:rsid w:val="00CD191F"/>
    <w:rsid w:val="00CD3CCD"/>
    <w:rsid w:val="00CD49A8"/>
    <w:rsid w:val="00CE1B73"/>
    <w:rsid w:val="00CE26DB"/>
    <w:rsid w:val="00CE39F8"/>
    <w:rsid w:val="00CE4AA8"/>
    <w:rsid w:val="00CE578D"/>
    <w:rsid w:val="00CF0294"/>
    <w:rsid w:val="00CF095A"/>
    <w:rsid w:val="00CF259B"/>
    <w:rsid w:val="00CF2F69"/>
    <w:rsid w:val="00CF492A"/>
    <w:rsid w:val="00CF5836"/>
    <w:rsid w:val="00CF6309"/>
    <w:rsid w:val="00CF7561"/>
    <w:rsid w:val="00CF7F38"/>
    <w:rsid w:val="00D001F4"/>
    <w:rsid w:val="00D0114B"/>
    <w:rsid w:val="00D0167E"/>
    <w:rsid w:val="00D02503"/>
    <w:rsid w:val="00D02CE8"/>
    <w:rsid w:val="00D046EF"/>
    <w:rsid w:val="00D0512D"/>
    <w:rsid w:val="00D06C82"/>
    <w:rsid w:val="00D06DCE"/>
    <w:rsid w:val="00D06ED8"/>
    <w:rsid w:val="00D10634"/>
    <w:rsid w:val="00D119B9"/>
    <w:rsid w:val="00D11B0C"/>
    <w:rsid w:val="00D11ED0"/>
    <w:rsid w:val="00D154C0"/>
    <w:rsid w:val="00D22FE9"/>
    <w:rsid w:val="00D23430"/>
    <w:rsid w:val="00D23FAE"/>
    <w:rsid w:val="00D246F4"/>
    <w:rsid w:val="00D25874"/>
    <w:rsid w:val="00D25A85"/>
    <w:rsid w:val="00D269A8"/>
    <w:rsid w:val="00D30D11"/>
    <w:rsid w:val="00D30E06"/>
    <w:rsid w:val="00D31129"/>
    <w:rsid w:val="00D31505"/>
    <w:rsid w:val="00D3269F"/>
    <w:rsid w:val="00D33218"/>
    <w:rsid w:val="00D334CF"/>
    <w:rsid w:val="00D33F8C"/>
    <w:rsid w:val="00D340F3"/>
    <w:rsid w:val="00D34711"/>
    <w:rsid w:val="00D374F1"/>
    <w:rsid w:val="00D40058"/>
    <w:rsid w:val="00D40A37"/>
    <w:rsid w:val="00D40DF9"/>
    <w:rsid w:val="00D415F5"/>
    <w:rsid w:val="00D420C4"/>
    <w:rsid w:val="00D45380"/>
    <w:rsid w:val="00D4571E"/>
    <w:rsid w:val="00D457BF"/>
    <w:rsid w:val="00D46CC0"/>
    <w:rsid w:val="00D47866"/>
    <w:rsid w:val="00D50B4C"/>
    <w:rsid w:val="00D515B4"/>
    <w:rsid w:val="00D515C1"/>
    <w:rsid w:val="00D52219"/>
    <w:rsid w:val="00D52F33"/>
    <w:rsid w:val="00D54995"/>
    <w:rsid w:val="00D55063"/>
    <w:rsid w:val="00D57717"/>
    <w:rsid w:val="00D61EC9"/>
    <w:rsid w:val="00D61EF8"/>
    <w:rsid w:val="00D65AC1"/>
    <w:rsid w:val="00D66D90"/>
    <w:rsid w:val="00D67594"/>
    <w:rsid w:val="00D67EBF"/>
    <w:rsid w:val="00D70273"/>
    <w:rsid w:val="00D716D0"/>
    <w:rsid w:val="00D72505"/>
    <w:rsid w:val="00D72BC1"/>
    <w:rsid w:val="00D7304C"/>
    <w:rsid w:val="00D73BBF"/>
    <w:rsid w:val="00D746DC"/>
    <w:rsid w:val="00D75120"/>
    <w:rsid w:val="00D75B60"/>
    <w:rsid w:val="00D80106"/>
    <w:rsid w:val="00D80AA3"/>
    <w:rsid w:val="00D82996"/>
    <w:rsid w:val="00D832AF"/>
    <w:rsid w:val="00D846BD"/>
    <w:rsid w:val="00D8478D"/>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6EEE"/>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1B4F"/>
    <w:rsid w:val="00DC2C25"/>
    <w:rsid w:val="00DC5957"/>
    <w:rsid w:val="00DC5F63"/>
    <w:rsid w:val="00DC6871"/>
    <w:rsid w:val="00DC76AE"/>
    <w:rsid w:val="00DD28A6"/>
    <w:rsid w:val="00DD47C7"/>
    <w:rsid w:val="00DD4B45"/>
    <w:rsid w:val="00DD7A50"/>
    <w:rsid w:val="00DE1044"/>
    <w:rsid w:val="00DE2003"/>
    <w:rsid w:val="00DE48F6"/>
    <w:rsid w:val="00DE530C"/>
    <w:rsid w:val="00DE60C2"/>
    <w:rsid w:val="00DF03C2"/>
    <w:rsid w:val="00DF0A5D"/>
    <w:rsid w:val="00DF0A6E"/>
    <w:rsid w:val="00DF0FEA"/>
    <w:rsid w:val="00DF19D0"/>
    <w:rsid w:val="00DF5537"/>
    <w:rsid w:val="00DF6163"/>
    <w:rsid w:val="00E00D04"/>
    <w:rsid w:val="00E015AA"/>
    <w:rsid w:val="00E01EF2"/>
    <w:rsid w:val="00E0390E"/>
    <w:rsid w:val="00E04F28"/>
    <w:rsid w:val="00E05646"/>
    <w:rsid w:val="00E05FED"/>
    <w:rsid w:val="00E062BD"/>
    <w:rsid w:val="00E06331"/>
    <w:rsid w:val="00E10F8A"/>
    <w:rsid w:val="00E11EDF"/>
    <w:rsid w:val="00E125CE"/>
    <w:rsid w:val="00E13D96"/>
    <w:rsid w:val="00E16A39"/>
    <w:rsid w:val="00E20065"/>
    <w:rsid w:val="00E21A32"/>
    <w:rsid w:val="00E2406A"/>
    <w:rsid w:val="00E247CB"/>
    <w:rsid w:val="00E24D70"/>
    <w:rsid w:val="00E24FA4"/>
    <w:rsid w:val="00E25F02"/>
    <w:rsid w:val="00E27A34"/>
    <w:rsid w:val="00E31242"/>
    <w:rsid w:val="00E33300"/>
    <w:rsid w:val="00E34021"/>
    <w:rsid w:val="00E34263"/>
    <w:rsid w:val="00E34362"/>
    <w:rsid w:val="00E3645C"/>
    <w:rsid w:val="00E37611"/>
    <w:rsid w:val="00E402B6"/>
    <w:rsid w:val="00E405A7"/>
    <w:rsid w:val="00E40C43"/>
    <w:rsid w:val="00E40DFC"/>
    <w:rsid w:val="00E41301"/>
    <w:rsid w:val="00E41703"/>
    <w:rsid w:val="00E419CE"/>
    <w:rsid w:val="00E41B40"/>
    <w:rsid w:val="00E4214D"/>
    <w:rsid w:val="00E42BDE"/>
    <w:rsid w:val="00E4328A"/>
    <w:rsid w:val="00E43570"/>
    <w:rsid w:val="00E44C3A"/>
    <w:rsid w:val="00E460A5"/>
    <w:rsid w:val="00E47946"/>
    <w:rsid w:val="00E47FC1"/>
    <w:rsid w:val="00E522FE"/>
    <w:rsid w:val="00E525A1"/>
    <w:rsid w:val="00E541D2"/>
    <w:rsid w:val="00E54AE7"/>
    <w:rsid w:val="00E56246"/>
    <w:rsid w:val="00E57885"/>
    <w:rsid w:val="00E60937"/>
    <w:rsid w:val="00E61192"/>
    <w:rsid w:val="00E62003"/>
    <w:rsid w:val="00E62102"/>
    <w:rsid w:val="00E626FD"/>
    <w:rsid w:val="00E62B5F"/>
    <w:rsid w:val="00E630AF"/>
    <w:rsid w:val="00E63A95"/>
    <w:rsid w:val="00E6414C"/>
    <w:rsid w:val="00E641DE"/>
    <w:rsid w:val="00E647A1"/>
    <w:rsid w:val="00E67738"/>
    <w:rsid w:val="00E722CE"/>
    <w:rsid w:val="00E725BE"/>
    <w:rsid w:val="00E750D7"/>
    <w:rsid w:val="00E75578"/>
    <w:rsid w:val="00E75A35"/>
    <w:rsid w:val="00E762A4"/>
    <w:rsid w:val="00E77243"/>
    <w:rsid w:val="00E7778C"/>
    <w:rsid w:val="00E77A74"/>
    <w:rsid w:val="00E80D0C"/>
    <w:rsid w:val="00E82A6E"/>
    <w:rsid w:val="00E83D08"/>
    <w:rsid w:val="00E83FA8"/>
    <w:rsid w:val="00E851D8"/>
    <w:rsid w:val="00E90FFB"/>
    <w:rsid w:val="00E91009"/>
    <w:rsid w:val="00E91DCE"/>
    <w:rsid w:val="00E91E94"/>
    <w:rsid w:val="00E9326F"/>
    <w:rsid w:val="00E95E89"/>
    <w:rsid w:val="00EA05F6"/>
    <w:rsid w:val="00EA0654"/>
    <w:rsid w:val="00EA2293"/>
    <w:rsid w:val="00EA2FC8"/>
    <w:rsid w:val="00EA422F"/>
    <w:rsid w:val="00EA4539"/>
    <w:rsid w:val="00EA5359"/>
    <w:rsid w:val="00EA551D"/>
    <w:rsid w:val="00EA63B7"/>
    <w:rsid w:val="00EA671D"/>
    <w:rsid w:val="00EB0169"/>
    <w:rsid w:val="00EB2E86"/>
    <w:rsid w:val="00EB6E51"/>
    <w:rsid w:val="00EB7FB4"/>
    <w:rsid w:val="00EC01A2"/>
    <w:rsid w:val="00EC25D8"/>
    <w:rsid w:val="00EC2C4B"/>
    <w:rsid w:val="00EC2CB7"/>
    <w:rsid w:val="00EC31DB"/>
    <w:rsid w:val="00EC3DBC"/>
    <w:rsid w:val="00EC6E15"/>
    <w:rsid w:val="00EC7231"/>
    <w:rsid w:val="00EC7E30"/>
    <w:rsid w:val="00ED0A25"/>
    <w:rsid w:val="00ED1FB0"/>
    <w:rsid w:val="00ED293B"/>
    <w:rsid w:val="00ED2D92"/>
    <w:rsid w:val="00ED5B2A"/>
    <w:rsid w:val="00ED6CFF"/>
    <w:rsid w:val="00ED6E73"/>
    <w:rsid w:val="00ED7927"/>
    <w:rsid w:val="00EE145A"/>
    <w:rsid w:val="00EE304B"/>
    <w:rsid w:val="00EE319B"/>
    <w:rsid w:val="00EE6758"/>
    <w:rsid w:val="00EF30FD"/>
    <w:rsid w:val="00EF33AA"/>
    <w:rsid w:val="00EF340C"/>
    <w:rsid w:val="00EF46FC"/>
    <w:rsid w:val="00EF581F"/>
    <w:rsid w:val="00EF5F75"/>
    <w:rsid w:val="00EF6363"/>
    <w:rsid w:val="00EF699D"/>
    <w:rsid w:val="00EF6BBB"/>
    <w:rsid w:val="00EF718B"/>
    <w:rsid w:val="00F017C0"/>
    <w:rsid w:val="00F01F83"/>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5B90"/>
    <w:rsid w:val="00F2666F"/>
    <w:rsid w:val="00F269F9"/>
    <w:rsid w:val="00F26AD2"/>
    <w:rsid w:val="00F278EB"/>
    <w:rsid w:val="00F3050C"/>
    <w:rsid w:val="00F332AF"/>
    <w:rsid w:val="00F35147"/>
    <w:rsid w:val="00F354C4"/>
    <w:rsid w:val="00F3551D"/>
    <w:rsid w:val="00F36814"/>
    <w:rsid w:val="00F37240"/>
    <w:rsid w:val="00F40FF8"/>
    <w:rsid w:val="00F41F6B"/>
    <w:rsid w:val="00F435F4"/>
    <w:rsid w:val="00F438C8"/>
    <w:rsid w:val="00F44F2B"/>
    <w:rsid w:val="00F451AA"/>
    <w:rsid w:val="00F45CCA"/>
    <w:rsid w:val="00F45ED7"/>
    <w:rsid w:val="00F45F64"/>
    <w:rsid w:val="00F4761C"/>
    <w:rsid w:val="00F51B5C"/>
    <w:rsid w:val="00F53D08"/>
    <w:rsid w:val="00F552E3"/>
    <w:rsid w:val="00F575B2"/>
    <w:rsid w:val="00F601C4"/>
    <w:rsid w:val="00F61103"/>
    <w:rsid w:val="00F6372D"/>
    <w:rsid w:val="00F63B0B"/>
    <w:rsid w:val="00F656AF"/>
    <w:rsid w:val="00F65700"/>
    <w:rsid w:val="00F65D7D"/>
    <w:rsid w:val="00F67267"/>
    <w:rsid w:val="00F739EA"/>
    <w:rsid w:val="00F73EDF"/>
    <w:rsid w:val="00F75144"/>
    <w:rsid w:val="00F75867"/>
    <w:rsid w:val="00F75B21"/>
    <w:rsid w:val="00F75C84"/>
    <w:rsid w:val="00F75FDB"/>
    <w:rsid w:val="00F8069E"/>
    <w:rsid w:val="00F81812"/>
    <w:rsid w:val="00F81956"/>
    <w:rsid w:val="00F82673"/>
    <w:rsid w:val="00F82B05"/>
    <w:rsid w:val="00F83822"/>
    <w:rsid w:val="00F8440F"/>
    <w:rsid w:val="00F84629"/>
    <w:rsid w:val="00F85641"/>
    <w:rsid w:val="00F8667E"/>
    <w:rsid w:val="00F86B4B"/>
    <w:rsid w:val="00F87B07"/>
    <w:rsid w:val="00F87BFE"/>
    <w:rsid w:val="00F9035F"/>
    <w:rsid w:val="00F91408"/>
    <w:rsid w:val="00F91487"/>
    <w:rsid w:val="00F91644"/>
    <w:rsid w:val="00F91817"/>
    <w:rsid w:val="00F92922"/>
    <w:rsid w:val="00F9460B"/>
    <w:rsid w:val="00F94BB5"/>
    <w:rsid w:val="00F95362"/>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74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3C9C5CA5"/>
  <w14:defaultImageDpi w14:val="300"/>
  <w15:docId w15:val="{CBAE3671-5902-4F37-B62C-8153B88F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table" w:customStyle="1" w:styleId="TableGrid1">
    <w:name w:val="Table Grid1"/>
    <w:basedOn w:val="TableNormal"/>
    <w:next w:val="TableGrid"/>
    <w:uiPriority w:val="59"/>
    <w:rsid w:val="00194FBD"/>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D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190411877">
      <w:bodyDiv w:val="1"/>
      <w:marLeft w:val="0"/>
      <w:marRight w:val="0"/>
      <w:marTop w:val="0"/>
      <w:marBottom w:val="0"/>
      <w:divBdr>
        <w:top w:val="none" w:sz="0" w:space="0" w:color="auto"/>
        <w:left w:val="none" w:sz="0" w:space="0" w:color="auto"/>
        <w:bottom w:val="none" w:sz="0" w:space="0" w:color="auto"/>
        <w:right w:val="none" w:sz="0" w:space="0" w:color="auto"/>
      </w:divBdr>
      <w:divsChild>
        <w:div w:id="1345093388">
          <w:marLeft w:val="0"/>
          <w:marRight w:val="0"/>
          <w:marTop w:val="0"/>
          <w:marBottom w:val="0"/>
          <w:divBdr>
            <w:top w:val="none" w:sz="0" w:space="0" w:color="auto"/>
            <w:left w:val="none" w:sz="0" w:space="0" w:color="auto"/>
            <w:bottom w:val="none" w:sz="0" w:space="0" w:color="auto"/>
            <w:right w:val="none" w:sz="0" w:space="0" w:color="auto"/>
          </w:divBdr>
        </w:div>
      </w:divsChild>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576942744">
      <w:bodyDiv w:val="1"/>
      <w:marLeft w:val="0"/>
      <w:marRight w:val="0"/>
      <w:marTop w:val="0"/>
      <w:marBottom w:val="0"/>
      <w:divBdr>
        <w:top w:val="none" w:sz="0" w:space="0" w:color="auto"/>
        <w:left w:val="none" w:sz="0" w:space="0" w:color="auto"/>
        <w:bottom w:val="none" w:sz="0" w:space="0" w:color="auto"/>
        <w:right w:val="none" w:sz="0" w:space="0" w:color="auto"/>
      </w:divBdr>
      <w:divsChild>
        <w:div w:id="176431875">
          <w:marLeft w:val="0"/>
          <w:marRight w:val="0"/>
          <w:marTop w:val="0"/>
          <w:marBottom w:val="0"/>
          <w:divBdr>
            <w:top w:val="none" w:sz="0" w:space="0" w:color="auto"/>
            <w:left w:val="none" w:sz="0" w:space="0" w:color="auto"/>
            <w:bottom w:val="none" w:sz="0" w:space="0" w:color="auto"/>
            <w:right w:val="none" w:sz="0" w:space="0" w:color="auto"/>
          </w:divBdr>
        </w:div>
        <w:div w:id="434249072">
          <w:marLeft w:val="0"/>
          <w:marRight w:val="0"/>
          <w:marTop w:val="0"/>
          <w:marBottom w:val="0"/>
          <w:divBdr>
            <w:top w:val="none" w:sz="0" w:space="0" w:color="auto"/>
            <w:left w:val="none" w:sz="0" w:space="0" w:color="auto"/>
            <w:bottom w:val="none" w:sz="0" w:space="0" w:color="auto"/>
            <w:right w:val="none" w:sz="0" w:space="0" w:color="auto"/>
          </w:divBdr>
        </w:div>
        <w:div w:id="452483709">
          <w:marLeft w:val="0"/>
          <w:marRight w:val="0"/>
          <w:marTop w:val="0"/>
          <w:marBottom w:val="0"/>
          <w:divBdr>
            <w:top w:val="none" w:sz="0" w:space="0" w:color="auto"/>
            <w:left w:val="none" w:sz="0" w:space="0" w:color="auto"/>
            <w:bottom w:val="none" w:sz="0" w:space="0" w:color="auto"/>
            <w:right w:val="none" w:sz="0" w:space="0" w:color="auto"/>
          </w:divBdr>
        </w:div>
        <w:div w:id="754861172">
          <w:marLeft w:val="0"/>
          <w:marRight w:val="0"/>
          <w:marTop w:val="0"/>
          <w:marBottom w:val="0"/>
          <w:divBdr>
            <w:top w:val="none" w:sz="0" w:space="0" w:color="auto"/>
            <w:left w:val="none" w:sz="0" w:space="0" w:color="auto"/>
            <w:bottom w:val="none" w:sz="0" w:space="0" w:color="auto"/>
            <w:right w:val="none" w:sz="0" w:space="0" w:color="auto"/>
          </w:divBdr>
        </w:div>
        <w:div w:id="854537713">
          <w:marLeft w:val="0"/>
          <w:marRight w:val="0"/>
          <w:marTop w:val="0"/>
          <w:marBottom w:val="0"/>
          <w:divBdr>
            <w:top w:val="none" w:sz="0" w:space="0" w:color="auto"/>
            <w:left w:val="none" w:sz="0" w:space="0" w:color="auto"/>
            <w:bottom w:val="none" w:sz="0" w:space="0" w:color="auto"/>
            <w:right w:val="none" w:sz="0" w:space="0" w:color="auto"/>
          </w:divBdr>
        </w:div>
        <w:div w:id="1156648429">
          <w:marLeft w:val="0"/>
          <w:marRight w:val="0"/>
          <w:marTop w:val="0"/>
          <w:marBottom w:val="0"/>
          <w:divBdr>
            <w:top w:val="none" w:sz="0" w:space="0" w:color="auto"/>
            <w:left w:val="none" w:sz="0" w:space="0" w:color="auto"/>
            <w:bottom w:val="none" w:sz="0" w:space="0" w:color="auto"/>
            <w:right w:val="none" w:sz="0" w:space="0" w:color="auto"/>
          </w:divBdr>
        </w:div>
        <w:div w:id="1391423400">
          <w:marLeft w:val="0"/>
          <w:marRight w:val="0"/>
          <w:marTop w:val="0"/>
          <w:marBottom w:val="0"/>
          <w:divBdr>
            <w:top w:val="none" w:sz="0" w:space="0" w:color="auto"/>
            <w:left w:val="none" w:sz="0" w:space="0" w:color="auto"/>
            <w:bottom w:val="none" w:sz="0" w:space="0" w:color="auto"/>
            <w:right w:val="none" w:sz="0" w:space="0" w:color="auto"/>
          </w:divBdr>
        </w:div>
        <w:div w:id="1493595421">
          <w:marLeft w:val="0"/>
          <w:marRight w:val="0"/>
          <w:marTop w:val="0"/>
          <w:marBottom w:val="0"/>
          <w:divBdr>
            <w:top w:val="none" w:sz="0" w:space="0" w:color="auto"/>
            <w:left w:val="none" w:sz="0" w:space="0" w:color="auto"/>
            <w:bottom w:val="none" w:sz="0" w:space="0" w:color="auto"/>
            <w:right w:val="none" w:sz="0" w:space="0" w:color="auto"/>
          </w:divBdr>
        </w:div>
        <w:div w:id="1509976409">
          <w:marLeft w:val="0"/>
          <w:marRight w:val="0"/>
          <w:marTop w:val="0"/>
          <w:marBottom w:val="0"/>
          <w:divBdr>
            <w:top w:val="none" w:sz="0" w:space="0" w:color="auto"/>
            <w:left w:val="none" w:sz="0" w:space="0" w:color="auto"/>
            <w:bottom w:val="none" w:sz="0" w:space="0" w:color="auto"/>
            <w:right w:val="none" w:sz="0" w:space="0" w:color="auto"/>
          </w:divBdr>
        </w:div>
        <w:div w:id="2142578279">
          <w:marLeft w:val="0"/>
          <w:marRight w:val="0"/>
          <w:marTop w:val="0"/>
          <w:marBottom w:val="0"/>
          <w:divBdr>
            <w:top w:val="none" w:sz="0" w:space="0" w:color="auto"/>
            <w:left w:val="none" w:sz="0" w:space="0" w:color="auto"/>
            <w:bottom w:val="none" w:sz="0" w:space="0" w:color="auto"/>
            <w:right w:val="none" w:sz="0" w:space="0" w:color="auto"/>
          </w:divBdr>
        </w:div>
      </w:divsChild>
    </w:div>
    <w:div w:id="613564376">
      <w:bodyDiv w:val="1"/>
      <w:marLeft w:val="0"/>
      <w:marRight w:val="0"/>
      <w:marTop w:val="0"/>
      <w:marBottom w:val="0"/>
      <w:divBdr>
        <w:top w:val="none" w:sz="0" w:space="0" w:color="auto"/>
        <w:left w:val="none" w:sz="0" w:space="0" w:color="auto"/>
        <w:bottom w:val="none" w:sz="0" w:space="0" w:color="auto"/>
        <w:right w:val="none" w:sz="0" w:space="0" w:color="auto"/>
      </w:divBdr>
      <w:divsChild>
        <w:div w:id="1322274415">
          <w:marLeft w:val="0"/>
          <w:marRight w:val="0"/>
          <w:marTop w:val="0"/>
          <w:marBottom w:val="0"/>
          <w:divBdr>
            <w:top w:val="none" w:sz="0" w:space="0" w:color="auto"/>
            <w:left w:val="none" w:sz="0" w:space="0" w:color="auto"/>
            <w:bottom w:val="none" w:sz="0" w:space="0" w:color="auto"/>
            <w:right w:val="none" w:sz="0" w:space="0" w:color="auto"/>
          </w:divBdr>
          <w:divsChild>
            <w:div w:id="1221330503">
              <w:marLeft w:val="0"/>
              <w:marRight w:val="0"/>
              <w:marTop w:val="0"/>
              <w:marBottom w:val="0"/>
              <w:divBdr>
                <w:top w:val="none" w:sz="0" w:space="0" w:color="auto"/>
                <w:left w:val="none" w:sz="0" w:space="0" w:color="auto"/>
                <w:bottom w:val="none" w:sz="0" w:space="0" w:color="auto"/>
                <w:right w:val="none" w:sz="0" w:space="0" w:color="auto"/>
              </w:divBdr>
              <w:divsChild>
                <w:div w:id="571046686">
                  <w:marLeft w:val="0"/>
                  <w:marRight w:val="0"/>
                  <w:marTop w:val="0"/>
                  <w:marBottom w:val="0"/>
                  <w:divBdr>
                    <w:top w:val="none" w:sz="0" w:space="0" w:color="auto"/>
                    <w:left w:val="none" w:sz="0" w:space="0" w:color="auto"/>
                    <w:bottom w:val="none" w:sz="0" w:space="0" w:color="auto"/>
                    <w:right w:val="none" w:sz="0" w:space="0" w:color="auto"/>
                  </w:divBdr>
                  <w:divsChild>
                    <w:div w:id="1159728520">
                      <w:marLeft w:val="0"/>
                      <w:marRight w:val="0"/>
                      <w:marTop w:val="0"/>
                      <w:marBottom w:val="0"/>
                      <w:divBdr>
                        <w:top w:val="none" w:sz="0" w:space="0" w:color="auto"/>
                        <w:left w:val="none" w:sz="0" w:space="0" w:color="auto"/>
                        <w:bottom w:val="none" w:sz="0" w:space="0" w:color="auto"/>
                        <w:right w:val="none" w:sz="0" w:space="0" w:color="auto"/>
                      </w:divBdr>
                      <w:divsChild>
                        <w:div w:id="1863006083">
                          <w:marLeft w:val="0"/>
                          <w:marRight w:val="0"/>
                          <w:marTop w:val="0"/>
                          <w:marBottom w:val="0"/>
                          <w:divBdr>
                            <w:top w:val="none" w:sz="0" w:space="0" w:color="auto"/>
                            <w:left w:val="none" w:sz="0" w:space="0" w:color="auto"/>
                            <w:bottom w:val="none" w:sz="0" w:space="0" w:color="auto"/>
                            <w:right w:val="none" w:sz="0" w:space="0" w:color="auto"/>
                          </w:divBdr>
                          <w:divsChild>
                            <w:div w:id="376203611">
                              <w:marLeft w:val="0"/>
                              <w:marRight w:val="0"/>
                              <w:marTop w:val="0"/>
                              <w:marBottom w:val="0"/>
                              <w:divBdr>
                                <w:top w:val="none" w:sz="0" w:space="0" w:color="auto"/>
                                <w:left w:val="none" w:sz="0" w:space="0" w:color="auto"/>
                                <w:bottom w:val="none" w:sz="0" w:space="0" w:color="auto"/>
                                <w:right w:val="none" w:sz="0" w:space="0" w:color="auto"/>
                              </w:divBdr>
                              <w:divsChild>
                                <w:div w:id="49768246">
                                  <w:marLeft w:val="0"/>
                                  <w:marRight w:val="0"/>
                                  <w:marTop w:val="0"/>
                                  <w:marBottom w:val="0"/>
                                  <w:divBdr>
                                    <w:top w:val="none" w:sz="0" w:space="0" w:color="auto"/>
                                    <w:left w:val="none" w:sz="0" w:space="0" w:color="auto"/>
                                    <w:bottom w:val="none" w:sz="0" w:space="0" w:color="auto"/>
                                    <w:right w:val="none" w:sz="0" w:space="0" w:color="auto"/>
                                  </w:divBdr>
                                  <w:divsChild>
                                    <w:div w:id="1039428135">
                                      <w:marLeft w:val="0"/>
                                      <w:marRight w:val="0"/>
                                      <w:marTop w:val="0"/>
                                      <w:marBottom w:val="0"/>
                                      <w:divBdr>
                                        <w:top w:val="none" w:sz="0" w:space="0" w:color="auto"/>
                                        <w:left w:val="none" w:sz="0" w:space="0" w:color="auto"/>
                                        <w:bottom w:val="none" w:sz="0" w:space="0" w:color="auto"/>
                                        <w:right w:val="none" w:sz="0" w:space="0" w:color="auto"/>
                                      </w:divBdr>
                                      <w:divsChild>
                                        <w:div w:id="1063406208">
                                          <w:marLeft w:val="0"/>
                                          <w:marRight w:val="0"/>
                                          <w:marTop w:val="0"/>
                                          <w:marBottom w:val="0"/>
                                          <w:divBdr>
                                            <w:top w:val="none" w:sz="0" w:space="0" w:color="auto"/>
                                            <w:left w:val="none" w:sz="0" w:space="0" w:color="auto"/>
                                            <w:bottom w:val="none" w:sz="0" w:space="0" w:color="auto"/>
                                            <w:right w:val="none" w:sz="0" w:space="0" w:color="auto"/>
                                          </w:divBdr>
                                          <w:divsChild>
                                            <w:div w:id="876509648">
                                              <w:marLeft w:val="0"/>
                                              <w:marRight w:val="0"/>
                                              <w:marTop w:val="0"/>
                                              <w:marBottom w:val="0"/>
                                              <w:divBdr>
                                                <w:top w:val="none" w:sz="0" w:space="0" w:color="auto"/>
                                                <w:left w:val="none" w:sz="0" w:space="0" w:color="auto"/>
                                                <w:bottom w:val="none" w:sz="0" w:space="0" w:color="auto"/>
                                                <w:right w:val="none" w:sz="0" w:space="0" w:color="auto"/>
                                              </w:divBdr>
                                              <w:divsChild>
                                                <w:div w:id="1877695145">
                                                  <w:marLeft w:val="0"/>
                                                  <w:marRight w:val="0"/>
                                                  <w:marTop w:val="0"/>
                                                  <w:marBottom w:val="0"/>
                                                  <w:divBdr>
                                                    <w:top w:val="none" w:sz="0" w:space="0" w:color="auto"/>
                                                    <w:left w:val="none" w:sz="0" w:space="0" w:color="auto"/>
                                                    <w:bottom w:val="none" w:sz="0" w:space="0" w:color="auto"/>
                                                    <w:right w:val="none" w:sz="0" w:space="0" w:color="auto"/>
                                                  </w:divBdr>
                                                  <w:divsChild>
                                                    <w:div w:id="2147235530">
                                                      <w:marLeft w:val="0"/>
                                                      <w:marRight w:val="0"/>
                                                      <w:marTop w:val="0"/>
                                                      <w:marBottom w:val="0"/>
                                                      <w:divBdr>
                                                        <w:top w:val="none" w:sz="0" w:space="0" w:color="auto"/>
                                                        <w:left w:val="none" w:sz="0" w:space="0" w:color="auto"/>
                                                        <w:bottom w:val="none" w:sz="0" w:space="0" w:color="auto"/>
                                                        <w:right w:val="none" w:sz="0" w:space="0" w:color="auto"/>
                                                      </w:divBdr>
                                                      <w:divsChild>
                                                        <w:div w:id="1395813737">
                                                          <w:marLeft w:val="0"/>
                                                          <w:marRight w:val="0"/>
                                                          <w:marTop w:val="0"/>
                                                          <w:marBottom w:val="0"/>
                                                          <w:divBdr>
                                                            <w:top w:val="none" w:sz="0" w:space="0" w:color="auto"/>
                                                            <w:left w:val="none" w:sz="0" w:space="0" w:color="auto"/>
                                                            <w:bottom w:val="none" w:sz="0" w:space="0" w:color="auto"/>
                                                            <w:right w:val="none" w:sz="0" w:space="0" w:color="auto"/>
                                                          </w:divBdr>
                                                          <w:divsChild>
                                                            <w:div w:id="374699459">
                                                              <w:marLeft w:val="0"/>
                                                              <w:marRight w:val="150"/>
                                                              <w:marTop w:val="0"/>
                                                              <w:marBottom w:val="150"/>
                                                              <w:divBdr>
                                                                <w:top w:val="none" w:sz="0" w:space="0" w:color="auto"/>
                                                                <w:left w:val="none" w:sz="0" w:space="0" w:color="auto"/>
                                                                <w:bottom w:val="none" w:sz="0" w:space="0" w:color="auto"/>
                                                                <w:right w:val="none" w:sz="0" w:space="0" w:color="auto"/>
                                                              </w:divBdr>
                                                              <w:divsChild>
                                                                <w:div w:id="288054716">
                                                                  <w:marLeft w:val="0"/>
                                                                  <w:marRight w:val="0"/>
                                                                  <w:marTop w:val="0"/>
                                                                  <w:marBottom w:val="0"/>
                                                                  <w:divBdr>
                                                                    <w:top w:val="none" w:sz="0" w:space="0" w:color="auto"/>
                                                                    <w:left w:val="none" w:sz="0" w:space="0" w:color="auto"/>
                                                                    <w:bottom w:val="none" w:sz="0" w:space="0" w:color="auto"/>
                                                                    <w:right w:val="none" w:sz="0" w:space="0" w:color="auto"/>
                                                                  </w:divBdr>
                                                                  <w:divsChild>
                                                                    <w:div w:id="92165733">
                                                                      <w:marLeft w:val="0"/>
                                                                      <w:marRight w:val="0"/>
                                                                      <w:marTop w:val="0"/>
                                                                      <w:marBottom w:val="0"/>
                                                                      <w:divBdr>
                                                                        <w:top w:val="none" w:sz="0" w:space="0" w:color="auto"/>
                                                                        <w:left w:val="none" w:sz="0" w:space="0" w:color="auto"/>
                                                                        <w:bottom w:val="none" w:sz="0" w:space="0" w:color="auto"/>
                                                                        <w:right w:val="none" w:sz="0" w:space="0" w:color="auto"/>
                                                                      </w:divBdr>
                                                                      <w:divsChild>
                                                                        <w:div w:id="1062950888">
                                                                          <w:marLeft w:val="0"/>
                                                                          <w:marRight w:val="0"/>
                                                                          <w:marTop w:val="0"/>
                                                                          <w:marBottom w:val="0"/>
                                                                          <w:divBdr>
                                                                            <w:top w:val="none" w:sz="0" w:space="0" w:color="auto"/>
                                                                            <w:left w:val="none" w:sz="0" w:space="0" w:color="auto"/>
                                                                            <w:bottom w:val="none" w:sz="0" w:space="0" w:color="auto"/>
                                                                            <w:right w:val="none" w:sz="0" w:space="0" w:color="auto"/>
                                                                          </w:divBdr>
                                                                          <w:divsChild>
                                                                            <w:div w:id="578903388">
                                                                              <w:marLeft w:val="0"/>
                                                                              <w:marRight w:val="0"/>
                                                                              <w:marTop w:val="0"/>
                                                                              <w:marBottom w:val="0"/>
                                                                              <w:divBdr>
                                                                                <w:top w:val="none" w:sz="0" w:space="0" w:color="auto"/>
                                                                                <w:left w:val="none" w:sz="0" w:space="0" w:color="auto"/>
                                                                                <w:bottom w:val="none" w:sz="0" w:space="0" w:color="auto"/>
                                                                                <w:right w:val="none" w:sz="0" w:space="0" w:color="auto"/>
                                                                              </w:divBdr>
                                                                              <w:divsChild>
                                                                                <w:div w:id="1343630487">
                                                                                  <w:marLeft w:val="0"/>
                                                                                  <w:marRight w:val="0"/>
                                                                                  <w:marTop w:val="0"/>
                                                                                  <w:marBottom w:val="0"/>
                                                                                  <w:divBdr>
                                                                                    <w:top w:val="none" w:sz="0" w:space="0" w:color="auto"/>
                                                                                    <w:left w:val="none" w:sz="0" w:space="0" w:color="auto"/>
                                                                                    <w:bottom w:val="none" w:sz="0" w:space="0" w:color="auto"/>
                                                                                    <w:right w:val="none" w:sz="0" w:space="0" w:color="auto"/>
                                                                                  </w:divBdr>
                                                                                  <w:divsChild>
                                                                                    <w:div w:id="1525745680">
                                                                                      <w:marLeft w:val="0"/>
                                                                                      <w:marRight w:val="0"/>
                                                                                      <w:marTop w:val="0"/>
                                                                                      <w:marBottom w:val="0"/>
                                                                                      <w:divBdr>
                                                                                        <w:top w:val="none" w:sz="0" w:space="0" w:color="auto"/>
                                                                                        <w:left w:val="none" w:sz="0" w:space="0" w:color="auto"/>
                                                                                        <w:bottom w:val="none" w:sz="0" w:space="0" w:color="auto"/>
                                                                                        <w:right w:val="none" w:sz="0" w:space="0" w:color="auto"/>
                                                                                      </w:divBdr>
                                                                                      <w:divsChild>
                                                                                        <w:div w:id="1917859884">
                                                                                          <w:marLeft w:val="0"/>
                                                                                          <w:marRight w:val="0"/>
                                                                                          <w:marTop w:val="0"/>
                                                                                          <w:marBottom w:val="0"/>
                                                                                          <w:divBdr>
                                                                                            <w:top w:val="none" w:sz="0" w:space="0" w:color="auto"/>
                                                                                            <w:left w:val="none" w:sz="0" w:space="0" w:color="auto"/>
                                                                                            <w:bottom w:val="none" w:sz="0" w:space="0" w:color="auto"/>
                                                                                            <w:right w:val="none" w:sz="0" w:space="0" w:color="auto"/>
                                                                                          </w:divBdr>
                                                                                        </w:div>
                                                                                        <w:div w:id="367023400">
                                                                                          <w:marLeft w:val="0"/>
                                                                                          <w:marRight w:val="0"/>
                                                                                          <w:marTop w:val="0"/>
                                                                                          <w:marBottom w:val="0"/>
                                                                                          <w:divBdr>
                                                                                            <w:top w:val="none" w:sz="0" w:space="0" w:color="auto"/>
                                                                                            <w:left w:val="none" w:sz="0" w:space="0" w:color="auto"/>
                                                                                            <w:bottom w:val="none" w:sz="0" w:space="0" w:color="auto"/>
                                                                                            <w:right w:val="none" w:sz="0" w:space="0" w:color="auto"/>
                                                                                          </w:divBdr>
                                                                                        </w:div>
                                                                                        <w:div w:id="313293628">
                                                                                          <w:marLeft w:val="0"/>
                                                                                          <w:marRight w:val="0"/>
                                                                                          <w:marTop w:val="0"/>
                                                                                          <w:marBottom w:val="0"/>
                                                                                          <w:divBdr>
                                                                                            <w:top w:val="none" w:sz="0" w:space="0" w:color="auto"/>
                                                                                            <w:left w:val="none" w:sz="0" w:space="0" w:color="auto"/>
                                                                                            <w:bottom w:val="none" w:sz="0" w:space="0" w:color="auto"/>
                                                                                            <w:right w:val="none" w:sz="0" w:space="0" w:color="auto"/>
                                                                                          </w:divBdr>
                                                                                        </w:div>
                                                                                        <w:div w:id="14907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61829">
      <w:bodyDiv w:val="1"/>
      <w:marLeft w:val="0"/>
      <w:marRight w:val="0"/>
      <w:marTop w:val="0"/>
      <w:marBottom w:val="0"/>
      <w:divBdr>
        <w:top w:val="none" w:sz="0" w:space="0" w:color="auto"/>
        <w:left w:val="none" w:sz="0" w:space="0" w:color="auto"/>
        <w:bottom w:val="none" w:sz="0" w:space="0" w:color="auto"/>
        <w:right w:val="none" w:sz="0" w:space="0" w:color="auto"/>
      </w:divBdr>
      <w:divsChild>
        <w:div w:id="570968862">
          <w:marLeft w:val="0"/>
          <w:marRight w:val="0"/>
          <w:marTop w:val="0"/>
          <w:marBottom w:val="0"/>
          <w:divBdr>
            <w:top w:val="none" w:sz="0" w:space="0" w:color="auto"/>
            <w:left w:val="none" w:sz="0" w:space="0" w:color="auto"/>
            <w:bottom w:val="none" w:sz="0" w:space="0" w:color="auto"/>
            <w:right w:val="none" w:sz="0" w:space="0" w:color="auto"/>
          </w:divBdr>
          <w:divsChild>
            <w:div w:id="631592793">
              <w:marLeft w:val="0"/>
              <w:marRight w:val="0"/>
              <w:marTop w:val="0"/>
              <w:marBottom w:val="0"/>
              <w:divBdr>
                <w:top w:val="none" w:sz="0" w:space="0" w:color="auto"/>
                <w:left w:val="none" w:sz="0" w:space="0" w:color="auto"/>
                <w:bottom w:val="none" w:sz="0" w:space="0" w:color="auto"/>
                <w:right w:val="none" w:sz="0" w:space="0" w:color="auto"/>
              </w:divBdr>
            </w:div>
          </w:divsChild>
        </w:div>
        <w:div w:id="588273206">
          <w:marLeft w:val="0"/>
          <w:marRight w:val="0"/>
          <w:marTop w:val="0"/>
          <w:marBottom w:val="0"/>
          <w:divBdr>
            <w:top w:val="none" w:sz="0" w:space="0" w:color="auto"/>
            <w:left w:val="none" w:sz="0" w:space="0" w:color="auto"/>
            <w:bottom w:val="none" w:sz="0" w:space="0" w:color="auto"/>
            <w:right w:val="none" w:sz="0" w:space="0" w:color="auto"/>
          </w:divBdr>
          <w:divsChild>
            <w:div w:id="1855804586">
              <w:marLeft w:val="0"/>
              <w:marRight w:val="0"/>
              <w:marTop w:val="0"/>
              <w:marBottom w:val="0"/>
              <w:divBdr>
                <w:top w:val="none" w:sz="0" w:space="0" w:color="auto"/>
                <w:left w:val="none" w:sz="0" w:space="0" w:color="auto"/>
                <w:bottom w:val="none" w:sz="0" w:space="0" w:color="auto"/>
                <w:right w:val="none" w:sz="0" w:space="0" w:color="auto"/>
              </w:divBdr>
            </w:div>
          </w:divsChild>
        </w:div>
        <w:div w:id="611398694">
          <w:marLeft w:val="0"/>
          <w:marRight w:val="0"/>
          <w:marTop w:val="0"/>
          <w:marBottom w:val="0"/>
          <w:divBdr>
            <w:top w:val="none" w:sz="0" w:space="0" w:color="auto"/>
            <w:left w:val="none" w:sz="0" w:space="0" w:color="auto"/>
            <w:bottom w:val="none" w:sz="0" w:space="0" w:color="auto"/>
            <w:right w:val="none" w:sz="0" w:space="0" w:color="auto"/>
          </w:divBdr>
          <w:divsChild>
            <w:div w:id="18965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1836797302">
      <w:bodyDiv w:val="1"/>
      <w:marLeft w:val="0"/>
      <w:marRight w:val="0"/>
      <w:marTop w:val="0"/>
      <w:marBottom w:val="0"/>
      <w:divBdr>
        <w:top w:val="none" w:sz="0" w:space="0" w:color="auto"/>
        <w:left w:val="none" w:sz="0" w:space="0" w:color="auto"/>
        <w:bottom w:val="none" w:sz="0" w:space="0" w:color="auto"/>
        <w:right w:val="none" w:sz="0" w:space="0" w:color="auto"/>
      </w:divBdr>
      <w:divsChild>
        <w:div w:id="1438523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mer\Downloads\Lab%20guide%20shell%20Edgenuity%20(6).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NYTQRMT4MAHZ-2-56513</_dlc_DocId>
    <_dlc_DocIdUrl xmlns="8e8c147c-4a44-4efb-abf1-e3af25080dca">
      <Url>http://eportal.education2020.com/Curriculum/CSCI/_layouts/DocIdRedir.aspx?ID=NYTQRMT4MAHZ-2-56513</Url>
      <Description>NYTQRMT4MAHZ-2-56513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ds:schemaRefs>
    <ds:schemaRef ds:uri="http://purl.org/dc/dcmitype/"/>
    <ds:schemaRef ds:uri="http://purl.org/dc/terms/"/>
    <ds:schemaRef ds:uri="http://schemas.openxmlformats.org/package/2006/metadata/core-properties"/>
    <ds:schemaRef ds:uri="http://schemas.microsoft.com/office/2006/documentManagement/types"/>
    <ds:schemaRef ds:uri="23c08e2c-2ed2-4c06-80fd-450e2664af30"/>
    <ds:schemaRef ds:uri="http://schemas.microsoft.com/office/infopath/2007/PartnerControls"/>
    <ds:schemaRef ds:uri="http://purl.org/dc/elements/1.1/"/>
    <ds:schemaRef ds:uri="8e8c147c-4a44-4efb-abf1-e3af25080d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3.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4.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C74417-C245-4DF5-85A0-4585886A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 (6)</Template>
  <TotalTime>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6425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Tamer</dc:creator>
  <cp:keywords>word template; lab</cp:keywords>
  <cp:lastModifiedBy>Janette Rickels</cp:lastModifiedBy>
  <cp:revision>2</cp:revision>
  <cp:lastPrinted>2015-07-07T22:17:00Z</cp:lastPrinted>
  <dcterms:created xsi:type="dcterms:W3CDTF">2019-03-26T15:20:00Z</dcterms:created>
  <dcterms:modified xsi:type="dcterms:W3CDTF">2019-03-26T15:20:00Z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225d847f-611a-4801-a54e-0bbf9bbedf78</vt:lpwstr>
  </property>
  <property fmtid="{D5CDD505-2E9C-101B-9397-08002B2CF9AE}" pid="4" name="TaxKeyword">
    <vt:lpwstr>8268;#word template|e509681c-2a53-48c4-9e43-9883af6a85ed;#7229;#lab|b821b46e-a9de-403a-812d-d305b612c9b8</vt:lpwstr>
  </property>
</Properties>
</file>