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B4" w:rsidRPr="0007396B" w:rsidRDefault="0062173C" w:rsidP="00914AAF">
      <w:pPr>
        <w:pStyle w:val="Heading1"/>
        <w:rPr>
          <w:rFonts w:ascii="Calibri" w:hAnsi="Calibri"/>
          <w:bCs/>
          <w:color w:val="auto"/>
          <w:szCs w:val="28"/>
        </w:rPr>
      </w:pPr>
      <w:r w:rsidRPr="0007396B">
        <w:rPr>
          <w:rFonts w:ascii="Calibri" w:hAnsi="Calibri"/>
          <w:bCs/>
          <w:color w:val="auto"/>
          <w:szCs w:val="28"/>
        </w:rPr>
        <w:t>Pre</w:t>
      </w:r>
      <w:r w:rsidR="00F9460B" w:rsidRPr="0007396B">
        <w:rPr>
          <w:rFonts w:ascii="Calibri" w:hAnsi="Calibri"/>
          <w:bCs/>
          <w:color w:val="auto"/>
          <w:szCs w:val="28"/>
        </w:rPr>
        <w:t>-</w:t>
      </w:r>
      <w:r w:rsidR="00E46228">
        <w:rPr>
          <w:rFonts w:ascii="Calibri" w:hAnsi="Calibri"/>
          <w:bCs/>
          <w:color w:val="auto"/>
          <w:szCs w:val="28"/>
        </w:rPr>
        <w:t>L</w:t>
      </w:r>
      <w:r w:rsidR="00854DB7" w:rsidRPr="0007396B">
        <w:rPr>
          <w:rFonts w:ascii="Calibri" w:hAnsi="Calibri"/>
          <w:bCs/>
          <w:color w:val="auto"/>
          <w:szCs w:val="28"/>
        </w:rPr>
        <w:t>ab Information</w:t>
      </w:r>
    </w:p>
    <w:p w:rsidR="00854DB7" w:rsidRPr="002F684D" w:rsidRDefault="00854DB7" w:rsidP="00914AAF">
      <w:pPr>
        <w:pStyle w:val="hanginglist"/>
        <w:keepLines/>
      </w:pPr>
      <w:r w:rsidRPr="002F684D">
        <w:t>Purpose</w:t>
      </w:r>
      <w:r w:rsidRPr="002F684D">
        <w:tab/>
      </w:r>
      <w:r w:rsidR="00753A71">
        <w:rPr>
          <w:b w:val="0"/>
        </w:rPr>
        <w:t>Conduct an investigation to explore the number of electrons transferred to</w:t>
      </w:r>
      <w:r w:rsidR="00B824A1">
        <w:rPr>
          <w:b w:val="0"/>
        </w:rPr>
        <w:t xml:space="preserve"> a balloon as a result of gener</w:t>
      </w:r>
      <w:r w:rsidR="00753A71">
        <w:rPr>
          <w:b w:val="0"/>
        </w:rPr>
        <w:t>ated static electricity</w:t>
      </w:r>
      <w:r w:rsidRPr="002F684D">
        <w:rPr>
          <w:b w:val="0"/>
        </w:rPr>
        <w:t>.</w:t>
      </w:r>
    </w:p>
    <w:p w:rsidR="00854DB7" w:rsidRPr="002F684D" w:rsidRDefault="00854DB7" w:rsidP="00914AAF">
      <w:pPr>
        <w:pStyle w:val="hanginglist"/>
        <w:keepLines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:rsidR="00854DB7" w:rsidRPr="002F684D" w:rsidRDefault="00854DB7" w:rsidP="00914AAF">
      <w:pPr>
        <w:pStyle w:val="hanginglist"/>
        <w:keepLines/>
      </w:pPr>
      <w:r w:rsidRPr="002F684D">
        <w:t>Question</w:t>
      </w:r>
      <w:r w:rsidRPr="002F684D">
        <w:tab/>
      </w:r>
      <w:r w:rsidR="00887620">
        <w:rPr>
          <w:b w:val="0"/>
        </w:rPr>
        <w:t xml:space="preserve">How many electrons </w:t>
      </w:r>
      <w:r w:rsidR="009A4EDA">
        <w:rPr>
          <w:b w:val="0"/>
        </w:rPr>
        <w:t>ar</w:t>
      </w:r>
      <w:r w:rsidR="00887620">
        <w:rPr>
          <w:b w:val="0"/>
        </w:rPr>
        <w:t xml:space="preserve">e transferred to a balloon that has been rubbed </w:t>
      </w:r>
      <w:r w:rsidR="00BA445F">
        <w:rPr>
          <w:b w:val="0"/>
        </w:rPr>
        <w:t>a given number of times</w:t>
      </w:r>
      <w:r w:rsidR="00887620">
        <w:rPr>
          <w:b w:val="0"/>
        </w:rPr>
        <w:t xml:space="preserve"> with animal fur</w:t>
      </w:r>
      <w:r w:rsidR="00BA445F">
        <w:rPr>
          <w:b w:val="0"/>
        </w:rPr>
        <w:t xml:space="preserve"> </w:t>
      </w:r>
      <w:r w:rsidR="007F0875">
        <w:rPr>
          <w:b w:val="0"/>
        </w:rPr>
        <w:t xml:space="preserve">or </w:t>
      </w:r>
      <w:r w:rsidR="00BA445F">
        <w:rPr>
          <w:b w:val="0"/>
        </w:rPr>
        <w:t>wool</w:t>
      </w:r>
      <w:r w:rsidR="009A4EDA">
        <w:rPr>
          <w:b w:val="0"/>
        </w:rPr>
        <w:t>?</w:t>
      </w:r>
    </w:p>
    <w:p w:rsidR="002119A7" w:rsidRPr="002F684D" w:rsidRDefault="002119A7" w:rsidP="00914AAF">
      <w:pPr>
        <w:pStyle w:val="hanginglist"/>
        <w:keepLines/>
        <w:rPr>
          <w:b w:val="0"/>
        </w:rPr>
      </w:pPr>
      <w:r w:rsidRPr="002F684D">
        <w:t>Summary</w:t>
      </w:r>
      <w:r w:rsidRPr="002F684D">
        <w:tab/>
      </w:r>
      <w:r w:rsidR="00A300D9">
        <w:rPr>
          <w:b w:val="0"/>
        </w:rPr>
        <w:t>This investigation will allow you to d</w:t>
      </w:r>
      <w:r w:rsidR="001C5CD6">
        <w:rPr>
          <w:b w:val="0"/>
        </w:rPr>
        <w:t xml:space="preserve">etermine the number of electrons transferred </w:t>
      </w:r>
      <w:r w:rsidR="009432DE">
        <w:rPr>
          <w:b w:val="0"/>
        </w:rPr>
        <w:t xml:space="preserve">from fur or wool </w:t>
      </w:r>
      <w:r w:rsidR="001C5CD6">
        <w:rPr>
          <w:b w:val="0"/>
        </w:rPr>
        <w:t>to a pair of charged balloons. Us</w:t>
      </w:r>
      <w:r w:rsidR="00A300D9">
        <w:rPr>
          <w:b w:val="0"/>
        </w:rPr>
        <w:t>ing</w:t>
      </w:r>
      <w:r w:rsidR="00AB30F1">
        <w:rPr>
          <w:b w:val="0"/>
        </w:rPr>
        <w:t xml:space="preserve"> vector diagrams</w:t>
      </w:r>
      <w:r w:rsidR="001C5CD6">
        <w:rPr>
          <w:b w:val="0"/>
        </w:rPr>
        <w:t>, trigonometry</w:t>
      </w:r>
      <w:r w:rsidR="00A300D9">
        <w:rPr>
          <w:b w:val="0"/>
        </w:rPr>
        <w:t>,</w:t>
      </w:r>
      <w:r w:rsidR="001C5CD6">
        <w:rPr>
          <w:b w:val="0"/>
        </w:rPr>
        <w:t xml:space="preserve"> algebra</w:t>
      </w:r>
      <w:r w:rsidR="00A300D9">
        <w:rPr>
          <w:b w:val="0"/>
        </w:rPr>
        <w:t xml:space="preserve">, </w:t>
      </w:r>
      <w:r w:rsidR="00AB30F1">
        <w:rPr>
          <w:b w:val="0"/>
        </w:rPr>
        <w:t xml:space="preserve">and the fundamental forces of the universe, </w:t>
      </w:r>
      <w:r w:rsidR="00A300D9">
        <w:rPr>
          <w:b w:val="0"/>
        </w:rPr>
        <w:t>you can calculate</w:t>
      </w:r>
      <w:r w:rsidR="001C5CD6">
        <w:rPr>
          <w:b w:val="0"/>
        </w:rPr>
        <w:t xml:space="preserve"> how many electrons were transferred to each balloon</w:t>
      </w:r>
      <w:r w:rsidR="002F61CC">
        <w:rPr>
          <w:b w:val="0"/>
        </w:rPr>
        <w:t xml:space="preserve"> under each set of conditions</w:t>
      </w:r>
      <w:r w:rsidR="001C5CD6">
        <w:rPr>
          <w:b w:val="0"/>
        </w:rPr>
        <w:t>. To find the number of electrons transferred</w:t>
      </w:r>
      <w:r w:rsidR="006E21F3">
        <w:rPr>
          <w:b w:val="0"/>
        </w:rPr>
        <w:t>,</w:t>
      </w:r>
      <w:r w:rsidR="001C5CD6">
        <w:rPr>
          <w:b w:val="0"/>
        </w:rPr>
        <w:t xml:space="preserve"> you will need to know the total charge on the system and divide it by the charge o</w:t>
      </w:r>
      <w:r w:rsidR="009432DE">
        <w:rPr>
          <w:b w:val="0"/>
        </w:rPr>
        <w:t>f a single</w:t>
      </w:r>
      <w:r w:rsidR="001C5CD6">
        <w:rPr>
          <w:b w:val="0"/>
        </w:rPr>
        <w:t xml:space="preserve"> electron.</w:t>
      </w:r>
    </w:p>
    <w:p w:rsidR="00854DB7" w:rsidRPr="0007396B" w:rsidRDefault="00854DB7" w:rsidP="00914AAF">
      <w:pPr>
        <w:pStyle w:val="Heading1"/>
        <w:rPr>
          <w:rFonts w:ascii="Calibri" w:hAnsi="Calibri"/>
        </w:rPr>
      </w:pPr>
      <w:r w:rsidRPr="0007396B">
        <w:rPr>
          <w:rFonts w:ascii="Calibri" w:hAnsi="Calibri"/>
        </w:rPr>
        <w:t>Safety</w:t>
      </w:r>
    </w:p>
    <w:p w:rsidR="00854DB7" w:rsidRPr="00B76D0F" w:rsidRDefault="00854DB7" w:rsidP="00914AAF">
      <w:pPr>
        <w:keepLines/>
        <w:numPr>
          <w:ilvl w:val="0"/>
          <w:numId w:val="6"/>
        </w:numPr>
      </w:pPr>
      <w:r w:rsidRPr="00B76D0F">
        <w:t xml:space="preserve">Always wear a lab </w:t>
      </w:r>
      <w:r>
        <w:t>coat</w:t>
      </w:r>
      <w:r w:rsidRPr="00B76D0F">
        <w:t xml:space="preserve"> and safety goggles when </w:t>
      </w:r>
      <w:r w:rsidR="007F0875">
        <w:t>conducting an investigation</w:t>
      </w:r>
      <w:r w:rsidRPr="00B76D0F">
        <w:t xml:space="preserve">. </w:t>
      </w:r>
    </w:p>
    <w:p w:rsidR="00854DB7" w:rsidRPr="00B76D0F" w:rsidRDefault="00854DB7" w:rsidP="00914AAF">
      <w:pPr>
        <w:keepLines/>
        <w:numPr>
          <w:ilvl w:val="0"/>
          <w:numId w:val="6"/>
        </w:numPr>
      </w:pPr>
      <w:r w:rsidRPr="00A300D9">
        <w:t xml:space="preserve">Behavior in the lab needs to be purposeful. </w:t>
      </w:r>
      <w:r w:rsidRPr="00B76D0F">
        <w:t xml:space="preserve">Use caution </w:t>
      </w:r>
      <w:r w:rsidR="00EC0FC9">
        <w:t>and be aware of your surroundings</w:t>
      </w:r>
      <w:r w:rsidRPr="00B76D0F">
        <w:t>.</w:t>
      </w:r>
    </w:p>
    <w:p w:rsidR="00854DB7" w:rsidRPr="00B76D0F" w:rsidRDefault="00E46228" w:rsidP="00914AAF">
      <w:pPr>
        <w:keepLines/>
        <w:numPr>
          <w:ilvl w:val="0"/>
          <w:numId w:val="6"/>
        </w:numPr>
      </w:pPr>
      <w:r>
        <w:t>D</w:t>
      </w:r>
      <w:r w:rsidR="00BA445F">
        <w:t>o not overinflate the balloons.</w:t>
      </w:r>
    </w:p>
    <w:p w:rsidR="00854DB7" w:rsidRDefault="00854DB7" w:rsidP="00914AAF">
      <w:pPr>
        <w:keepLines/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:rsidR="00854DB7" w:rsidRPr="0007396B" w:rsidRDefault="00854DB7" w:rsidP="00914AAF">
      <w:pPr>
        <w:pStyle w:val="Heading1"/>
        <w:rPr>
          <w:rFonts w:ascii="Calibri" w:hAnsi="Calibri"/>
        </w:rPr>
      </w:pPr>
      <w:r w:rsidRPr="0007396B">
        <w:rPr>
          <w:rFonts w:ascii="Calibri" w:hAnsi="Calibri"/>
        </w:rPr>
        <w:t>Lab Procedure</w:t>
      </w:r>
    </w:p>
    <w:p w:rsidR="00C5064F" w:rsidRPr="00236029" w:rsidRDefault="00854DB7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C87ABA">
        <w:rPr>
          <w:b/>
        </w:rPr>
        <w:t>m</w:t>
      </w:r>
      <w:r w:rsidR="00C5064F">
        <w:rPr>
          <w:b/>
        </w:rPr>
        <w:t>aterials</w:t>
      </w:r>
      <w:r w:rsidR="00F130C4">
        <w:rPr>
          <w:b/>
        </w:rPr>
        <w:t>.</w:t>
      </w:r>
      <w:r w:rsidRPr="00F33EDD">
        <w:rPr>
          <w:b/>
        </w:rPr>
        <w:t xml:space="preserve"> </w:t>
      </w:r>
    </w:p>
    <w:tbl>
      <w:tblPr>
        <w:tblW w:w="8673" w:type="dxa"/>
        <w:tblInd w:w="918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236029" w:rsidTr="00187DD0">
        <w:trPr>
          <w:trHeight w:val="406"/>
        </w:trPr>
        <w:tc>
          <w:tcPr>
            <w:tcW w:w="2891" w:type="dxa"/>
            <w:shd w:val="clear" w:color="auto" w:fill="auto"/>
          </w:tcPr>
          <w:p w:rsidR="007B083C" w:rsidRDefault="007B083C" w:rsidP="00914AAF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Balloons</w:t>
            </w:r>
          </w:p>
          <w:p w:rsidR="00236029" w:rsidRDefault="007B083C" w:rsidP="00914AAF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Protractor</w:t>
            </w:r>
          </w:p>
          <w:p w:rsidR="0091247C" w:rsidRPr="008E38B2" w:rsidRDefault="001F1833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Triple </w:t>
            </w:r>
            <w:r w:rsidR="006E21F3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eam </w:t>
            </w:r>
            <w:r w:rsidR="006E21F3">
              <w:rPr>
                <w:color w:val="000000"/>
              </w:rPr>
              <w:t>b</w:t>
            </w:r>
            <w:r>
              <w:rPr>
                <w:color w:val="000000"/>
              </w:rPr>
              <w:t>alan</w:t>
            </w:r>
            <w:r w:rsidR="0091247C" w:rsidRPr="0091247C">
              <w:rPr>
                <w:color w:val="000000"/>
              </w:rPr>
              <w:t>ce</w:t>
            </w:r>
          </w:p>
        </w:tc>
        <w:tc>
          <w:tcPr>
            <w:tcW w:w="2891" w:type="dxa"/>
            <w:shd w:val="clear" w:color="auto" w:fill="auto"/>
          </w:tcPr>
          <w:p w:rsidR="00236029" w:rsidRDefault="007B083C" w:rsidP="00914AAF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Fur</w:t>
            </w:r>
          </w:p>
          <w:p w:rsidR="007B083C" w:rsidRDefault="007B083C" w:rsidP="00914AAF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  <w:p w:rsidR="0091247C" w:rsidRPr="008E38B2" w:rsidRDefault="0091247C" w:rsidP="00914AAF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Compass</w:t>
            </w:r>
          </w:p>
        </w:tc>
        <w:tc>
          <w:tcPr>
            <w:tcW w:w="2891" w:type="dxa"/>
            <w:shd w:val="clear" w:color="auto" w:fill="auto"/>
          </w:tcPr>
          <w:p w:rsidR="00236029" w:rsidRDefault="007B083C" w:rsidP="00914AAF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Wool</w:t>
            </w:r>
          </w:p>
          <w:p w:rsidR="007B083C" w:rsidRPr="008E38B2" w:rsidRDefault="0091247C">
            <w:pPr>
              <w:keepLines/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Paperclip</w:t>
            </w:r>
          </w:p>
        </w:tc>
      </w:tr>
      <w:tr w:rsidR="007B083C" w:rsidTr="00187DD0">
        <w:trPr>
          <w:trHeight w:val="80"/>
        </w:trPr>
        <w:tc>
          <w:tcPr>
            <w:tcW w:w="2891" w:type="dxa"/>
            <w:shd w:val="clear" w:color="auto" w:fill="auto"/>
          </w:tcPr>
          <w:p w:rsidR="007B083C" w:rsidRDefault="007B083C" w:rsidP="00914AAF">
            <w:pPr>
              <w:keepLines/>
              <w:spacing w:after="60"/>
              <w:rPr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:rsidR="007B083C" w:rsidRDefault="007B083C" w:rsidP="00187DD0">
            <w:pPr>
              <w:keepLines/>
              <w:spacing w:after="60"/>
              <w:rPr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:rsidR="007B083C" w:rsidRDefault="007B083C" w:rsidP="00914AAF">
            <w:pPr>
              <w:keepLines/>
              <w:spacing w:after="60"/>
              <w:rPr>
                <w:color w:val="000000"/>
              </w:rPr>
            </w:pPr>
          </w:p>
        </w:tc>
      </w:tr>
    </w:tbl>
    <w:p w:rsidR="0050770A" w:rsidRPr="0050770A" w:rsidRDefault="0050770A" w:rsidP="00914AAF">
      <w:pPr>
        <w:keepLines/>
        <w:numPr>
          <w:ilvl w:val="0"/>
          <w:numId w:val="8"/>
        </w:numPr>
        <w:spacing w:before="180"/>
        <w:rPr>
          <w:b/>
        </w:rPr>
      </w:pPr>
      <w:r w:rsidRPr="0050770A">
        <w:rPr>
          <w:b/>
        </w:rPr>
        <w:t>Find the mass of a balloon.</w:t>
      </w:r>
    </w:p>
    <w:p w:rsidR="00C800A7" w:rsidRPr="0050770A" w:rsidRDefault="00C800A7" w:rsidP="0050770A">
      <w:pPr>
        <w:keepLines/>
        <w:numPr>
          <w:ilvl w:val="1"/>
          <w:numId w:val="8"/>
        </w:numPr>
        <w:spacing w:before="180"/>
      </w:pPr>
      <w:r w:rsidRPr="0050770A">
        <w:t>Us</w:t>
      </w:r>
      <w:r w:rsidR="00F06BFC" w:rsidRPr="0050770A">
        <w:t xml:space="preserve">ing the triple beam balance, </w:t>
      </w:r>
      <w:r w:rsidRPr="0050770A">
        <w:t>find the mass of a balloon</w:t>
      </w:r>
      <w:r w:rsidR="00F06BFC" w:rsidRPr="0050770A">
        <w:t>.</w:t>
      </w:r>
    </w:p>
    <w:p w:rsidR="00C800A7" w:rsidRPr="00C800A7" w:rsidRDefault="0050770A" w:rsidP="0050770A">
      <w:pPr>
        <w:keepLines/>
        <w:numPr>
          <w:ilvl w:val="1"/>
          <w:numId w:val="8"/>
        </w:numPr>
        <w:spacing w:before="180"/>
      </w:pPr>
      <w:r>
        <w:t xml:space="preserve">Convert the mass of the balloon in grams to kilograms. Record </w:t>
      </w:r>
      <w:r w:rsidR="00C800A7">
        <w:t xml:space="preserve">the mass </w:t>
      </w:r>
      <w:r>
        <w:t xml:space="preserve">of the balloon in kilograms </w:t>
      </w:r>
      <w:r w:rsidR="00C800A7">
        <w:t>in Table A.</w:t>
      </w:r>
      <w:r w:rsidR="002E6FE4">
        <w:t xml:space="preserve"> </w:t>
      </w:r>
    </w:p>
    <w:p w:rsidR="0050770A" w:rsidRPr="0050770A" w:rsidRDefault="0050770A" w:rsidP="00914AAF">
      <w:pPr>
        <w:keepLines/>
        <w:numPr>
          <w:ilvl w:val="0"/>
          <w:numId w:val="8"/>
        </w:numPr>
        <w:spacing w:before="180"/>
        <w:rPr>
          <w:b/>
        </w:rPr>
      </w:pPr>
      <w:r w:rsidRPr="0050770A">
        <w:rPr>
          <w:b/>
        </w:rPr>
        <w:t>Prepare the balloons.</w:t>
      </w:r>
    </w:p>
    <w:p w:rsidR="00854DB7" w:rsidRPr="0050770A" w:rsidRDefault="00BC57E5" w:rsidP="0050770A">
      <w:pPr>
        <w:keepLines/>
        <w:numPr>
          <w:ilvl w:val="1"/>
          <w:numId w:val="8"/>
        </w:numPr>
        <w:spacing w:before="180"/>
      </w:pPr>
      <w:r w:rsidRPr="0050770A">
        <w:t xml:space="preserve">Inflate </w:t>
      </w:r>
      <w:r w:rsidR="00C800A7" w:rsidRPr="0050770A">
        <w:t xml:space="preserve">the </w:t>
      </w:r>
      <w:r w:rsidRPr="0050770A">
        <w:t xml:space="preserve">balloons to </w:t>
      </w:r>
      <w:r w:rsidR="008036A7" w:rsidRPr="0050770A">
        <w:t xml:space="preserve">4 </w:t>
      </w:r>
      <w:r w:rsidRPr="0050770A">
        <w:t>inches in diameter</w:t>
      </w:r>
      <w:r w:rsidR="009432DE" w:rsidRPr="0050770A">
        <w:t xml:space="preserve"> and </w:t>
      </w:r>
      <w:r w:rsidR="0050770A">
        <w:t>tie the ends of the balloons in a knot.</w:t>
      </w:r>
    </w:p>
    <w:p w:rsidR="00854DB7" w:rsidRPr="009432DE" w:rsidRDefault="00C800A7" w:rsidP="009432DE">
      <w:pPr>
        <w:keepLines/>
        <w:numPr>
          <w:ilvl w:val="1"/>
          <w:numId w:val="8"/>
        </w:numPr>
      </w:pPr>
      <w:r w:rsidRPr="009432DE">
        <w:t xml:space="preserve">Cut the string into </w:t>
      </w:r>
      <w:r w:rsidR="00EC0FC9" w:rsidRPr="009432DE">
        <w:t xml:space="preserve">two </w:t>
      </w:r>
      <w:r w:rsidRPr="009432DE">
        <w:t>pieces</w:t>
      </w:r>
      <w:r w:rsidR="00E56616">
        <w:t>, each</w:t>
      </w:r>
      <w:r w:rsidR="007A1E45" w:rsidRPr="009432DE">
        <w:t xml:space="preserve"> longer than </w:t>
      </w:r>
      <w:r w:rsidR="006E21F3">
        <w:t>1</w:t>
      </w:r>
      <w:r w:rsidR="006E21F3" w:rsidRPr="009432DE">
        <w:t xml:space="preserve"> </w:t>
      </w:r>
      <w:r w:rsidR="007A1E45" w:rsidRPr="009432DE">
        <w:t>meter</w:t>
      </w:r>
      <w:r w:rsidRPr="009432DE">
        <w:t>.</w:t>
      </w:r>
    </w:p>
    <w:p w:rsidR="00955AC2" w:rsidRDefault="00C800A7" w:rsidP="00914AAF">
      <w:pPr>
        <w:keepLines/>
        <w:numPr>
          <w:ilvl w:val="1"/>
          <w:numId w:val="8"/>
        </w:numPr>
      </w:pPr>
      <w:r>
        <w:t xml:space="preserve">Tie one piece </w:t>
      </w:r>
      <w:r w:rsidR="00A300D9">
        <w:t xml:space="preserve">of string </w:t>
      </w:r>
      <w:r>
        <w:t>to each balloon.</w:t>
      </w:r>
    </w:p>
    <w:p w:rsidR="0050770A" w:rsidRPr="0050770A" w:rsidRDefault="0050770A" w:rsidP="00914AAF">
      <w:pPr>
        <w:keepLines/>
        <w:numPr>
          <w:ilvl w:val="0"/>
          <w:numId w:val="8"/>
        </w:numPr>
        <w:spacing w:before="180"/>
        <w:rPr>
          <w:b/>
        </w:rPr>
      </w:pPr>
      <w:r w:rsidRPr="00661A80">
        <w:rPr>
          <w:b/>
        </w:rPr>
        <w:t>Hang the balloons.</w:t>
      </w:r>
    </w:p>
    <w:p w:rsidR="009E29DB" w:rsidRPr="0050770A" w:rsidRDefault="00E437A8" w:rsidP="00661A80">
      <w:pPr>
        <w:keepLines/>
        <w:numPr>
          <w:ilvl w:val="1"/>
          <w:numId w:val="8"/>
        </w:numPr>
        <w:spacing w:before="180"/>
      </w:pPr>
      <w:r w:rsidRPr="00661A80">
        <w:t>Use a paperclip to h</w:t>
      </w:r>
      <w:r w:rsidR="009E29DB" w:rsidRPr="00661A80">
        <w:t xml:space="preserve">ang </w:t>
      </w:r>
      <w:r w:rsidR="00A300D9" w:rsidRPr="00661A80">
        <w:t xml:space="preserve">the </w:t>
      </w:r>
      <w:r w:rsidR="009E29DB" w:rsidRPr="00661A80">
        <w:t xml:space="preserve">balloons from </w:t>
      </w:r>
      <w:r w:rsidR="0049778B" w:rsidRPr="00661A80">
        <w:t xml:space="preserve">the </w:t>
      </w:r>
      <w:r w:rsidR="009E29DB" w:rsidRPr="00661A80">
        <w:t>ceiling</w:t>
      </w:r>
      <w:r w:rsidR="00EC0FC9" w:rsidRPr="00661A80">
        <w:t xml:space="preserve"> according to your teacher</w:t>
      </w:r>
      <w:r w:rsidR="009432DE" w:rsidRPr="00661A80">
        <w:t>’</w:t>
      </w:r>
      <w:r w:rsidR="00EC0FC9" w:rsidRPr="00661A80">
        <w:t>s instructions</w:t>
      </w:r>
      <w:r w:rsidR="00F130C4" w:rsidRPr="00661A80">
        <w:t>.</w:t>
      </w:r>
    </w:p>
    <w:p w:rsidR="007A1E45" w:rsidRPr="0049778B" w:rsidRDefault="007A1E45" w:rsidP="00A300D9">
      <w:pPr>
        <w:keepLines/>
        <w:numPr>
          <w:ilvl w:val="1"/>
          <w:numId w:val="8"/>
        </w:numPr>
        <w:spacing w:before="180"/>
      </w:pPr>
      <w:r>
        <w:t xml:space="preserve">The distance between </w:t>
      </w:r>
      <w:r w:rsidR="00E56616">
        <w:t xml:space="preserve">each </w:t>
      </w:r>
      <w:r>
        <w:t xml:space="preserve">balloon and the </w:t>
      </w:r>
      <w:r w:rsidR="00E437A8">
        <w:t>paperclip</w:t>
      </w:r>
      <w:r>
        <w:t xml:space="preserve"> needs to be </w:t>
      </w:r>
      <w:r w:rsidR="008036A7">
        <w:t xml:space="preserve">1 </w:t>
      </w:r>
      <w:r>
        <w:t>meter.</w:t>
      </w:r>
      <w:r w:rsidR="00A300D9">
        <w:t xml:space="preserve"> </w:t>
      </w:r>
      <w:r w:rsidR="00661A80">
        <w:t>Record</w:t>
      </w:r>
      <w:r w:rsidR="00661A80" w:rsidRPr="007A1E45">
        <w:t xml:space="preserve"> </w:t>
      </w:r>
      <w:r w:rsidRPr="007A1E45">
        <w:t>the length of the string</w:t>
      </w:r>
      <w:r w:rsidR="00A300D9">
        <w:t>, 1.0 m,</w:t>
      </w:r>
      <w:r w:rsidRPr="007A1E45">
        <w:t xml:space="preserve"> in Table </w:t>
      </w:r>
      <w:r w:rsidR="001F1833" w:rsidRPr="007A1E45">
        <w:t>A.</w:t>
      </w:r>
    </w:p>
    <w:p w:rsidR="00661A80" w:rsidRPr="00FF5C44" w:rsidRDefault="00661A80" w:rsidP="00914AAF">
      <w:pPr>
        <w:keepLines/>
        <w:numPr>
          <w:ilvl w:val="0"/>
          <w:numId w:val="8"/>
        </w:numPr>
        <w:spacing w:before="180"/>
        <w:rPr>
          <w:b/>
        </w:rPr>
      </w:pPr>
      <w:r w:rsidRPr="00FF5C44">
        <w:rPr>
          <w:b/>
        </w:rPr>
        <w:lastRenderedPageBreak/>
        <w:t xml:space="preserve">Draw a diagram of </w:t>
      </w:r>
      <w:r w:rsidR="00E6124B">
        <w:rPr>
          <w:b/>
        </w:rPr>
        <w:t>the</w:t>
      </w:r>
      <w:r w:rsidR="00E6124B" w:rsidRPr="00FF5C44">
        <w:rPr>
          <w:b/>
        </w:rPr>
        <w:t xml:space="preserve"> </w:t>
      </w:r>
      <w:r w:rsidRPr="00FF5C44">
        <w:rPr>
          <w:b/>
        </w:rPr>
        <w:t>system.</w:t>
      </w:r>
    </w:p>
    <w:p w:rsidR="00683C05" w:rsidRPr="00FF5C44" w:rsidRDefault="00661A80" w:rsidP="00FF5C44">
      <w:pPr>
        <w:keepLines/>
        <w:numPr>
          <w:ilvl w:val="1"/>
          <w:numId w:val="8"/>
        </w:numPr>
        <w:spacing w:before="180"/>
      </w:pPr>
      <w:r w:rsidRPr="00FF5C44">
        <w:t>I</w:t>
      </w:r>
      <w:r w:rsidR="00187DD0" w:rsidRPr="00FF5C44">
        <w:t xml:space="preserve">n </w:t>
      </w:r>
      <w:r w:rsidR="00C406EA" w:rsidRPr="00FF5C44">
        <w:t xml:space="preserve">Table B, </w:t>
      </w:r>
      <w:r w:rsidR="00516A57" w:rsidRPr="00FF5C44">
        <w:t xml:space="preserve">Figure 1 </w:t>
      </w:r>
      <w:r w:rsidR="00187DD0" w:rsidRPr="00FF5C44">
        <w:t>of</w:t>
      </w:r>
      <w:r w:rsidR="00516A57" w:rsidRPr="00FF5C44">
        <w:t xml:space="preserve"> the data section</w:t>
      </w:r>
      <w:r w:rsidR="00FF5C44" w:rsidRPr="00FF5C44">
        <w:t xml:space="preserve">, draw a diagram of </w:t>
      </w:r>
      <w:r w:rsidR="00E6124B">
        <w:t>the</w:t>
      </w:r>
      <w:r w:rsidR="00E6124B" w:rsidRPr="00FF5C44">
        <w:t xml:space="preserve"> </w:t>
      </w:r>
      <w:r w:rsidR="00FF5C44" w:rsidRPr="00FF5C44">
        <w:t>system</w:t>
      </w:r>
      <w:r w:rsidR="00683C05" w:rsidRPr="00FF5C44">
        <w:t>.</w:t>
      </w:r>
    </w:p>
    <w:p w:rsidR="0049778B" w:rsidRDefault="00C87ABA" w:rsidP="00914AAF">
      <w:pPr>
        <w:keepLines/>
        <w:numPr>
          <w:ilvl w:val="1"/>
          <w:numId w:val="8"/>
        </w:numPr>
        <w:spacing w:before="180"/>
      </w:pPr>
      <w:r>
        <w:t>Create</w:t>
      </w:r>
      <w:r w:rsidR="00A300D9">
        <w:t xml:space="preserve"> your diagram</w:t>
      </w:r>
      <w:r>
        <w:t xml:space="preserve"> with</w:t>
      </w:r>
      <w:r w:rsidR="0049778B" w:rsidRPr="0049778B">
        <w:t xml:space="preserve"> the </w:t>
      </w:r>
      <w:r w:rsidR="009A4EDA">
        <w:t>four</w:t>
      </w:r>
      <w:r w:rsidR="00A300D9">
        <w:t xml:space="preserve"> </w:t>
      </w:r>
      <w:r w:rsidR="001F1833" w:rsidRPr="0049778B">
        <w:t>fun</w:t>
      </w:r>
      <w:r w:rsidR="001F1833">
        <w:t>damental</w:t>
      </w:r>
      <w:r w:rsidR="00EA0BA5">
        <w:t xml:space="preserve"> forces of the universe</w:t>
      </w:r>
      <w:r>
        <w:t xml:space="preserve"> in mind</w:t>
      </w:r>
      <w:r w:rsidR="00EA0BA5">
        <w:t>.</w:t>
      </w:r>
    </w:p>
    <w:p w:rsidR="00A300D9" w:rsidRDefault="00683C05" w:rsidP="00A300D9">
      <w:pPr>
        <w:keepLines/>
        <w:numPr>
          <w:ilvl w:val="1"/>
          <w:numId w:val="8"/>
        </w:numPr>
        <w:spacing w:before="180"/>
      </w:pPr>
      <w:r>
        <w:t>Draw vectors to represent the forces and label them</w:t>
      </w:r>
      <w:r w:rsidR="00E56616">
        <w:t xml:space="preserve"> appropriately</w:t>
      </w:r>
      <w:r>
        <w:t>.</w:t>
      </w:r>
    </w:p>
    <w:p w:rsidR="0049778B" w:rsidRPr="00A300D9" w:rsidRDefault="0049778B" w:rsidP="00A300D9">
      <w:pPr>
        <w:keepLines/>
        <w:numPr>
          <w:ilvl w:val="1"/>
          <w:numId w:val="8"/>
        </w:numPr>
        <w:spacing w:before="180"/>
      </w:pPr>
      <w:r w:rsidRPr="00A300D9">
        <w:t xml:space="preserve">Write </w:t>
      </w:r>
      <w:r w:rsidR="00C406EA" w:rsidRPr="00A300D9">
        <w:t xml:space="preserve">an equation </w:t>
      </w:r>
      <w:r w:rsidRPr="00A300D9">
        <w:t xml:space="preserve">that describes the primary force at work </w:t>
      </w:r>
      <w:r w:rsidR="00C406EA" w:rsidRPr="00A300D9">
        <w:t xml:space="preserve">on the hanging balloons in Table B, Figure 1 </w:t>
      </w:r>
      <w:r w:rsidR="008E30A4">
        <w:t>under “Equation.”</w:t>
      </w:r>
      <w:r w:rsidRPr="00A300D9">
        <w:t xml:space="preserve"> </w:t>
      </w:r>
    </w:p>
    <w:p w:rsidR="009E29DB" w:rsidRPr="00D76E80" w:rsidRDefault="00D76E80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>Rub each balloon 10 times with fur</w:t>
      </w:r>
      <w:r w:rsidR="00F130C4">
        <w:rPr>
          <w:b/>
        </w:rPr>
        <w:t>.</w:t>
      </w:r>
    </w:p>
    <w:p w:rsidR="00D04267" w:rsidRDefault="00D04267" w:rsidP="00914AAF">
      <w:pPr>
        <w:keepLines/>
        <w:numPr>
          <w:ilvl w:val="1"/>
          <w:numId w:val="8"/>
        </w:numPr>
        <w:spacing w:before="180"/>
      </w:pPr>
      <w:r>
        <w:t xml:space="preserve">Rub </w:t>
      </w:r>
      <w:r w:rsidR="00FF5C44">
        <w:t>the ballon</w:t>
      </w:r>
      <w:r w:rsidR="009C4B99">
        <w:t>s</w:t>
      </w:r>
      <w:r w:rsidR="00FF5C44">
        <w:t xml:space="preserve"> with the fur </w:t>
      </w:r>
      <w:r>
        <w:t>in a back</w:t>
      </w:r>
      <w:r w:rsidR="006E21F3">
        <w:t>-and-</w:t>
      </w:r>
      <w:r>
        <w:t xml:space="preserve">forth motion. </w:t>
      </w:r>
    </w:p>
    <w:p w:rsidR="00D76E80" w:rsidRDefault="00D76E80" w:rsidP="00914AAF">
      <w:pPr>
        <w:keepLines/>
        <w:numPr>
          <w:ilvl w:val="1"/>
          <w:numId w:val="8"/>
        </w:numPr>
        <w:spacing w:before="180"/>
      </w:pPr>
      <w:r>
        <w:t xml:space="preserve">Be careful not to let the balloons touch </w:t>
      </w:r>
      <w:r w:rsidR="00D04267">
        <w:t>anything</w:t>
      </w:r>
      <w:r>
        <w:t xml:space="preserve"> after they are charged.</w:t>
      </w:r>
    </w:p>
    <w:p w:rsidR="009D4E01" w:rsidRDefault="009D4E01" w:rsidP="00914AAF">
      <w:pPr>
        <w:keepLines/>
        <w:numPr>
          <w:ilvl w:val="1"/>
          <w:numId w:val="8"/>
        </w:numPr>
        <w:spacing w:before="180"/>
      </w:pPr>
      <w:r>
        <w:t xml:space="preserve">The balloons should now be hanging </w:t>
      </w:r>
      <w:r w:rsidR="008036A7">
        <w:t xml:space="preserve">free of </w:t>
      </w:r>
      <w:r>
        <w:t>obstruction</w:t>
      </w:r>
      <w:r w:rsidR="008036A7">
        <w:t>,</w:t>
      </w:r>
      <w:r>
        <w:t xml:space="preserve"> with space between them.</w:t>
      </w:r>
    </w:p>
    <w:p w:rsidR="00E6124B" w:rsidRDefault="00E6124B" w:rsidP="00914AAF">
      <w:pPr>
        <w:keepLines/>
        <w:numPr>
          <w:ilvl w:val="1"/>
          <w:numId w:val="8"/>
        </w:numPr>
        <w:spacing w:before="180"/>
      </w:pPr>
      <w:r>
        <w:t>Record the material</w:t>
      </w:r>
      <w:r w:rsidR="0018750D">
        <w:t xml:space="preserve"> used</w:t>
      </w:r>
      <w:r>
        <w:t xml:space="preserve"> and the number of rubs in Table E</w:t>
      </w:r>
      <w:r w:rsidR="0018750D">
        <w:t xml:space="preserve"> and Table F for </w:t>
      </w:r>
      <w:r w:rsidR="009C4B99">
        <w:t>t</w:t>
      </w:r>
      <w:r w:rsidR="0018750D">
        <w:t>rial 1.</w:t>
      </w:r>
    </w:p>
    <w:p w:rsidR="00E6124B" w:rsidRPr="00E6124B" w:rsidRDefault="00683C05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>Draw a diagram of the system</w:t>
      </w:r>
      <w:r w:rsidR="00E6124B">
        <w:rPr>
          <w:b/>
        </w:rPr>
        <w:t>.</w:t>
      </w:r>
    </w:p>
    <w:p w:rsidR="00683C05" w:rsidRPr="00E6124B" w:rsidRDefault="00E6124B" w:rsidP="00E6124B">
      <w:pPr>
        <w:keepLines/>
        <w:numPr>
          <w:ilvl w:val="1"/>
          <w:numId w:val="8"/>
        </w:numPr>
        <w:spacing w:before="180"/>
      </w:pPr>
      <w:r w:rsidRPr="00E6124B">
        <w:t>I</w:t>
      </w:r>
      <w:r w:rsidR="00187DD0" w:rsidRPr="00E6124B">
        <w:t xml:space="preserve">n </w:t>
      </w:r>
      <w:r w:rsidR="00C406EA" w:rsidRPr="00E6124B">
        <w:t>Table B,</w:t>
      </w:r>
      <w:r w:rsidR="00F72A89" w:rsidRPr="00E6124B">
        <w:t xml:space="preserve"> </w:t>
      </w:r>
      <w:r w:rsidR="00187DD0" w:rsidRPr="00E6124B">
        <w:t>Figure 2 of the data section</w:t>
      </w:r>
      <w:r w:rsidRPr="00E6124B">
        <w:t>, draw a diagram of the system</w:t>
      </w:r>
      <w:r w:rsidR="00683C05" w:rsidRPr="00E6124B">
        <w:t>.</w:t>
      </w:r>
    </w:p>
    <w:p w:rsidR="00EA0BA5" w:rsidRPr="0098629E" w:rsidRDefault="00EA0BA5" w:rsidP="00914AAF">
      <w:pPr>
        <w:keepLines/>
        <w:numPr>
          <w:ilvl w:val="1"/>
          <w:numId w:val="8"/>
        </w:numPr>
        <w:spacing w:before="180"/>
      </w:pPr>
      <w:r w:rsidRPr="0098629E">
        <w:t xml:space="preserve">Label the angle between the strings as </w:t>
      </w:r>
      <w:r w:rsidR="007E42B4" w:rsidRPr="00F568AE">
        <w:rPr>
          <w:rFonts w:ascii="Georgia" w:hAnsi="Georgia" w:cs="Arial"/>
          <w:i/>
        </w:rPr>
        <w:t>θ</w:t>
      </w:r>
      <w:r w:rsidRPr="0098629E">
        <w:t>.</w:t>
      </w:r>
    </w:p>
    <w:p w:rsidR="00E437A8" w:rsidRDefault="00C87ABA" w:rsidP="00E437A8">
      <w:pPr>
        <w:pStyle w:val="ListParagraph"/>
        <w:keepNext/>
        <w:keepLines/>
        <w:numPr>
          <w:ilvl w:val="1"/>
          <w:numId w:val="8"/>
        </w:numPr>
      </w:pPr>
      <w:r>
        <w:t>D</w:t>
      </w:r>
      <w:r w:rsidR="00E437A8">
        <w:t xml:space="preserve">raw vector </w:t>
      </w:r>
      <w:r w:rsidR="001F1833">
        <w:t>representations</w:t>
      </w:r>
      <w:r w:rsidR="00E437A8">
        <w:t xml:space="preserve"> of </w:t>
      </w:r>
      <w:r w:rsidR="00C406EA">
        <w:t xml:space="preserve">the forces </w:t>
      </w:r>
      <w:r>
        <w:t>with the four fundamental forces of the universe in mind</w:t>
      </w:r>
      <w:r w:rsidR="00E437A8">
        <w:t xml:space="preserve">. Be sure to label the forces. </w:t>
      </w:r>
    </w:p>
    <w:p w:rsidR="00E437A8" w:rsidRPr="00E437A8" w:rsidRDefault="00E437A8" w:rsidP="00E437A8">
      <w:pPr>
        <w:pStyle w:val="ListParagraph"/>
        <w:keepNext/>
        <w:keepLines/>
        <w:numPr>
          <w:ilvl w:val="1"/>
          <w:numId w:val="8"/>
        </w:numPr>
      </w:pPr>
      <w:r w:rsidRPr="00E437A8">
        <w:t>Wr</w:t>
      </w:r>
      <w:r>
        <w:t>ite</w:t>
      </w:r>
      <w:r w:rsidRPr="00E437A8">
        <w:t xml:space="preserve"> an equation that describes the force pushing the hanging balloons apart in Table B, Figure 2</w:t>
      </w:r>
      <w:r w:rsidR="008E30A4">
        <w:t xml:space="preserve"> under “Equation.”</w:t>
      </w:r>
    </w:p>
    <w:p w:rsidR="00EA0BA5" w:rsidRPr="00EA0BA5" w:rsidRDefault="0098629E" w:rsidP="00914AAF">
      <w:pPr>
        <w:keepLines/>
        <w:numPr>
          <w:ilvl w:val="1"/>
          <w:numId w:val="8"/>
        </w:numPr>
        <w:spacing w:before="180"/>
      </w:pPr>
      <w:r>
        <w:t xml:space="preserve">Use the variable </w:t>
      </w:r>
      <w:r w:rsidRPr="00E437A8">
        <w:rPr>
          <w:rFonts w:ascii="Georgia" w:hAnsi="Georgia"/>
          <w:i/>
        </w:rPr>
        <w:t>d</w:t>
      </w:r>
      <w:r>
        <w:t xml:space="preserve"> to de</w:t>
      </w:r>
      <w:r w:rsidR="00E437A8">
        <w:t>note</w:t>
      </w:r>
      <w:r>
        <w:t xml:space="preserve"> the distance between the balloons.</w:t>
      </w:r>
    </w:p>
    <w:p w:rsidR="00D76E80" w:rsidRPr="009D4E01" w:rsidRDefault="009D4E01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>Measure the angle between the strings holding the balloons</w:t>
      </w:r>
      <w:r w:rsidR="00F130C4">
        <w:rPr>
          <w:b/>
        </w:rPr>
        <w:t>.</w:t>
      </w:r>
    </w:p>
    <w:p w:rsidR="00E437A8" w:rsidRDefault="00E437A8" w:rsidP="00914AAF">
      <w:pPr>
        <w:keepLines/>
        <w:numPr>
          <w:ilvl w:val="1"/>
          <w:numId w:val="8"/>
        </w:numPr>
        <w:spacing w:before="180"/>
      </w:pPr>
      <w:r>
        <w:t xml:space="preserve">Use the protractor to measure the angle between the </w:t>
      </w:r>
      <w:r w:rsidR="001F1833">
        <w:t>balloons</w:t>
      </w:r>
      <w:r>
        <w:t>.</w:t>
      </w:r>
    </w:p>
    <w:p w:rsidR="009D4E01" w:rsidRDefault="00E6124B" w:rsidP="00914AAF">
      <w:pPr>
        <w:keepLines/>
        <w:numPr>
          <w:ilvl w:val="1"/>
          <w:numId w:val="8"/>
        </w:numPr>
        <w:spacing w:before="180"/>
      </w:pPr>
      <w:r>
        <w:t xml:space="preserve">Record </w:t>
      </w:r>
      <w:r w:rsidR="009D4E01">
        <w:t xml:space="preserve">the angle in Table </w:t>
      </w:r>
      <w:r w:rsidR="00115448">
        <w:t>E</w:t>
      </w:r>
      <w:r w:rsidR="009D4E01">
        <w:t>. Note: You can match the angle of the string using a compass</w:t>
      </w:r>
      <w:r w:rsidR="00C87ABA">
        <w:t>,</w:t>
      </w:r>
      <w:r w:rsidR="009D4E01">
        <w:t xml:space="preserve"> and then measure the angle of the compass with a protractor.</w:t>
      </w:r>
    </w:p>
    <w:p w:rsidR="00E6124B" w:rsidRPr="00E6124B" w:rsidRDefault="009D4E01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>Draw a</w:t>
      </w:r>
      <w:r w:rsidR="00B91153">
        <w:rPr>
          <w:b/>
        </w:rPr>
        <w:t xml:space="preserve"> force vector diagram</w:t>
      </w:r>
      <w:r w:rsidR="00E6124B">
        <w:rPr>
          <w:b/>
        </w:rPr>
        <w:t>.</w:t>
      </w:r>
    </w:p>
    <w:p w:rsidR="009D4E01" w:rsidRPr="00E6124B" w:rsidRDefault="00E6124B" w:rsidP="00E6124B">
      <w:pPr>
        <w:keepLines/>
        <w:numPr>
          <w:ilvl w:val="1"/>
          <w:numId w:val="8"/>
        </w:numPr>
        <w:spacing w:before="180"/>
      </w:pPr>
      <w:r w:rsidRPr="00E6124B">
        <w:t>I</w:t>
      </w:r>
      <w:r w:rsidR="00115448" w:rsidRPr="00E6124B">
        <w:t>n Table C, Figure 3</w:t>
      </w:r>
      <w:r w:rsidRPr="00E6124B">
        <w:t xml:space="preserve"> of the data section, draw a force vector diagram</w:t>
      </w:r>
      <w:r w:rsidR="00F130C4" w:rsidRPr="00E6124B">
        <w:t>.</w:t>
      </w:r>
      <w:r w:rsidR="00EF6607" w:rsidRPr="00E6124B">
        <w:t xml:space="preserve"> </w:t>
      </w:r>
    </w:p>
    <w:p w:rsidR="00B91153" w:rsidRDefault="00E437A8" w:rsidP="00914AAF">
      <w:pPr>
        <w:keepLines/>
        <w:numPr>
          <w:ilvl w:val="1"/>
          <w:numId w:val="8"/>
        </w:numPr>
        <w:spacing w:before="180"/>
      </w:pPr>
      <w:r>
        <w:t>Label the vectors, using</w:t>
      </w:r>
      <w:r w:rsidR="00C87ABA">
        <w:t xml:space="preserve"> </w:t>
      </w:r>
      <w:r w:rsidR="00B91153" w:rsidRPr="00F568AE">
        <w:rPr>
          <w:rFonts w:ascii="Georgia" w:hAnsi="Georgia"/>
          <w:i/>
        </w:rPr>
        <w:t>F</w:t>
      </w:r>
      <w:r w:rsidR="00B91153" w:rsidRPr="00E6124B">
        <w:rPr>
          <w:i/>
          <w:sz w:val="18"/>
          <w:vertAlign w:val="subscript"/>
        </w:rPr>
        <w:t>g</w:t>
      </w:r>
      <w:r w:rsidR="00B91153">
        <w:t xml:space="preserve"> for gravity and </w:t>
      </w:r>
      <w:r w:rsidRPr="00F568AE">
        <w:rPr>
          <w:rFonts w:ascii="Georgia" w:hAnsi="Georgia"/>
          <w:i/>
        </w:rPr>
        <w:t>F</w:t>
      </w:r>
      <w:r w:rsidR="00B91153" w:rsidRPr="00E6124B">
        <w:rPr>
          <w:i/>
          <w:vertAlign w:val="subscript"/>
        </w:rPr>
        <w:t>e</w:t>
      </w:r>
      <w:r w:rsidR="00B91153">
        <w:t xml:space="preserve"> for the electromagnetic force</w:t>
      </w:r>
      <w:r w:rsidR="004035B4">
        <w:t>. Form a triangle by including the resultant vector that show</w:t>
      </w:r>
      <w:r w:rsidR="00EF6607">
        <w:t xml:space="preserve">s the tension on the string, labeling it with the equation </w:t>
      </w:r>
      <w:r w:rsidR="003A5C70" w:rsidRPr="003A5C70">
        <w:rPr>
          <w:rFonts w:ascii="Georgia" w:hAnsi="Georgia"/>
          <w:i/>
        </w:rPr>
        <w:t>F</w:t>
      </w:r>
      <w:r w:rsidR="00EF6607" w:rsidRPr="003A5C70">
        <w:rPr>
          <w:rFonts w:ascii="Georgia" w:hAnsi="Georgia"/>
          <w:i/>
          <w:vertAlign w:val="subscript"/>
        </w:rPr>
        <w:t>T</w:t>
      </w:r>
      <w:r w:rsidR="00EF6607">
        <w:t xml:space="preserve"> = </w:t>
      </w:r>
      <w:r w:rsidR="00EF6607" w:rsidRPr="00F568AE">
        <w:rPr>
          <w:rFonts w:ascii="Georgia" w:hAnsi="Georgia"/>
          <w:i/>
        </w:rPr>
        <w:t>F</w:t>
      </w:r>
      <w:r w:rsidR="00EF6607" w:rsidRPr="00AC1B6B">
        <w:rPr>
          <w:i/>
          <w:vertAlign w:val="subscript"/>
        </w:rPr>
        <w:t>g</w:t>
      </w:r>
      <w:r w:rsidR="00EF6607">
        <w:rPr>
          <w:vertAlign w:val="subscript"/>
        </w:rPr>
        <w:t xml:space="preserve"> </w:t>
      </w:r>
      <w:r w:rsidR="00EF6607" w:rsidRPr="00EF6607">
        <w:t xml:space="preserve">+ </w:t>
      </w:r>
      <w:r w:rsidR="00EF6607" w:rsidRPr="00F568AE">
        <w:rPr>
          <w:rFonts w:ascii="Georgia" w:hAnsi="Georgia"/>
          <w:i/>
        </w:rPr>
        <w:t>F</w:t>
      </w:r>
      <w:r w:rsidR="00EF6607" w:rsidRPr="00AC1B6B">
        <w:rPr>
          <w:i/>
          <w:vertAlign w:val="subscript"/>
        </w:rPr>
        <w:t>e</w:t>
      </w:r>
      <w:r w:rsidR="00EF6607" w:rsidRPr="00E6124B">
        <w:t>.</w:t>
      </w:r>
    </w:p>
    <w:p w:rsidR="0098629E" w:rsidRDefault="0098629E" w:rsidP="00914AAF">
      <w:pPr>
        <w:keepLines/>
        <w:numPr>
          <w:ilvl w:val="1"/>
          <w:numId w:val="8"/>
        </w:numPr>
        <w:spacing w:before="180"/>
        <w:rPr>
          <w:rFonts w:eastAsiaTheme="minorEastAsia"/>
        </w:rPr>
      </w:pPr>
      <w:r>
        <w:t xml:space="preserve">Label the angle between the force of gravity and the tension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since the gravity vector bisects the angle </w:t>
      </w:r>
      <w:r w:rsidRPr="009E6675">
        <w:rPr>
          <w:rFonts w:ascii="Georgia" w:eastAsiaTheme="minorEastAsia" w:hAnsi="Georgia" w:cs="Arial"/>
          <w:i/>
        </w:rPr>
        <w:t>θ</w:t>
      </w:r>
      <w:r>
        <w:rPr>
          <w:rFonts w:eastAsiaTheme="minorEastAsia"/>
        </w:rPr>
        <w:t xml:space="preserve"> in Figure 2.</w:t>
      </w:r>
    </w:p>
    <w:p w:rsidR="00F74EA2" w:rsidRPr="00F74EA2" w:rsidRDefault="00F74EA2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 xml:space="preserve">Calculate the </w:t>
      </w:r>
      <w:r w:rsidR="00C87ABA">
        <w:rPr>
          <w:b/>
        </w:rPr>
        <w:t>f</w:t>
      </w:r>
      <w:r>
        <w:rPr>
          <w:b/>
        </w:rPr>
        <w:t>orces.</w:t>
      </w:r>
    </w:p>
    <w:p w:rsidR="00323E47" w:rsidRPr="00F74EA2" w:rsidRDefault="00B91153" w:rsidP="00F74EA2">
      <w:pPr>
        <w:keepLines/>
        <w:numPr>
          <w:ilvl w:val="1"/>
          <w:numId w:val="8"/>
        </w:numPr>
        <w:spacing w:before="180"/>
      </w:pPr>
      <w:r w:rsidRPr="00F74EA2">
        <w:t xml:space="preserve">Calculate the force of gravity using Newton’s </w:t>
      </w:r>
      <w:r w:rsidR="00C87ABA">
        <w:t>s</w:t>
      </w:r>
      <w:r w:rsidRPr="00F74EA2">
        <w:t xml:space="preserve">econd </w:t>
      </w:r>
      <w:r w:rsidR="00C87ABA">
        <w:t>l</w:t>
      </w:r>
      <w:r w:rsidRPr="00F74EA2">
        <w:t>aw</w:t>
      </w:r>
      <w:r w:rsidR="00054F9E">
        <w:t>. Record this force in Newtons in</w:t>
      </w:r>
      <w:r w:rsidRPr="00F74EA2">
        <w:t xml:space="preserve"> Table </w:t>
      </w:r>
      <w:r w:rsidR="00AA335F">
        <w:t>A</w:t>
      </w:r>
      <w:r w:rsidR="00F130C4" w:rsidRPr="00F74EA2">
        <w:t>.</w:t>
      </w:r>
    </w:p>
    <w:p w:rsidR="0028581E" w:rsidRDefault="00AA1173" w:rsidP="00AB30F1">
      <w:pPr>
        <w:keepLines/>
        <w:numPr>
          <w:ilvl w:val="1"/>
          <w:numId w:val="8"/>
        </w:numPr>
        <w:spacing w:before="180"/>
      </w:pPr>
      <w:r w:rsidRPr="00F74EA2">
        <w:t xml:space="preserve">Using </w:t>
      </w:r>
      <w:r w:rsidR="004D56A2" w:rsidRPr="00F74EA2">
        <w:t>the tangent</w:t>
      </w:r>
      <w:r w:rsidRPr="00F74EA2">
        <w:t xml:space="preserve"> </w:t>
      </w:r>
      <w:r w:rsidR="003A5C70">
        <w:t xml:space="preserve">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A5C70" w:rsidRPr="003A5C70">
        <w:rPr>
          <w:rFonts w:eastAsiaTheme="minorEastAsia"/>
        </w:rPr>
        <w:t xml:space="preserve">, </w:t>
      </w:r>
      <w:r w:rsidR="00D428A5" w:rsidRPr="00F74EA2">
        <w:t xml:space="preserve">write an equation to </w:t>
      </w:r>
      <w:r w:rsidRPr="00F74EA2">
        <w:t>c</w:t>
      </w:r>
      <w:r w:rsidR="001A33D5" w:rsidRPr="00F74EA2">
        <w:t>alculate the distance between the balloons</w:t>
      </w:r>
      <w:r w:rsidR="00A36275">
        <w:t>. Write this equation</w:t>
      </w:r>
      <w:r w:rsidR="00D428A5" w:rsidRPr="00F74EA2">
        <w:t xml:space="preserve"> in Table C, Figure </w:t>
      </w:r>
      <w:r w:rsidR="00943B74" w:rsidRPr="00F74EA2">
        <w:t>3</w:t>
      </w:r>
      <w:r w:rsidR="008E30A4">
        <w:t xml:space="preserve"> under “Equation.”</w:t>
      </w:r>
      <w:r w:rsidR="003A5C70">
        <w:t xml:space="preserve"> </w:t>
      </w:r>
    </w:p>
    <w:p w:rsidR="003A5C70" w:rsidRPr="00F74EA2" w:rsidRDefault="003A5C70" w:rsidP="00AB30F1">
      <w:pPr>
        <w:keepLines/>
        <w:numPr>
          <w:ilvl w:val="1"/>
          <w:numId w:val="8"/>
        </w:numPr>
        <w:spacing w:before="180"/>
      </w:pPr>
      <w:r w:rsidRPr="00F74EA2">
        <w:lastRenderedPageBreak/>
        <w:t>Solve the equatio</w:t>
      </w:r>
      <w:r>
        <w:t xml:space="preserve">n for the electromagnetic force, </w:t>
      </w:r>
      <w:r w:rsidRPr="00F74EA2">
        <w:t xml:space="preserve">and </w:t>
      </w:r>
      <w:r w:rsidR="00A36275">
        <w:t>record</w:t>
      </w:r>
      <w:r w:rsidR="00A36275" w:rsidRPr="00F74EA2">
        <w:t xml:space="preserve"> </w:t>
      </w:r>
      <w:r w:rsidRPr="00F74EA2">
        <w:t xml:space="preserve">the answer in Table C, Figure 3 </w:t>
      </w:r>
      <w:r w:rsidR="008E30A4">
        <w:t>under “Answer.”</w:t>
      </w:r>
    </w:p>
    <w:p w:rsidR="0028581E" w:rsidRPr="0028581E" w:rsidRDefault="00943B74" w:rsidP="00943B74">
      <w:pPr>
        <w:keepLines/>
        <w:numPr>
          <w:ilvl w:val="0"/>
          <w:numId w:val="8"/>
        </w:numPr>
        <w:spacing w:before="180"/>
      </w:pPr>
      <w:r>
        <w:rPr>
          <w:b/>
        </w:rPr>
        <w:t>Draw a distance vector triangle</w:t>
      </w:r>
      <w:r w:rsidR="0028581E">
        <w:rPr>
          <w:b/>
        </w:rPr>
        <w:t>.</w:t>
      </w:r>
      <w:r>
        <w:rPr>
          <w:b/>
        </w:rPr>
        <w:t xml:space="preserve"> </w:t>
      </w:r>
    </w:p>
    <w:p w:rsidR="00943B74" w:rsidRPr="0028581E" w:rsidRDefault="0028581E" w:rsidP="0028581E">
      <w:pPr>
        <w:keepLines/>
        <w:numPr>
          <w:ilvl w:val="1"/>
          <w:numId w:val="8"/>
        </w:numPr>
        <w:spacing w:before="180"/>
      </w:pPr>
      <w:r w:rsidRPr="0028581E">
        <w:t>I</w:t>
      </w:r>
      <w:r w:rsidR="00943B74" w:rsidRPr="0028581E">
        <w:t>n Table C, Figure 4</w:t>
      </w:r>
      <w:r w:rsidRPr="0028581E">
        <w:t xml:space="preserve"> of the data section, draw a distance vector triangle</w:t>
      </w:r>
      <w:r w:rsidR="00943B74" w:rsidRPr="0028581E">
        <w:t>.</w:t>
      </w:r>
    </w:p>
    <w:p w:rsidR="00943B74" w:rsidRPr="00115448" w:rsidRDefault="00943B74" w:rsidP="00943B74">
      <w:pPr>
        <w:keepLines/>
        <w:numPr>
          <w:ilvl w:val="1"/>
          <w:numId w:val="8"/>
        </w:numPr>
        <w:spacing w:before="180"/>
      </w:pPr>
      <w:r>
        <w:t xml:space="preserve">Label the angle between the force of gravity and the tension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since the gravity vector bisects the angle </w:t>
      </w:r>
      <w:r w:rsidRPr="00F568AE">
        <w:rPr>
          <w:rFonts w:ascii="Georgia" w:eastAsiaTheme="minorEastAsia" w:hAnsi="Georgia" w:cs="Arial"/>
          <w:i/>
        </w:rPr>
        <w:t>θ</w:t>
      </w:r>
      <w:r>
        <w:rPr>
          <w:rFonts w:eastAsiaTheme="minorEastAsia"/>
        </w:rPr>
        <w:t xml:space="preserve"> in Figure 2.</w:t>
      </w:r>
    </w:p>
    <w:p w:rsidR="00943B74" w:rsidRDefault="00943B74" w:rsidP="00943B74">
      <w:pPr>
        <w:keepLines/>
        <w:numPr>
          <w:ilvl w:val="1"/>
          <w:numId w:val="8"/>
        </w:numPr>
        <w:spacing w:before="180"/>
      </w:pPr>
      <w:r>
        <w:t>Label the hypotenuse</w:t>
      </w:r>
      <w:r w:rsidR="008036A7">
        <w:t xml:space="preserve"> as</w:t>
      </w:r>
      <w:r>
        <w:t xml:space="preserve"> </w:t>
      </w:r>
      <w:r w:rsidRPr="003A5C70">
        <w:rPr>
          <w:rFonts w:ascii="Georgia" w:hAnsi="Georgia"/>
          <w:i/>
        </w:rPr>
        <w:t>L</w:t>
      </w:r>
      <w:r w:rsidRPr="003A5C70">
        <w:t xml:space="preserve"> </w:t>
      </w:r>
      <w:r>
        <w:t>for the length of the string.</w:t>
      </w:r>
    </w:p>
    <w:p w:rsidR="00943B74" w:rsidRDefault="00943B74" w:rsidP="00943B74">
      <w:pPr>
        <w:keepLines/>
        <w:numPr>
          <w:ilvl w:val="1"/>
          <w:numId w:val="8"/>
        </w:numPr>
        <w:spacing w:before="180"/>
      </w:pPr>
      <w:r>
        <w:t xml:space="preserve">Label the bottom of the triangle as </w:t>
      </w:r>
      <w:r w:rsidRPr="003A5C70">
        <w:rPr>
          <w:rFonts w:ascii="Georgia" w:hAnsi="Georgia"/>
          <w:i/>
        </w:rPr>
        <w:t>r</w:t>
      </w:r>
      <w:r w:rsidRPr="00943B74">
        <w:rPr>
          <w:rFonts w:ascii="Georgia" w:hAnsi="Georgia"/>
        </w:rPr>
        <w:t xml:space="preserve"> </w:t>
      </w:r>
      <w:r>
        <w:t>for the radius or ½ the distance</w:t>
      </w:r>
      <w:r w:rsidR="003A5C70">
        <w:t>,</w:t>
      </w:r>
      <w:r>
        <w:t xml:space="preserve"> </w:t>
      </w:r>
      <w:r w:rsidRPr="003A5C70">
        <w:rPr>
          <w:rFonts w:ascii="Georgia" w:hAnsi="Georgia"/>
          <w:i/>
        </w:rPr>
        <w:t>d</w:t>
      </w:r>
      <w:r w:rsidR="003A5C70" w:rsidRPr="003A5C70">
        <w:rPr>
          <w:rFonts w:ascii="Georgia" w:hAnsi="Georgia"/>
        </w:rPr>
        <w:t>,</w:t>
      </w:r>
      <w:r>
        <w:t xml:space="preserve"> between the balloons.</w:t>
      </w:r>
    </w:p>
    <w:p w:rsidR="00F74EA2" w:rsidRPr="00F74EA2" w:rsidRDefault="00F74EA2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>Calculate the distance between the balloons.</w:t>
      </w:r>
    </w:p>
    <w:p w:rsidR="00903C16" w:rsidRPr="00F74EA2" w:rsidRDefault="00903C16" w:rsidP="003A5C70">
      <w:pPr>
        <w:keepLines/>
        <w:numPr>
          <w:ilvl w:val="1"/>
          <w:numId w:val="8"/>
        </w:numPr>
        <w:spacing w:before="180"/>
      </w:pPr>
      <w:r w:rsidRPr="00F74EA2">
        <w:t>Using the sine</w:t>
      </w:r>
      <w:r w:rsidR="003A5C70">
        <w:t xml:space="preserve"> of</w:t>
      </w:r>
      <w:r w:rsidRPr="00F74EA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4EA2">
        <w:t xml:space="preserve">, write an equation to </w:t>
      </w:r>
      <w:r w:rsidR="0028581E">
        <w:t>calculate</w:t>
      </w:r>
      <w:r w:rsidRPr="00F74EA2">
        <w:t xml:space="preserve"> the distance between the balloons. Write th</w:t>
      </w:r>
      <w:r w:rsidR="0028581E">
        <w:t>is</w:t>
      </w:r>
      <w:r w:rsidRPr="00F74EA2">
        <w:t xml:space="preserve"> equation in Table C, Figure 4 </w:t>
      </w:r>
      <w:r w:rsidR="008E30A4">
        <w:t>under</w:t>
      </w:r>
      <w:r w:rsidRPr="00F74EA2">
        <w:t xml:space="preserve"> </w:t>
      </w:r>
      <w:r w:rsidR="008E30A4">
        <w:t>“E</w:t>
      </w:r>
      <w:r w:rsidR="008E30A4" w:rsidRPr="0028581E">
        <w:t>quation</w:t>
      </w:r>
      <w:r w:rsidR="008036A7">
        <w:t>.</w:t>
      </w:r>
      <w:r w:rsidR="008E30A4">
        <w:t>”</w:t>
      </w:r>
      <w:r w:rsidR="003A5C70">
        <w:t xml:space="preserve"> </w:t>
      </w:r>
      <w:r w:rsidRPr="00F74EA2">
        <w:t xml:space="preserve">Remember that the distance between the balloons is </w:t>
      </w:r>
      <w:r w:rsidRPr="003A5C70">
        <w:rPr>
          <w:rFonts w:ascii="Georgia" w:hAnsi="Georgia"/>
          <w:i/>
        </w:rPr>
        <w:t>d</w:t>
      </w:r>
      <w:r w:rsidR="00C87ABA">
        <w:rPr>
          <w:rFonts w:asciiTheme="majorHAnsi" w:hAnsiTheme="majorHAnsi" w:cstheme="majorHAnsi"/>
        </w:rPr>
        <w:t>,</w:t>
      </w:r>
      <w:r w:rsidRPr="00F74EA2">
        <w:t xml:space="preserve"> which is twice as large as </w:t>
      </w:r>
      <w:r w:rsidRPr="003A5C70">
        <w:rPr>
          <w:rFonts w:ascii="Georgia" w:hAnsi="Georgia"/>
          <w:i/>
        </w:rPr>
        <w:t>r</w:t>
      </w:r>
      <w:r w:rsidRPr="00F74EA2">
        <w:t>.</w:t>
      </w:r>
    </w:p>
    <w:p w:rsidR="00903C16" w:rsidRPr="00F74EA2" w:rsidRDefault="00903C16" w:rsidP="00F74EA2">
      <w:pPr>
        <w:keepLines/>
        <w:numPr>
          <w:ilvl w:val="1"/>
          <w:numId w:val="8"/>
        </w:numPr>
        <w:spacing w:before="180"/>
      </w:pPr>
      <w:r w:rsidRPr="00F74EA2">
        <w:t xml:space="preserve">Calculate the value of </w:t>
      </w:r>
      <w:r w:rsidRPr="003A5C70">
        <w:rPr>
          <w:rFonts w:ascii="Georgia" w:hAnsi="Georgia"/>
          <w:i/>
        </w:rPr>
        <w:t>d</w:t>
      </w:r>
      <w:r w:rsidRPr="00F74EA2">
        <w:t xml:space="preserve"> and </w:t>
      </w:r>
      <w:r w:rsidR="0028581E">
        <w:t>record your answer</w:t>
      </w:r>
      <w:r w:rsidRPr="00F74EA2">
        <w:t xml:space="preserve"> in Table C, Figure 4 </w:t>
      </w:r>
      <w:r w:rsidR="008E30A4">
        <w:t>under</w:t>
      </w:r>
      <w:r w:rsidRPr="00F74EA2">
        <w:t xml:space="preserve"> </w:t>
      </w:r>
      <w:r w:rsidR="008E30A4">
        <w:t>“A</w:t>
      </w:r>
      <w:r w:rsidRPr="0028581E">
        <w:t>nswer</w:t>
      </w:r>
      <w:r w:rsidR="008036A7">
        <w:t>.</w:t>
      </w:r>
      <w:r w:rsidR="008E30A4">
        <w:t>”</w:t>
      </w:r>
    </w:p>
    <w:p w:rsidR="0028581E" w:rsidRPr="0028581E" w:rsidRDefault="00501BDB" w:rsidP="00655E91">
      <w:pPr>
        <w:keepLines/>
        <w:numPr>
          <w:ilvl w:val="0"/>
          <w:numId w:val="8"/>
        </w:numPr>
        <w:spacing w:before="180"/>
      </w:pPr>
      <w:r>
        <w:rPr>
          <w:b/>
        </w:rPr>
        <w:t>Write an equation for the total charge (</w:t>
      </w:r>
      <w:r w:rsidRPr="00066E6F">
        <w:rPr>
          <w:rFonts w:ascii="Georgia" w:hAnsi="Georgia"/>
          <w:b/>
          <w:i/>
        </w:rPr>
        <w:t>Q</w:t>
      </w:r>
      <w:r>
        <w:rPr>
          <w:b/>
        </w:rPr>
        <w:t>) on the balloons</w:t>
      </w:r>
      <w:r w:rsidR="0028581E">
        <w:rPr>
          <w:b/>
        </w:rPr>
        <w:t>.</w:t>
      </w:r>
    </w:p>
    <w:p w:rsidR="00501BDB" w:rsidRPr="0028581E" w:rsidRDefault="0028581E" w:rsidP="00655E91">
      <w:pPr>
        <w:keepLines/>
        <w:numPr>
          <w:ilvl w:val="1"/>
          <w:numId w:val="8"/>
        </w:numPr>
        <w:spacing w:before="180"/>
      </w:pPr>
      <w:r w:rsidRPr="0028581E">
        <w:t>I</w:t>
      </w:r>
      <w:r w:rsidR="00501BDB" w:rsidRPr="0028581E">
        <w:t xml:space="preserve">n Table </w:t>
      </w:r>
      <w:r w:rsidR="004D56A2" w:rsidRPr="0028581E">
        <w:t>D</w:t>
      </w:r>
      <w:r w:rsidRPr="0028581E">
        <w:t>, write an equation for the total charge (</w:t>
      </w:r>
      <w:r w:rsidRPr="0028581E">
        <w:rPr>
          <w:rFonts w:ascii="Georgia" w:hAnsi="Georgia"/>
          <w:i/>
        </w:rPr>
        <w:t>Q</w:t>
      </w:r>
      <w:r w:rsidRPr="0028581E">
        <w:t>) on the balloons.</w:t>
      </w:r>
    </w:p>
    <w:p w:rsidR="004D56A2" w:rsidRDefault="00501BDB" w:rsidP="00655E91">
      <w:pPr>
        <w:pStyle w:val="ListParagraph"/>
        <w:keepNext/>
        <w:keepLines/>
        <w:numPr>
          <w:ilvl w:val="1"/>
          <w:numId w:val="8"/>
        </w:numPr>
      </w:pPr>
      <w:r w:rsidRPr="00501BDB">
        <w:t>Since both balloons</w:t>
      </w:r>
      <w:r w:rsidR="009432DE">
        <w:t xml:space="preserve"> were charged with the same number of rubs, you </w:t>
      </w:r>
      <w:r w:rsidRPr="00501BDB">
        <w:t xml:space="preserve">can assume that </w:t>
      </w:r>
      <w:r w:rsidRPr="00066E6F">
        <w:rPr>
          <w:rFonts w:ascii="Georgia" w:hAnsi="Georgia"/>
          <w:i/>
        </w:rPr>
        <w:t>q</w:t>
      </w:r>
      <w:r w:rsidRPr="004D56A2">
        <w:rPr>
          <w:vertAlign w:val="subscript"/>
        </w:rPr>
        <w:t>1</w:t>
      </w:r>
      <w:r w:rsidRPr="00501BDB">
        <w:t xml:space="preserve"> and </w:t>
      </w:r>
      <w:r w:rsidRPr="00066E6F">
        <w:rPr>
          <w:rFonts w:ascii="Georgia" w:hAnsi="Georgia"/>
          <w:i/>
        </w:rPr>
        <w:t>q</w:t>
      </w:r>
      <w:r w:rsidRPr="004D56A2">
        <w:rPr>
          <w:vertAlign w:val="subscript"/>
        </w:rPr>
        <w:t>2</w:t>
      </w:r>
      <w:r w:rsidRPr="00501BDB">
        <w:t xml:space="preserve"> are equal. Change (</w:t>
      </w:r>
      <w:r w:rsidRPr="00066E6F">
        <w:rPr>
          <w:rFonts w:ascii="Georgia" w:hAnsi="Georgia"/>
          <w:i/>
        </w:rPr>
        <w:t>q</w:t>
      </w:r>
      <w:r w:rsidRPr="009E6675">
        <w:rPr>
          <w:vertAlign w:val="subscript"/>
        </w:rPr>
        <w:t>1</w:t>
      </w:r>
      <w:r w:rsidRPr="00066E6F">
        <w:rPr>
          <w:rFonts w:ascii="Georgia" w:hAnsi="Georgia"/>
          <w:i/>
        </w:rPr>
        <w:t>q</w:t>
      </w:r>
      <w:r w:rsidRPr="00C44ACC">
        <w:rPr>
          <w:vertAlign w:val="subscript"/>
        </w:rPr>
        <w:t>2</w:t>
      </w:r>
      <w:r w:rsidRPr="00501BDB">
        <w:t xml:space="preserve">) to </w:t>
      </w:r>
      <w:r w:rsidRPr="00066E6F">
        <w:rPr>
          <w:rFonts w:ascii="Georgia" w:hAnsi="Georgia"/>
          <w:i/>
        </w:rPr>
        <w:t>Q</w:t>
      </w:r>
      <w:r w:rsidRPr="00C44ACC">
        <w:rPr>
          <w:vertAlign w:val="superscript"/>
        </w:rPr>
        <w:t>2</w:t>
      </w:r>
      <w:r w:rsidRPr="00501BDB">
        <w:t xml:space="preserve"> in the electromagnetic </w:t>
      </w:r>
      <w:r w:rsidR="0042076D">
        <w:t xml:space="preserve">force </w:t>
      </w:r>
      <w:r w:rsidRPr="00501BDB">
        <w:t>equation.</w:t>
      </w:r>
    </w:p>
    <w:p w:rsidR="00501BDB" w:rsidRPr="003E499C" w:rsidRDefault="00501BDB" w:rsidP="00655E91">
      <w:pPr>
        <w:pStyle w:val="ListParagraph"/>
        <w:keepNext/>
        <w:keepLines/>
        <w:numPr>
          <w:ilvl w:val="1"/>
          <w:numId w:val="8"/>
        </w:numPr>
      </w:pPr>
      <w:r>
        <w:t>Recall that k is a constant</w:t>
      </w:r>
      <w:r w:rsidR="004D56A2">
        <w:t xml:space="preserve">, sometimes called Coulomb’s constant, </w:t>
      </w:r>
      <w:r>
        <w:t xml:space="preserve">with a value of </w:t>
      </w:r>
      <w:r w:rsidRPr="00463BD6">
        <w:rPr>
          <w:rFonts w:eastAsia="+mn-ea" w:cs="Arial"/>
          <w:kern w:val="24"/>
          <w:szCs w:val="20"/>
        </w:rPr>
        <w:t>8.9</w:t>
      </w:r>
      <w:r w:rsidR="004D56A2" w:rsidRPr="00463BD6">
        <w:rPr>
          <w:rFonts w:eastAsia="+mn-ea" w:cs="Arial"/>
          <w:kern w:val="24"/>
          <w:szCs w:val="20"/>
        </w:rPr>
        <w:t>88</w:t>
      </w:r>
      <w:r w:rsidRPr="00463BD6">
        <w:rPr>
          <w:rFonts w:eastAsia="+mn-ea" w:cs="Arial"/>
          <w:kern w:val="24"/>
          <w:szCs w:val="20"/>
        </w:rPr>
        <w:t xml:space="preserve"> × 10</w:t>
      </w:r>
      <w:r w:rsidRPr="00463BD6">
        <w:rPr>
          <w:rFonts w:eastAsia="+mn-ea" w:cs="Arial"/>
          <w:kern w:val="24"/>
          <w:position w:val="6"/>
          <w:szCs w:val="20"/>
          <w:vertAlign w:val="superscript"/>
        </w:rPr>
        <w:t xml:space="preserve">9 </w:t>
      </w:r>
      <w:r w:rsidRPr="00463BD6">
        <w:rPr>
          <w:rFonts w:eastAsia="+mn-ea" w:cs="Arial"/>
          <w:kern w:val="24"/>
          <w:szCs w:val="20"/>
        </w:rPr>
        <w:t>N</w:t>
      </w:r>
      <w:r w:rsidR="008E30A4">
        <w:rPr>
          <w:rFonts w:eastAsia="+mn-ea" w:cs="Arial"/>
          <w:kern w:val="24"/>
          <w:szCs w:val="20"/>
        </w:rPr>
        <w:t xml:space="preserve"> </w:t>
      </w:r>
      <w:r w:rsidRPr="00463BD6">
        <w:rPr>
          <w:rFonts w:eastAsia="+mn-ea" w:cs="Arial"/>
          <w:kern w:val="24"/>
          <w:szCs w:val="20"/>
        </w:rPr>
        <w:t>•</w:t>
      </w:r>
      <w:r w:rsidR="0028581E">
        <w:rPr>
          <w:rFonts w:eastAsia="+mn-ea" w:cs="Arial"/>
          <w:kern w:val="24"/>
          <w:szCs w:val="20"/>
        </w:rPr>
        <w:t xml:space="preserve"> m</w:t>
      </w:r>
      <w:r w:rsidR="0028581E" w:rsidRPr="0028581E">
        <w:rPr>
          <w:rFonts w:eastAsia="+mn-ea" w:cs="Arial"/>
          <w:kern w:val="24"/>
          <w:szCs w:val="20"/>
          <w:vertAlign w:val="superscript"/>
        </w:rPr>
        <w:t>2</w:t>
      </w:r>
      <w:r w:rsidR="0028581E">
        <w:rPr>
          <w:rFonts w:eastAsia="+mn-ea" w:cs="Arial"/>
          <w:kern w:val="24"/>
          <w:szCs w:val="20"/>
        </w:rPr>
        <w:t>/C</w:t>
      </w:r>
      <w:r w:rsidR="0028581E" w:rsidRPr="0028581E">
        <w:rPr>
          <w:rFonts w:eastAsia="+mn-ea" w:cs="Arial"/>
          <w:kern w:val="24"/>
          <w:szCs w:val="20"/>
          <w:vertAlign w:val="superscript"/>
        </w:rPr>
        <w:t>2</w:t>
      </w:r>
      <w:r w:rsidRPr="00463BD6">
        <w:rPr>
          <w:rFonts w:eastAsia="+mn-ea" w:cs="Arial"/>
          <w:iCs/>
          <w:kern w:val="24"/>
        </w:rPr>
        <w:t>.</w:t>
      </w:r>
    </w:p>
    <w:p w:rsidR="00463BD6" w:rsidRPr="00141DB1" w:rsidRDefault="00141DB1" w:rsidP="00655E91">
      <w:pPr>
        <w:keepLines/>
        <w:numPr>
          <w:ilvl w:val="0"/>
          <w:numId w:val="8"/>
        </w:numPr>
        <w:spacing w:before="180"/>
      </w:pPr>
      <w:r>
        <w:rPr>
          <w:b/>
        </w:rPr>
        <w:t>Calculate the total charge</w:t>
      </w:r>
      <w:r w:rsidR="004D56A2">
        <w:rPr>
          <w:b/>
        </w:rPr>
        <w:t xml:space="preserve"> </w:t>
      </w:r>
      <w:r>
        <w:rPr>
          <w:b/>
        </w:rPr>
        <w:t>(</w:t>
      </w:r>
      <w:r w:rsidR="00463BD6" w:rsidRPr="00066E6F">
        <w:rPr>
          <w:rFonts w:ascii="Georgia" w:hAnsi="Georgia"/>
          <w:b/>
          <w:i/>
        </w:rPr>
        <w:t>Q</w:t>
      </w:r>
      <w:r w:rsidRPr="00141DB1">
        <w:rPr>
          <w:rFonts w:asciiTheme="minorHAnsi" w:hAnsiTheme="minorHAnsi" w:cstheme="minorHAnsi"/>
          <w:b/>
        </w:rPr>
        <w:t>) on the balloons</w:t>
      </w:r>
      <w:r w:rsidR="004D56A2" w:rsidRPr="00141DB1">
        <w:rPr>
          <w:b/>
        </w:rPr>
        <w:t xml:space="preserve">. </w:t>
      </w:r>
    </w:p>
    <w:p w:rsidR="00141DB1" w:rsidRDefault="00463BD6" w:rsidP="00655E91">
      <w:pPr>
        <w:keepLines/>
        <w:numPr>
          <w:ilvl w:val="1"/>
          <w:numId w:val="8"/>
        </w:numPr>
        <w:spacing w:before="180"/>
      </w:pPr>
      <w:r>
        <w:t xml:space="preserve">Using </w:t>
      </w:r>
      <w:r w:rsidR="00141DB1">
        <w:t xml:space="preserve">the </w:t>
      </w:r>
      <w:r>
        <w:t>equation</w:t>
      </w:r>
      <w:r w:rsidR="00141DB1">
        <w:t xml:space="preserve"> in Table D</w:t>
      </w:r>
      <w:r>
        <w:t xml:space="preserve">, find the total charge, </w:t>
      </w:r>
      <w:r w:rsidRPr="00463BD6">
        <w:rPr>
          <w:rFonts w:ascii="Georgia" w:hAnsi="Georgia"/>
          <w:i/>
        </w:rPr>
        <w:t>Q</w:t>
      </w:r>
      <w:r>
        <w:t>, on the balloons</w:t>
      </w:r>
      <w:r w:rsidR="00141DB1">
        <w:t>.</w:t>
      </w:r>
      <w:r w:rsidR="00A97FE2">
        <w:t xml:space="preserve"> </w:t>
      </w:r>
    </w:p>
    <w:p w:rsidR="00463BD6" w:rsidRDefault="00141DB1" w:rsidP="00655E91">
      <w:pPr>
        <w:keepLines/>
        <w:numPr>
          <w:ilvl w:val="1"/>
          <w:numId w:val="8"/>
        </w:numPr>
        <w:spacing w:before="180"/>
      </w:pPr>
      <w:r>
        <w:t xml:space="preserve">Record the total charge, </w:t>
      </w:r>
      <w:r w:rsidRPr="00141DB1">
        <w:rPr>
          <w:rFonts w:ascii="Georgia" w:hAnsi="Georgia"/>
          <w:i/>
        </w:rPr>
        <w:t>Q</w:t>
      </w:r>
      <w:r>
        <w:t xml:space="preserve">, </w:t>
      </w:r>
      <w:r w:rsidR="00A97FE2">
        <w:t>in Table D</w:t>
      </w:r>
      <w:r w:rsidR="008E30A4">
        <w:t xml:space="preserve"> under “Answer</w:t>
      </w:r>
      <w:r w:rsidR="008036A7">
        <w:t>.</w:t>
      </w:r>
      <w:r w:rsidR="008E30A4">
        <w:t>”</w:t>
      </w:r>
    </w:p>
    <w:p w:rsidR="00F130C4" w:rsidRPr="00F130C4" w:rsidRDefault="00F130C4" w:rsidP="00655E91">
      <w:pPr>
        <w:keepLines/>
        <w:numPr>
          <w:ilvl w:val="0"/>
          <w:numId w:val="8"/>
        </w:numPr>
        <w:spacing w:before="180"/>
        <w:rPr>
          <w:b/>
        </w:rPr>
      </w:pPr>
      <w:r w:rsidRPr="00F130C4">
        <w:rPr>
          <w:b/>
        </w:rPr>
        <w:t>Find the total number of electrons on a balloon.</w:t>
      </w:r>
    </w:p>
    <w:p w:rsidR="00F130C4" w:rsidRDefault="00F130C4" w:rsidP="00655E91">
      <w:pPr>
        <w:keepLines/>
        <w:numPr>
          <w:ilvl w:val="1"/>
          <w:numId w:val="8"/>
        </w:numPr>
        <w:spacing w:before="180"/>
      </w:pPr>
      <w:r>
        <w:t>Divide the total charge</w:t>
      </w:r>
      <w:r w:rsidR="004D56A2">
        <w:t xml:space="preserve">, </w:t>
      </w:r>
      <w:r w:rsidR="004D56A2" w:rsidRPr="00F568AE">
        <w:rPr>
          <w:rFonts w:ascii="Georgia" w:hAnsi="Georgia"/>
          <w:i/>
        </w:rPr>
        <w:t>Q</w:t>
      </w:r>
      <w:r w:rsidR="004D56A2">
        <w:t>,</w:t>
      </w:r>
      <w:r>
        <w:t xml:space="preserve"> by the charge per electron.</w:t>
      </w:r>
      <w:r w:rsidR="002B4989">
        <w:t xml:space="preserve"> The value of the charge on an electron is </w:t>
      </w:r>
      <m:oMath>
        <m:r>
          <m:rPr>
            <m:nor/>
          </m:rPr>
          <w:rPr>
            <w:rFonts w:asciiTheme="minorHAnsi" w:hAnsiTheme="minorHAnsi" w:cstheme="minorHAnsi"/>
          </w:rPr>
          <m:t xml:space="preserve">1.602 x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nor/>
              </m:rPr>
              <w:rPr>
                <w:rFonts w:asciiTheme="minorHAnsi" w:hAnsiTheme="minorHAnsi" w:cstheme="minorHAnsi"/>
              </w:rPr>
              <m:t>10</m:t>
            </m:r>
          </m:e>
          <m:sup>
            <m:r>
              <m:rPr>
                <m:nor/>
              </m:rPr>
              <w:rPr>
                <w:rFonts w:asciiTheme="minorHAnsi" w:hAnsiTheme="minorHAnsi" w:cstheme="minorHAnsi"/>
              </w:rPr>
              <m:t>–19</m:t>
            </m:r>
          </m:sup>
        </m:sSup>
        <m:r>
          <m:rPr>
            <m:nor/>
          </m:rPr>
          <w:rPr>
            <w:rFonts w:asciiTheme="minorHAnsi" w:hAnsiTheme="minorHAnsi" w:cstheme="minorHAnsi"/>
          </w:rPr>
          <m:t>C</m:t>
        </m:r>
        <m:r>
          <m:rPr>
            <m:nor/>
          </m:rPr>
          <w:rPr>
            <w:rFonts w:ascii="Cambria Math" w:hAnsiTheme="minorHAnsi" w:cstheme="minorHAnsi"/>
          </w:rPr>
          <m:t>.</m:t>
        </m:r>
      </m:oMath>
    </w:p>
    <w:p w:rsidR="00F74EA2" w:rsidRPr="009D66ED" w:rsidRDefault="0018750D" w:rsidP="00655E91">
      <w:pPr>
        <w:keepLines/>
        <w:numPr>
          <w:ilvl w:val="1"/>
          <w:numId w:val="8"/>
        </w:numPr>
        <w:spacing w:before="180"/>
        <w:rPr>
          <w:rFonts w:eastAsiaTheme="minorEastAsia"/>
        </w:rPr>
      </w:pPr>
      <w:r>
        <w:t xml:space="preserve">Record </w:t>
      </w:r>
      <w:r w:rsidR="002B4989">
        <w:t xml:space="preserve">your answer in Table F. </w:t>
      </w:r>
    </w:p>
    <w:p w:rsidR="0047208D" w:rsidRPr="0047208D" w:rsidRDefault="0047208D" w:rsidP="00914AAF">
      <w:pPr>
        <w:keepLines/>
        <w:numPr>
          <w:ilvl w:val="0"/>
          <w:numId w:val="8"/>
        </w:numPr>
        <w:spacing w:before="180"/>
      </w:pPr>
      <w:r>
        <w:rPr>
          <w:b/>
        </w:rPr>
        <w:t>Perform more trials with fur.</w:t>
      </w:r>
    </w:p>
    <w:p w:rsidR="0047208D" w:rsidRDefault="00F130C4" w:rsidP="0047208D">
      <w:pPr>
        <w:keepLines/>
        <w:numPr>
          <w:ilvl w:val="1"/>
          <w:numId w:val="8"/>
        </w:numPr>
        <w:spacing w:before="180"/>
      </w:pPr>
      <w:r w:rsidRPr="0047208D">
        <w:t xml:space="preserve">Repeat steps </w:t>
      </w:r>
      <w:r w:rsidR="00C651E2" w:rsidRPr="0047208D">
        <w:t>6</w:t>
      </w:r>
      <w:r w:rsidR="009D66ED" w:rsidRPr="0047208D">
        <w:t xml:space="preserve"> and </w:t>
      </w:r>
      <w:r w:rsidR="00C651E2" w:rsidRPr="0047208D">
        <w:t>8</w:t>
      </w:r>
      <w:r w:rsidR="008E30A4" w:rsidRPr="0047208D">
        <w:rPr>
          <w:rFonts w:cs="Arial"/>
        </w:rPr>
        <w:t>–</w:t>
      </w:r>
      <w:r w:rsidR="00C651E2" w:rsidRPr="0047208D">
        <w:t>15</w:t>
      </w:r>
      <w:r w:rsidRPr="0047208D">
        <w:t xml:space="preserve"> for 15 and 20 rubs of fur</w:t>
      </w:r>
      <w:r w:rsidR="0047208D">
        <w:t>.</w:t>
      </w:r>
    </w:p>
    <w:p w:rsidR="00F130C4" w:rsidRPr="0047208D" w:rsidRDefault="0047208D" w:rsidP="0047208D">
      <w:pPr>
        <w:keepLines/>
        <w:numPr>
          <w:ilvl w:val="1"/>
          <w:numId w:val="8"/>
        </w:numPr>
        <w:spacing w:before="180"/>
      </w:pPr>
      <w:r>
        <w:t>R</w:t>
      </w:r>
      <w:r w:rsidR="00EC38E4" w:rsidRPr="0047208D">
        <w:t xml:space="preserve">ecord </w:t>
      </w:r>
      <w:r>
        <w:t xml:space="preserve">only </w:t>
      </w:r>
      <w:r w:rsidR="00EC38E4" w:rsidRPr="0047208D">
        <w:t>the resulting angle</w:t>
      </w:r>
      <w:r>
        <w:t xml:space="preserve"> in</w:t>
      </w:r>
      <w:r w:rsidR="00EC38E4" w:rsidRPr="0047208D">
        <w:t xml:space="preserve"> Table E and the number of electrons transferred</w:t>
      </w:r>
      <w:r>
        <w:t xml:space="preserve"> in </w:t>
      </w:r>
      <w:r w:rsidR="00EC38E4" w:rsidRPr="0047208D">
        <w:t>Table F.</w:t>
      </w:r>
    </w:p>
    <w:p w:rsidR="0047208D" w:rsidRPr="0047208D" w:rsidRDefault="0047208D" w:rsidP="00914AAF">
      <w:pPr>
        <w:keepLines/>
        <w:numPr>
          <w:ilvl w:val="0"/>
          <w:numId w:val="8"/>
        </w:numPr>
        <w:spacing w:before="180"/>
        <w:rPr>
          <w:b/>
        </w:rPr>
      </w:pPr>
      <w:r w:rsidRPr="0047208D">
        <w:rPr>
          <w:b/>
        </w:rPr>
        <w:t>Perform additional trials with wool.</w:t>
      </w:r>
    </w:p>
    <w:p w:rsidR="0047208D" w:rsidRDefault="00F130C4" w:rsidP="0047208D">
      <w:pPr>
        <w:keepLines/>
        <w:numPr>
          <w:ilvl w:val="1"/>
          <w:numId w:val="8"/>
        </w:numPr>
        <w:spacing w:before="180"/>
      </w:pPr>
      <w:r w:rsidRPr="0047208D">
        <w:t xml:space="preserve">Repeat steps </w:t>
      </w:r>
      <w:r w:rsidR="00C651E2" w:rsidRPr="0047208D">
        <w:t>6</w:t>
      </w:r>
      <w:r w:rsidR="009D66ED" w:rsidRPr="0047208D">
        <w:t xml:space="preserve"> and </w:t>
      </w:r>
      <w:r w:rsidR="00C651E2" w:rsidRPr="0047208D">
        <w:t>8</w:t>
      </w:r>
      <w:r w:rsidR="008E30A4" w:rsidRPr="0047208D">
        <w:rPr>
          <w:rFonts w:cs="Arial"/>
        </w:rPr>
        <w:t>–</w:t>
      </w:r>
      <w:r w:rsidR="00C651E2" w:rsidRPr="0047208D">
        <w:t>15</w:t>
      </w:r>
      <w:r w:rsidRPr="0047208D">
        <w:t xml:space="preserve"> for 10, 15</w:t>
      </w:r>
      <w:r w:rsidR="00C046A2" w:rsidRPr="0047208D">
        <w:t>,</w:t>
      </w:r>
      <w:r w:rsidRPr="0047208D">
        <w:t xml:space="preserve"> and 20 rubs of wool</w:t>
      </w:r>
      <w:r w:rsidR="0047208D">
        <w:t>.</w:t>
      </w:r>
      <w:r w:rsidR="00EC38E4" w:rsidRPr="0047208D">
        <w:t xml:space="preserve"> </w:t>
      </w:r>
    </w:p>
    <w:p w:rsidR="00F130C4" w:rsidRPr="0047208D" w:rsidRDefault="0047208D" w:rsidP="0047208D">
      <w:pPr>
        <w:keepLines/>
        <w:numPr>
          <w:ilvl w:val="1"/>
          <w:numId w:val="8"/>
        </w:numPr>
        <w:spacing w:before="180"/>
      </w:pPr>
      <w:r>
        <w:t>R</w:t>
      </w:r>
      <w:r w:rsidR="00EC38E4" w:rsidRPr="0047208D">
        <w:t xml:space="preserve">ecord only the resulting angle </w:t>
      </w:r>
      <w:r>
        <w:t xml:space="preserve">in </w:t>
      </w:r>
      <w:r w:rsidR="00EC38E4" w:rsidRPr="0047208D">
        <w:t>Table E and the number of electrons transferred</w:t>
      </w:r>
      <w:r>
        <w:t xml:space="preserve"> in</w:t>
      </w:r>
      <w:r w:rsidR="00EC38E4" w:rsidRPr="0047208D">
        <w:t xml:space="preserve"> Table F</w:t>
      </w:r>
      <w:r w:rsidR="00F130C4" w:rsidRPr="0047208D">
        <w:t>.</w:t>
      </w:r>
    </w:p>
    <w:p w:rsidR="00A97FE2" w:rsidRPr="00185068" w:rsidRDefault="00A97FE2" w:rsidP="00A97FE2">
      <w:pPr>
        <w:pStyle w:val="ListParagraph"/>
        <w:numPr>
          <w:ilvl w:val="0"/>
          <w:numId w:val="8"/>
        </w:numPr>
      </w:pPr>
      <w:r w:rsidRPr="00185068">
        <w:rPr>
          <w:b/>
        </w:rPr>
        <w:lastRenderedPageBreak/>
        <w:t>Clean up the lab.</w:t>
      </w:r>
    </w:p>
    <w:p w:rsidR="00A97FE2" w:rsidRDefault="00A97FE2" w:rsidP="00A97FE2">
      <w:pPr>
        <w:keepNext w:val="0"/>
        <w:numPr>
          <w:ilvl w:val="1"/>
          <w:numId w:val="8"/>
        </w:numPr>
        <w:spacing w:after="80" w:line="288" w:lineRule="auto"/>
      </w:pPr>
      <w:r>
        <w:t xml:space="preserve">Remove the </w:t>
      </w:r>
      <w:r w:rsidR="00B6529C">
        <w:t xml:space="preserve">paperclip from the ceiling and dispose of the strings and balloons. </w:t>
      </w:r>
    </w:p>
    <w:p w:rsidR="00A97FE2" w:rsidRDefault="00A97FE2" w:rsidP="00A97FE2">
      <w:pPr>
        <w:keepNext w:val="0"/>
        <w:numPr>
          <w:ilvl w:val="1"/>
          <w:numId w:val="8"/>
        </w:numPr>
        <w:spacing w:after="80" w:line="288" w:lineRule="auto"/>
      </w:pPr>
      <w:r>
        <w:t xml:space="preserve">Put the </w:t>
      </w:r>
      <w:r w:rsidR="00B6529C">
        <w:t>triple beam balance, protractor, compass</w:t>
      </w:r>
      <w:r>
        <w:t xml:space="preserve">, </w:t>
      </w:r>
      <w:r w:rsidR="00B6529C">
        <w:t xml:space="preserve">fur, and wool </w:t>
      </w:r>
      <w:r>
        <w:t>in locations specified by your teacher.</w:t>
      </w:r>
    </w:p>
    <w:p w:rsidR="00A97FE2" w:rsidRDefault="00A97FE2" w:rsidP="00A97FE2">
      <w:pPr>
        <w:keepNext w:val="0"/>
        <w:numPr>
          <w:ilvl w:val="0"/>
          <w:numId w:val="8"/>
        </w:numPr>
        <w:spacing w:after="80" w:line="288" w:lineRule="auto"/>
      </w:pPr>
      <w:r w:rsidRPr="002022E7">
        <w:rPr>
          <w:b/>
        </w:rPr>
        <w:t xml:space="preserve">Answer the </w:t>
      </w:r>
      <w:r>
        <w:rPr>
          <w:b/>
        </w:rPr>
        <w:t>f</w:t>
      </w:r>
      <w:r w:rsidRPr="002022E7">
        <w:rPr>
          <w:b/>
        </w:rPr>
        <w:t>ollow-</w:t>
      </w:r>
      <w:r>
        <w:rPr>
          <w:b/>
        </w:rPr>
        <w:t>u</w:t>
      </w:r>
      <w:r w:rsidRPr="002022E7">
        <w:rPr>
          <w:b/>
        </w:rPr>
        <w:t xml:space="preserve">p </w:t>
      </w:r>
      <w:r>
        <w:rPr>
          <w:b/>
        </w:rPr>
        <w:t>q</w:t>
      </w:r>
      <w:r w:rsidRPr="002022E7">
        <w:rPr>
          <w:b/>
        </w:rPr>
        <w:t>uestions</w:t>
      </w:r>
      <w:r>
        <w:rPr>
          <w:b/>
        </w:rPr>
        <w:t>.</w:t>
      </w:r>
    </w:p>
    <w:p w:rsidR="00A97FE2" w:rsidRPr="00F130C4" w:rsidRDefault="00A97FE2" w:rsidP="00A97FE2">
      <w:pPr>
        <w:keepLines/>
        <w:spacing w:before="180"/>
        <w:ind w:left="864"/>
      </w:pPr>
    </w:p>
    <w:p w:rsidR="00F130C4" w:rsidRPr="00F130C4" w:rsidRDefault="00F130C4" w:rsidP="00F130C4">
      <w:pPr>
        <w:keepLines/>
        <w:spacing w:before="180"/>
        <w:ind w:left="864"/>
      </w:pPr>
    </w:p>
    <w:p w:rsidR="00854DB7" w:rsidRPr="0007396B" w:rsidRDefault="00A20EFB" w:rsidP="00A20EFB">
      <w:pPr>
        <w:pStyle w:val="Heading1"/>
        <w:spacing w:before="0"/>
        <w:rPr>
          <w:rFonts w:ascii="Calibri" w:hAnsi="Calibri"/>
        </w:rPr>
      </w:pPr>
      <w:r>
        <w:rPr>
          <w:color w:val="FF0000"/>
        </w:rPr>
        <w:br w:type="column"/>
      </w:r>
      <w:r w:rsidR="00854DB7" w:rsidRPr="0007396B">
        <w:rPr>
          <w:rFonts w:ascii="Calibri" w:hAnsi="Calibri"/>
        </w:rPr>
        <w:lastRenderedPageBreak/>
        <w:t>Data</w:t>
      </w:r>
    </w:p>
    <w:p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>notebook or in the space below.</w:t>
      </w:r>
    </w:p>
    <w:p w:rsidR="00F12DD2" w:rsidRDefault="00F12DD2" w:rsidP="00F8440F">
      <w:pPr>
        <w:rPr>
          <w:b/>
        </w:rPr>
      </w:pPr>
      <w:r>
        <w:rPr>
          <w:b/>
        </w:rPr>
        <w:t>Table A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3078"/>
        <w:gridCol w:w="3780"/>
      </w:tblGrid>
      <w:tr w:rsidR="004826B7" w:rsidTr="006C70B0">
        <w:trPr>
          <w:trHeight w:val="390"/>
        </w:trPr>
        <w:tc>
          <w:tcPr>
            <w:tcW w:w="3078" w:type="dxa"/>
            <w:shd w:val="clear" w:color="auto" w:fill="CFE7ED" w:themeFill="accent1" w:themeFillTint="33"/>
          </w:tcPr>
          <w:p w:rsidR="004826B7" w:rsidRPr="006C70B0" w:rsidRDefault="004826B7" w:rsidP="00A43A8A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 xml:space="preserve">Balloon </w:t>
            </w:r>
            <w:r w:rsidR="00A43A8A" w:rsidRPr="006C70B0">
              <w:rPr>
                <w:b/>
                <w:sz w:val="20"/>
              </w:rPr>
              <w:t>m</w:t>
            </w:r>
            <w:r w:rsidRPr="006C70B0">
              <w:rPr>
                <w:b/>
                <w:sz w:val="20"/>
              </w:rPr>
              <w:t>ass (kg)</w:t>
            </w:r>
          </w:p>
        </w:tc>
        <w:tc>
          <w:tcPr>
            <w:tcW w:w="3780" w:type="dxa"/>
          </w:tcPr>
          <w:p w:rsidR="004826B7" w:rsidRDefault="004826B7" w:rsidP="00992C69">
            <w:pPr>
              <w:jc w:val="center"/>
              <w:rPr>
                <w:b/>
              </w:rPr>
            </w:pPr>
          </w:p>
        </w:tc>
      </w:tr>
      <w:tr w:rsidR="004826B7" w:rsidTr="006C70B0">
        <w:trPr>
          <w:trHeight w:val="390"/>
        </w:trPr>
        <w:tc>
          <w:tcPr>
            <w:tcW w:w="3078" w:type="dxa"/>
            <w:shd w:val="clear" w:color="auto" w:fill="CFE7ED" w:themeFill="accent1" w:themeFillTint="33"/>
          </w:tcPr>
          <w:p w:rsidR="004826B7" w:rsidRPr="006C70B0" w:rsidRDefault="004826B7" w:rsidP="00A43A8A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 xml:space="preserve">String </w:t>
            </w:r>
            <w:r w:rsidR="00A43A8A" w:rsidRPr="006C70B0">
              <w:rPr>
                <w:b/>
                <w:sz w:val="20"/>
              </w:rPr>
              <w:t>l</w:t>
            </w:r>
            <w:r w:rsidRPr="006C70B0">
              <w:rPr>
                <w:b/>
                <w:sz w:val="20"/>
              </w:rPr>
              <w:t>ength (m)</w:t>
            </w:r>
          </w:p>
        </w:tc>
        <w:tc>
          <w:tcPr>
            <w:tcW w:w="3780" w:type="dxa"/>
          </w:tcPr>
          <w:p w:rsidR="004826B7" w:rsidRDefault="004826B7" w:rsidP="00992C69">
            <w:pPr>
              <w:jc w:val="center"/>
              <w:rPr>
                <w:b/>
              </w:rPr>
            </w:pPr>
          </w:p>
        </w:tc>
      </w:tr>
      <w:tr w:rsidR="00AA335F" w:rsidTr="006C70B0">
        <w:trPr>
          <w:trHeight w:val="390"/>
        </w:trPr>
        <w:tc>
          <w:tcPr>
            <w:tcW w:w="3078" w:type="dxa"/>
            <w:shd w:val="clear" w:color="auto" w:fill="CFE7ED" w:themeFill="accent1" w:themeFillTint="33"/>
          </w:tcPr>
          <w:p w:rsidR="00AA335F" w:rsidRPr="006C70B0" w:rsidRDefault="00AA335F" w:rsidP="00A43A8A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 xml:space="preserve">Force of </w:t>
            </w:r>
            <w:r w:rsidR="00A43A8A" w:rsidRPr="006C70B0">
              <w:rPr>
                <w:b/>
                <w:sz w:val="20"/>
              </w:rPr>
              <w:t>g</w:t>
            </w:r>
            <w:r w:rsidRPr="006C70B0">
              <w:rPr>
                <w:b/>
                <w:sz w:val="20"/>
              </w:rPr>
              <w:t>ravity (N)</w:t>
            </w:r>
          </w:p>
        </w:tc>
        <w:tc>
          <w:tcPr>
            <w:tcW w:w="3780" w:type="dxa"/>
          </w:tcPr>
          <w:p w:rsidR="00AA335F" w:rsidRDefault="00AA335F" w:rsidP="00992C69">
            <w:pPr>
              <w:jc w:val="center"/>
              <w:rPr>
                <w:b/>
              </w:rPr>
            </w:pPr>
          </w:p>
        </w:tc>
      </w:tr>
    </w:tbl>
    <w:p w:rsidR="004826B7" w:rsidRDefault="004826B7" w:rsidP="00F8440F">
      <w:pPr>
        <w:rPr>
          <w:b/>
        </w:rPr>
      </w:pPr>
    </w:p>
    <w:p w:rsidR="004826B7" w:rsidRDefault="004826B7" w:rsidP="00F8440F">
      <w:pPr>
        <w:rPr>
          <w:b/>
        </w:rPr>
      </w:pPr>
      <w:r>
        <w:rPr>
          <w:b/>
        </w:rPr>
        <w:t>Table B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98"/>
        <w:gridCol w:w="5310"/>
        <w:gridCol w:w="3060"/>
      </w:tblGrid>
      <w:tr w:rsidR="00416071" w:rsidTr="0007396B">
        <w:trPr>
          <w:trHeight w:hRule="exact" w:val="432"/>
        </w:trPr>
        <w:tc>
          <w:tcPr>
            <w:tcW w:w="1098" w:type="dxa"/>
            <w:shd w:val="clear" w:color="auto" w:fill="CFE7ED" w:themeFill="accent1" w:themeFillTint="33"/>
          </w:tcPr>
          <w:p w:rsidR="00416071" w:rsidRPr="006C70B0" w:rsidRDefault="00416071" w:rsidP="00416071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Figure #</w:t>
            </w:r>
          </w:p>
        </w:tc>
        <w:tc>
          <w:tcPr>
            <w:tcW w:w="5310" w:type="dxa"/>
            <w:shd w:val="clear" w:color="auto" w:fill="CFE7ED" w:themeFill="accent1" w:themeFillTint="33"/>
          </w:tcPr>
          <w:p w:rsidR="00416071" w:rsidRPr="006C70B0" w:rsidRDefault="00416071" w:rsidP="00416071">
            <w:pPr>
              <w:rPr>
                <w:b/>
                <w:noProof/>
                <w:sz w:val="20"/>
              </w:rPr>
            </w:pPr>
            <w:r w:rsidRPr="006C70B0">
              <w:rPr>
                <w:b/>
                <w:noProof/>
                <w:sz w:val="20"/>
              </w:rPr>
              <w:t>Drawing</w:t>
            </w:r>
          </w:p>
        </w:tc>
        <w:tc>
          <w:tcPr>
            <w:tcW w:w="3060" w:type="dxa"/>
            <w:shd w:val="clear" w:color="auto" w:fill="CFE7ED" w:themeFill="accent1" w:themeFillTint="33"/>
            <w:vAlign w:val="center"/>
          </w:tcPr>
          <w:p w:rsidR="00416071" w:rsidRPr="006C70B0" w:rsidRDefault="00416071" w:rsidP="00416071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Equation</w:t>
            </w:r>
          </w:p>
        </w:tc>
      </w:tr>
      <w:tr w:rsidR="00F60F66" w:rsidTr="004D75C5">
        <w:trPr>
          <w:trHeight w:hRule="exact" w:val="4320"/>
        </w:trPr>
        <w:tc>
          <w:tcPr>
            <w:tcW w:w="1098" w:type="dxa"/>
            <w:shd w:val="clear" w:color="auto" w:fill="auto"/>
            <w:vAlign w:val="center"/>
          </w:tcPr>
          <w:p w:rsidR="00F60F66" w:rsidRDefault="00416071" w:rsidP="00416071">
            <w:pPr>
              <w:jc w:val="center"/>
              <w:rPr>
                <w:b/>
              </w:rPr>
            </w:pPr>
            <w:r w:rsidRPr="00B8589F">
              <w:rPr>
                <w:sz w:val="20"/>
              </w:rPr>
              <w:t>1</w:t>
            </w:r>
          </w:p>
        </w:tc>
        <w:tc>
          <w:tcPr>
            <w:tcW w:w="5310" w:type="dxa"/>
          </w:tcPr>
          <w:p w:rsidR="00F60F66" w:rsidRDefault="00F60F66" w:rsidP="00604A74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60F66" w:rsidRPr="00604A74" w:rsidRDefault="00F60F66" w:rsidP="00416071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F60F66" w:rsidTr="004D75C5">
        <w:trPr>
          <w:trHeight w:hRule="exact" w:val="4320"/>
        </w:trPr>
        <w:tc>
          <w:tcPr>
            <w:tcW w:w="1098" w:type="dxa"/>
            <w:shd w:val="clear" w:color="auto" w:fill="auto"/>
            <w:vAlign w:val="center"/>
          </w:tcPr>
          <w:p w:rsidR="00F60F66" w:rsidRDefault="00416071" w:rsidP="00416071">
            <w:pPr>
              <w:jc w:val="center"/>
              <w:rPr>
                <w:b/>
              </w:rPr>
            </w:pPr>
            <w:r w:rsidRPr="00B8589F">
              <w:rPr>
                <w:sz w:val="20"/>
              </w:rPr>
              <w:t>2</w:t>
            </w:r>
          </w:p>
        </w:tc>
        <w:tc>
          <w:tcPr>
            <w:tcW w:w="5310" w:type="dxa"/>
          </w:tcPr>
          <w:p w:rsidR="00F60F66" w:rsidRDefault="00F60F66" w:rsidP="00604A74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60F66" w:rsidRDefault="00F60F66" w:rsidP="009D66ED">
            <w:pPr>
              <w:jc w:val="center"/>
              <w:rPr>
                <w:b/>
              </w:rPr>
            </w:pPr>
          </w:p>
        </w:tc>
      </w:tr>
    </w:tbl>
    <w:p w:rsidR="00F60F66" w:rsidRDefault="00F60F66" w:rsidP="00F8440F">
      <w:pPr>
        <w:rPr>
          <w:b/>
        </w:rPr>
      </w:pPr>
    </w:p>
    <w:p w:rsidR="00F60F66" w:rsidRDefault="00F60F66" w:rsidP="00F8440F">
      <w:pPr>
        <w:rPr>
          <w:b/>
        </w:rPr>
      </w:pPr>
    </w:p>
    <w:p w:rsidR="00F60F66" w:rsidRDefault="00F60F66" w:rsidP="00F8440F">
      <w:pPr>
        <w:rPr>
          <w:b/>
        </w:rPr>
      </w:pPr>
    </w:p>
    <w:p w:rsidR="00323E9E" w:rsidRDefault="00323E9E" w:rsidP="00F8440F">
      <w:pPr>
        <w:rPr>
          <w:b/>
        </w:rPr>
      </w:pPr>
      <w:r>
        <w:rPr>
          <w:b/>
        </w:rPr>
        <w:lastRenderedPageBreak/>
        <w:t xml:space="preserve">Table </w:t>
      </w:r>
      <w:r w:rsidR="004826B7">
        <w:rPr>
          <w:b/>
        </w:rPr>
        <w:t>C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98"/>
        <w:gridCol w:w="5310"/>
        <w:gridCol w:w="3060"/>
      </w:tblGrid>
      <w:tr w:rsidR="004826B7" w:rsidTr="0007396B">
        <w:trPr>
          <w:trHeight w:hRule="exact" w:val="432"/>
        </w:trPr>
        <w:tc>
          <w:tcPr>
            <w:tcW w:w="1098" w:type="dxa"/>
            <w:shd w:val="clear" w:color="auto" w:fill="CFE7ED" w:themeFill="accent1" w:themeFillTint="33"/>
          </w:tcPr>
          <w:p w:rsidR="004826B7" w:rsidRPr="006C70B0" w:rsidRDefault="004826B7" w:rsidP="004D56A2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Figure #</w:t>
            </w:r>
          </w:p>
        </w:tc>
        <w:tc>
          <w:tcPr>
            <w:tcW w:w="5310" w:type="dxa"/>
            <w:shd w:val="clear" w:color="auto" w:fill="CFE7ED" w:themeFill="accent1" w:themeFillTint="33"/>
          </w:tcPr>
          <w:p w:rsidR="004826B7" w:rsidRPr="006C70B0" w:rsidRDefault="004826B7" w:rsidP="004D56A2">
            <w:pPr>
              <w:rPr>
                <w:b/>
                <w:noProof/>
                <w:sz w:val="20"/>
              </w:rPr>
            </w:pPr>
            <w:r w:rsidRPr="006C70B0">
              <w:rPr>
                <w:b/>
                <w:noProof/>
                <w:sz w:val="20"/>
              </w:rPr>
              <w:t>Drawing</w:t>
            </w:r>
          </w:p>
        </w:tc>
        <w:tc>
          <w:tcPr>
            <w:tcW w:w="3060" w:type="dxa"/>
            <w:shd w:val="clear" w:color="auto" w:fill="CFE7ED" w:themeFill="accent1" w:themeFillTint="33"/>
            <w:vAlign w:val="center"/>
          </w:tcPr>
          <w:p w:rsidR="004826B7" w:rsidRPr="006C70B0" w:rsidRDefault="004826B7" w:rsidP="004D56A2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Equation</w:t>
            </w:r>
            <w:bookmarkStart w:id="0" w:name="_GoBack"/>
            <w:bookmarkEnd w:id="0"/>
          </w:p>
        </w:tc>
      </w:tr>
      <w:tr w:rsidR="004826B7" w:rsidTr="004D75C5">
        <w:trPr>
          <w:trHeight w:hRule="exact" w:val="2160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4826B7" w:rsidRDefault="004826B7" w:rsidP="004D56A2">
            <w:pPr>
              <w:jc w:val="center"/>
              <w:rPr>
                <w:b/>
              </w:rPr>
            </w:pPr>
            <w:r w:rsidRPr="00B8589F">
              <w:rPr>
                <w:sz w:val="20"/>
              </w:rPr>
              <w:t>3</w:t>
            </w:r>
          </w:p>
        </w:tc>
        <w:tc>
          <w:tcPr>
            <w:tcW w:w="5310" w:type="dxa"/>
            <w:vMerge w:val="restart"/>
          </w:tcPr>
          <w:p w:rsidR="004826B7" w:rsidRPr="00B8589F" w:rsidRDefault="004826B7" w:rsidP="004D56A2">
            <w:pPr>
              <w:rPr>
                <w:b/>
                <w:sz w:val="20"/>
              </w:rPr>
            </w:pPr>
          </w:p>
        </w:tc>
        <w:tc>
          <w:tcPr>
            <w:tcW w:w="3060" w:type="dxa"/>
            <w:vAlign w:val="center"/>
          </w:tcPr>
          <w:p w:rsidR="00323E47" w:rsidRPr="00B8589F" w:rsidRDefault="00323E47" w:rsidP="00314061">
            <w:pPr>
              <w:jc w:val="center"/>
              <w:rPr>
                <w:rFonts w:ascii="Georgia" w:hAnsi="Georgia"/>
                <w:i/>
                <w:color w:val="FF0000"/>
                <w:sz w:val="20"/>
              </w:rPr>
            </w:pPr>
          </w:p>
        </w:tc>
      </w:tr>
      <w:tr w:rsidR="004826B7" w:rsidTr="0007396B">
        <w:trPr>
          <w:trHeight w:hRule="exact" w:val="432"/>
        </w:trPr>
        <w:tc>
          <w:tcPr>
            <w:tcW w:w="1098" w:type="dxa"/>
            <w:vMerge/>
            <w:shd w:val="clear" w:color="auto" w:fill="auto"/>
            <w:vAlign w:val="center"/>
          </w:tcPr>
          <w:p w:rsidR="004826B7" w:rsidRDefault="004826B7" w:rsidP="004D56A2">
            <w:pPr>
              <w:jc w:val="center"/>
            </w:pPr>
          </w:p>
        </w:tc>
        <w:tc>
          <w:tcPr>
            <w:tcW w:w="5310" w:type="dxa"/>
            <w:vMerge/>
          </w:tcPr>
          <w:p w:rsidR="004826B7" w:rsidRPr="00B8589F" w:rsidRDefault="004826B7" w:rsidP="004D56A2">
            <w:pPr>
              <w:rPr>
                <w:b/>
                <w:sz w:val="20"/>
              </w:rPr>
            </w:pPr>
          </w:p>
        </w:tc>
        <w:tc>
          <w:tcPr>
            <w:tcW w:w="3060" w:type="dxa"/>
            <w:shd w:val="clear" w:color="auto" w:fill="CFE7ED" w:themeFill="accent1" w:themeFillTint="33"/>
            <w:vAlign w:val="center"/>
          </w:tcPr>
          <w:p w:rsidR="004826B7" w:rsidRPr="006C70B0" w:rsidRDefault="004826B7" w:rsidP="004826B7">
            <w:pPr>
              <w:rPr>
                <w:rFonts w:ascii="Georgia" w:hAnsi="Georgia"/>
                <w:b/>
                <w:color w:val="FF0000"/>
                <w:sz w:val="20"/>
              </w:rPr>
            </w:pPr>
            <w:r w:rsidRPr="006C70B0">
              <w:rPr>
                <w:b/>
                <w:sz w:val="20"/>
              </w:rPr>
              <w:t>Answer</w:t>
            </w:r>
          </w:p>
        </w:tc>
      </w:tr>
      <w:tr w:rsidR="004826B7" w:rsidTr="004D75C5">
        <w:trPr>
          <w:trHeight w:hRule="exact" w:val="2160"/>
        </w:trPr>
        <w:tc>
          <w:tcPr>
            <w:tcW w:w="1098" w:type="dxa"/>
            <w:vMerge/>
            <w:shd w:val="clear" w:color="auto" w:fill="auto"/>
            <w:vAlign w:val="center"/>
          </w:tcPr>
          <w:p w:rsidR="004826B7" w:rsidRDefault="004826B7" w:rsidP="004D56A2">
            <w:pPr>
              <w:jc w:val="center"/>
            </w:pPr>
          </w:p>
        </w:tc>
        <w:tc>
          <w:tcPr>
            <w:tcW w:w="5310" w:type="dxa"/>
            <w:vMerge/>
          </w:tcPr>
          <w:p w:rsidR="004826B7" w:rsidRDefault="004826B7" w:rsidP="004D56A2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323E47" w:rsidRPr="00604A74" w:rsidRDefault="00323E47" w:rsidP="004D56A2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4826B7" w:rsidTr="0007396B">
        <w:trPr>
          <w:trHeight w:hRule="exact" w:val="432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4826B7" w:rsidRDefault="004826B7" w:rsidP="004D56A2">
            <w:pPr>
              <w:jc w:val="center"/>
              <w:rPr>
                <w:b/>
              </w:rPr>
            </w:pPr>
            <w:r w:rsidRPr="00B8589F">
              <w:rPr>
                <w:sz w:val="20"/>
              </w:rPr>
              <w:t>4</w:t>
            </w:r>
          </w:p>
        </w:tc>
        <w:tc>
          <w:tcPr>
            <w:tcW w:w="5310" w:type="dxa"/>
            <w:vMerge w:val="restart"/>
          </w:tcPr>
          <w:p w:rsidR="004826B7" w:rsidRPr="00B8589F" w:rsidRDefault="004826B7" w:rsidP="004D56A2">
            <w:pPr>
              <w:rPr>
                <w:b/>
                <w:sz w:val="20"/>
              </w:rPr>
            </w:pPr>
          </w:p>
        </w:tc>
        <w:tc>
          <w:tcPr>
            <w:tcW w:w="3060" w:type="dxa"/>
            <w:shd w:val="clear" w:color="auto" w:fill="CFE7ED" w:themeFill="accent1" w:themeFillTint="33"/>
          </w:tcPr>
          <w:p w:rsidR="004826B7" w:rsidRPr="006C70B0" w:rsidRDefault="004826B7" w:rsidP="004D56A2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Equation</w:t>
            </w:r>
          </w:p>
        </w:tc>
      </w:tr>
      <w:tr w:rsidR="004826B7" w:rsidTr="004D75C5">
        <w:trPr>
          <w:trHeight w:hRule="exact" w:val="2160"/>
        </w:trPr>
        <w:tc>
          <w:tcPr>
            <w:tcW w:w="1098" w:type="dxa"/>
            <w:vMerge/>
            <w:shd w:val="clear" w:color="auto" w:fill="auto"/>
            <w:vAlign w:val="center"/>
          </w:tcPr>
          <w:p w:rsidR="004826B7" w:rsidRDefault="004826B7" w:rsidP="004D56A2">
            <w:pPr>
              <w:jc w:val="center"/>
            </w:pPr>
          </w:p>
        </w:tc>
        <w:tc>
          <w:tcPr>
            <w:tcW w:w="5310" w:type="dxa"/>
            <w:vMerge/>
          </w:tcPr>
          <w:p w:rsidR="004826B7" w:rsidRDefault="004826B7" w:rsidP="004D56A2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934AE6" w:rsidRPr="00934AE6" w:rsidRDefault="00934AE6" w:rsidP="00934AE6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</w:tr>
      <w:tr w:rsidR="004826B7" w:rsidTr="0007396B">
        <w:trPr>
          <w:trHeight w:hRule="exact" w:val="432"/>
        </w:trPr>
        <w:tc>
          <w:tcPr>
            <w:tcW w:w="1098" w:type="dxa"/>
            <w:vMerge/>
            <w:shd w:val="clear" w:color="auto" w:fill="auto"/>
            <w:vAlign w:val="center"/>
          </w:tcPr>
          <w:p w:rsidR="004826B7" w:rsidRDefault="004826B7" w:rsidP="004D56A2">
            <w:pPr>
              <w:jc w:val="center"/>
            </w:pPr>
          </w:p>
        </w:tc>
        <w:tc>
          <w:tcPr>
            <w:tcW w:w="5310" w:type="dxa"/>
            <w:vMerge/>
          </w:tcPr>
          <w:p w:rsidR="004826B7" w:rsidRDefault="004826B7" w:rsidP="004D56A2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CFE7ED" w:themeFill="accent1" w:themeFillTint="33"/>
            <w:vAlign w:val="center"/>
          </w:tcPr>
          <w:p w:rsidR="004826B7" w:rsidRPr="006C70B0" w:rsidRDefault="004826B7" w:rsidP="000F43EB">
            <w:pPr>
              <w:rPr>
                <w:b/>
              </w:rPr>
            </w:pPr>
            <w:r w:rsidRPr="006C70B0">
              <w:rPr>
                <w:b/>
                <w:sz w:val="20"/>
              </w:rPr>
              <w:t>Answer</w:t>
            </w:r>
          </w:p>
        </w:tc>
      </w:tr>
      <w:tr w:rsidR="004826B7" w:rsidTr="004D75C5">
        <w:trPr>
          <w:trHeight w:hRule="exact" w:val="2160"/>
        </w:trPr>
        <w:tc>
          <w:tcPr>
            <w:tcW w:w="1098" w:type="dxa"/>
            <w:vMerge/>
            <w:shd w:val="clear" w:color="auto" w:fill="auto"/>
            <w:vAlign w:val="center"/>
          </w:tcPr>
          <w:p w:rsidR="004826B7" w:rsidRDefault="004826B7" w:rsidP="004D56A2">
            <w:pPr>
              <w:jc w:val="center"/>
            </w:pPr>
          </w:p>
        </w:tc>
        <w:tc>
          <w:tcPr>
            <w:tcW w:w="5310" w:type="dxa"/>
            <w:vMerge/>
          </w:tcPr>
          <w:p w:rsidR="004826B7" w:rsidRDefault="004826B7" w:rsidP="004D56A2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4826B7" w:rsidRPr="004D56A2" w:rsidRDefault="004826B7" w:rsidP="000F43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60F66" w:rsidRDefault="00F60F66" w:rsidP="00F8440F">
      <w:pPr>
        <w:rPr>
          <w:b/>
        </w:rPr>
      </w:pPr>
    </w:p>
    <w:p w:rsidR="00F60F66" w:rsidRDefault="000F43EB" w:rsidP="00F8440F">
      <w:pPr>
        <w:rPr>
          <w:b/>
        </w:rPr>
      </w:pPr>
      <w:r>
        <w:rPr>
          <w:b/>
        </w:rPr>
        <w:t>Table D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98"/>
        <w:gridCol w:w="4770"/>
      </w:tblGrid>
      <w:tr w:rsidR="000F43EB" w:rsidTr="0007396B">
        <w:tc>
          <w:tcPr>
            <w:tcW w:w="4698" w:type="dxa"/>
            <w:shd w:val="clear" w:color="auto" w:fill="CFE7ED" w:themeFill="accent1" w:themeFillTint="33"/>
          </w:tcPr>
          <w:p w:rsidR="000F43EB" w:rsidRPr="006C70B0" w:rsidRDefault="000F43EB" w:rsidP="00F8440F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 xml:space="preserve">Equation for </w:t>
            </w:r>
            <w:r w:rsidRPr="006C70B0">
              <w:rPr>
                <w:rFonts w:ascii="Georgia" w:hAnsi="Georgia"/>
                <w:b/>
                <w:i/>
                <w:sz w:val="20"/>
              </w:rPr>
              <w:t>Q</w:t>
            </w:r>
          </w:p>
        </w:tc>
        <w:tc>
          <w:tcPr>
            <w:tcW w:w="4770" w:type="dxa"/>
            <w:shd w:val="clear" w:color="auto" w:fill="CFE7ED" w:themeFill="accent1" w:themeFillTint="33"/>
          </w:tcPr>
          <w:p w:rsidR="000F43EB" w:rsidRPr="006C70B0" w:rsidRDefault="000F43EB" w:rsidP="00F8440F">
            <w:pPr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Answer</w:t>
            </w:r>
          </w:p>
        </w:tc>
      </w:tr>
      <w:tr w:rsidR="000F43EB" w:rsidTr="006C70B0">
        <w:trPr>
          <w:trHeight w:val="980"/>
        </w:trPr>
        <w:tc>
          <w:tcPr>
            <w:tcW w:w="4698" w:type="dxa"/>
          </w:tcPr>
          <w:p w:rsidR="000F43EB" w:rsidRPr="00B62F4E" w:rsidRDefault="000F43EB" w:rsidP="00BE00E1">
            <w:pPr>
              <w:rPr>
                <w:rFonts w:ascii="Georgia" w:hAnsi="Georgia"/>
                <w:b/>
                <w:i/>
              </w:rPr>
            </w:pPr>
          </w:p>
        </w:tc>
        <w:tc>
          <w:tcPr>
            <w:tcW w:w="4770" w:type="dxa"/>
          </w:tcPr>
          <w:p w:rsidR="000F43EB" w:rsidRDefault="000F43EB" w:rsidP="000F43EB">
            <w:pPr>
              <w:jc w:val="center"/>
              <w:rPr>
                <w:rFonts w:ascii="Georgia" w:hAnsi="Georgia"/>
                <w:b/>
              </w:rPr>
            </w:pPr>
          </w:p>
          <w:p w:rsidR="009D66ED" w:rsidRPr="00B62F4E" w:rsidRDefault="009D66ED" w:rsidP="000F43EB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0F43EB" w:rsidRDefault="000F43EB" w:rsidP="00F8440F">
      <w:pPr>
        <w:rPr>
          <w:b/>
        </w:rPr>
      </w:pPr>
    </w:p>
    <w:p w:rsidR="00556C9D" w:rsidRDefault="00C11742" w:rsidP="00556C9D">
      <w:pPr>
        <w:rPr>
          <w:b/>
        </w:rPr>
      </w:pPr>
      <w:r>
        <w:rPr>
          <w:b/>
        </w:rPr>
        <w:lastRenderedPageBreak/>
        <w:t xml:space="preserve">Table </w:t>
      </w:r>
      <w:r w:rsidR="000F43EB">
        <w:rPr>
          <w:b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1980"/>
        <w:gridCol w:w="2250"/>
      </w:tblGrid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6C70B0" w:rsidRDefault="00EA23E9" w:rsidP="00AA77DE">
            <w:pPr>
              <w:jc w:val="center"/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Trial #</w:t>
            </w:r>
          </w:p>
        </w:tc>
        <w:tc>
          <w:tcPr>
            <w:tcW w:w="1800" w:type="dxa"/>
            <w:shd w:val="clear" w:color="auto" w:fill="CFE7ED" w:themeFill="accent1" w:themeFillTint="33"/>
          </w:tcPr>
          <w:p w:rsidR="00EA23E9" w:rsidRPr="006C70B0" w:rsidRDefault="00EA23E9" w:rsidP="00AA77DE">
            <w:pPr>
              <w:jc w:val="center"/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>Material</w:t>
            </w:r>
          </w:p>
        </w:tc>
        <w:tc>
          <w:tcPr>
            <w:tcW w:w="1980" w:type="dxa"/>
            <w:shd w:val="clear" w:color="auto" w:fill="CFE7ED" w:themeFill="accent1" w:themeFillTint="33"/>
          </w:tcPr>
          <w:p w:rsidR="00EA23E9" w:rsidRPr="006C70B0" w:rsidRDefault="00EA23E9" w:rsidP="00A43A8A">
            <w:pPr>
              <w:jc w:val="center"/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 xml:space="preserve">Number of </w:t>
            </w:r>
            <w:r w:rsidR="00A43A8A" w:rsidRPr="006C70B0">
              <w:rPr>
                <w:b/>
                <w:sz w:val="20"/>
              </w:rPr>
              <w:t>R</w:t>
            </w:r>
            <w:r w:rsidRPr="006C70B0">
              <w:rPr>
                <w:b/>
                <w:sz w:val="20"/>
              </w:rPr>
              <w:t>ubs</w:t>
            </w:r>
          </w:p>
        </w:tc>
        <w:tc>
          <w:tcPr>
            <w:tcW w:w="2250" w:type="dxa"/>
            <w:shd w:val="clear" w:color="auto" w:fill="CFE7ED" w:themeFill="accent1" w:themeFillTint="33"/>
          </w:tcPr>
          <w:p w:rsidR="00EA23E9" w:rsidRPr="006C70B0" w:rsidRDefault="00EA23E9" w:rsidP="00AA77DE">
            <w:pPr>
              <w:jc w:val="center"/>
              <w:rPr>
                <w:b/>
                <w:sz w:val="20"/>
              </w:rPr>
            </w:pPr>
            <w:r w:rsidRPr="006C70B0">
              <w:rPr>
                <w:b/>
                <w:sz w:val="20"/>
              </w:rPr>
              <w:t xml:space="preserve">Resulting Angle </w:t>
            </w:r>
            <w:r w:rsidRPr="006C70B0">
              <w:rPr>
                <w:rFonts w:ascii="Georgia" w:hAnsi="Georgia" w:cs="Arial"/>
                <w:b/>
                <w:i/>
                <w:sz w:val="20"/>
              </w:rPr>
              <w:t>θ</w:t>
            </w:r>
          </w:p>
        </w:tc>
      </w:tr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198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2250" w:type="dxa"/>
            <w:vAlign w:val="center"/>
          </w:tcPr>
          <w:p w:rsidR="00AA77DE" w:rsidRPr="00AA77DE" w:rsidRDefault="00AA77DE" w:rsidP="00AA77DE">
            <w:pPr>
              <w:jc w:val="center"/>
              <w:rPr>
                <w:color w:val="FF0000"/>
              </w:rPr>
            </w:pPr>
          </w:p>
        </w:tc>
      </w:tr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198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2250" w:type="dxa"/>
            <w:vAlign w:val="center"/>
          </w:tcPr>
          <w:p w:rsidR="00EA23E9" w:rsidRPr="00AA77DE" w:rsidRDefault="00EA23E9" w:rsidP="00AA77DE">
            <w:pPr>
              <w:jc w:val="center"/>
              <w:rPr>
                <w:color w:val="FF0000"/>
              </w:rPr>
            </w:pPr>
          </w:p>
        </w:tc>
      </w:tr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198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2250" w:type="dxa"/>
            <w:vAlign w:val="center"/>
          </w:tcPr>
          <w:p w:rsidR="00EA23E9" w:rsidRPr="00AA77DE" w:rsidRDefault="00EA23E9" w:rsidP="00AA77DE">
            <w:pPr>
              <w:jc w:val="center"/>
              <w:rPr>
                <w:color w:val="FF0000"/>
              </w:rPr>
            </w:pPr>
          </w:p>
        </w:tc>
      </w:tr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198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2250" w:type="dxa"/>
            <w:vAlign w:val="center"/>
          </w:tcPr>
          <w:p w:rsidR="00EA23E9" w:rsidRPr="00AA77DE" w:rsidRDefault="00EA23E9" w:rsidP="00AA77DE">
            <w:pPr>
              <w:jc w:val="center"/>
              <w:rPr>
                <w:color w:val="FF0000"/>
              </w:rPr>
            </w:pPr>
          </w:p>
        </w:tc>
      </w:tr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198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2250" w:type="dxa"/>
            <w:vAlign w:val="center"/>
          </w:tcPr>
          <w:p w:rsidR="00EA23E9" w:rsidRPr="00AA77DE" w:rsidRDefault="00EA23E9" w:rsidP="00AA77DE">
            <w:pPr>
              <w:jc w:val="center"/>
              <w:rPr>
                <w:color w:val="FF0000"/>
              </w:rPr>
            </w:pPr>
          </w:p>
        </w:tc>
      </w:tr>
      <w:tr w:rsidR="00EA23E9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1980" w:type="dxa"/>
            <w:vAlign w:val="center"/>
          </w:tcPr>
          <w:p w:rsidR="00EA23E9" w:rsidRPr="00EA23E9" w:rsidRDefault="00EA23E9" w:rsidP="00AA77DE">
            <w:pPr>
              <w:jc w:val="center"/>
            </w:pPr>
          </w:p>
        </w:tc>
        <w:tc>
          <w:tcPr>
            <w:tcW w:w="2250" w:type="dxa"/>
            <w:vAlign w:val="center"/>
          </w:tcPr>
          <w:p w:rsidR="00EA23E9" w:rsidRPr="00AA77DE" w:rsidRDefault="00EA23E9" w:rsidP="00AA77DE">
            <w:pPr>
              <w:jc w:val="center"/>
              <w:rPr>
                <w:color w:val="FF0000"/>
              </w:rPr>
            </w:pPr>
          </w:p>
        </w:tc>
      </w:tr>
    </w:tbl>
    <w:p w:rsidR="00C10BBC" w:rsidRDefault="00C10BBC" w:rsidP="00F8440F">
      <w:pPr>
        <w:rPr>
          <w:b/>
        </w:rPr>
      </w:pPr>
    </w:p>
    <w:p w:rsidR="00556C9D" w:rsidRDefault="00556C9D" w:rsidP="00F8440F">
      <w:pPr>
        <w:rPr>
          <w:b/>
        </w:rPr>
      </w:pPr>
      <w:r>
        <w:rPr>
          <w:b/>
        </w:rPr>
        <w:t xml:space="preserve">Table </w:t>
      </w:r>
      <w:r w:rsidR="00FD4CA5">
        <w:rPr>
          <w:b/>
        </w:rP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1980"/>
        <w:gridCol w:w="2250"/>
      </w:tblGrid>
      <w:tr w:rsidR="00EA23E9" w:rsidRPr="00B8589F" w:rsidTr="00907E24">
        <w:tc>
          <w:tcPr>
            <w:tcW w:w="918" w:type="dxa"/>
            <w:shd w:val="clear" w:color="auto" w:fill="CFE7ED" w:themeFill="accent1" w:themeFillTint="33"/>
          </w:tcPr>
          <w:p w:rsidR="00EA23E9" w:rsidRPr="00907E24" w:rsidRDefault="00EA23E9" w:rsidP="00AA77DE">
            <w:pPr>
              <w:jc w:val="center"/>
              <w:rPr>
                <w:b/>
                <w:sz w:val="20"/>
              </w:rPr>
            </w:pPr>
            <w:r w:rsidRPr="00907E24">
              <w:rPr>
                <w:b/>
                <w:sz w:val="20"/>
              </w:rPr>
              <w:t>Trial #</w:t>
            </w:r>
          </w:p>
        </w:tc>
        <w:tc>
          <w:tcPr>
            <w:tcW w:w="1800" w:type="dxa"/>
            <w:shd w:val="clear" w:color="auto" w:fill="CFE7ED" w:themeFill="accent1" w:themeFillTint="33"/>
          </w:tcPr>
          <w:p w:rsidR="00EA23E9" w:rsidRPr="00907E24" w:rsidRDefault="00EA23E9" w:rsidP="00AA77DE">
            <w:pPr>
              <w:jc w:val="center"/>
              <w:rPr>
                <w:b/>
                <w:sz w:val="20"/>
              </w:rPr>
            </w:pPr>
            <w:r w:rsidRPr="00907E24">
              <w:rPr>
                <w:b/>
                <w:sz w:val="20"/>
              </w:rPr>
              <w:t>Material</w:t>
            </w:r>
          </w:p>
        </w:tc>
        <w:tc>
          <w:tcPr>
            <w:tcW w:w="1980" w:type="dxa"/>
            <w:shd w:val="clear" w:color="auto" w:fill="CFE7ED" w:themeFill="accent1" w:themeFillTint="33"/>
          </w:tcPr>
          <w:p w:rsidR="00EA23E9" w:rsidRPr="00907E24" w:rsidRDefault="00EA23E9" w:rsidP="00A43A8A">
            <w:pPr>
              <w:jc w:val="center"/>
              <w:rPr>
                <w:b/>
                <w:sz w:val="20"/>
              </w:rPr>
            </w:pPr>
            <w:r w:rsidRPr="00907E24">
              <w:rPr>
                <w:b/>
                <w:sz w:val="20"/>
              </w:rPr>
              <w:t xml:space="preserve">Number of </w:t>
            </w:r>
            <w:r w:rsidR="00A43A8A" w:rsidRPr="00907E24">
              <w:rPr>
                <w:b/>
                <w:sz w:val="20"/>
              </w:rPr>
              <w:t>R</w:t>
            </w:r>
            <w:r w:rsidRPr="00907E24">
              <w:rPr>
                <w:b/>
                <w:sz w:val="20"/>
              </w:rPr>
              <w:t>ubs</w:t>
            </w:r>
          </w:p>
        </w:tc>
        <w:tc>
          <w:tcPr>
            <w:tcW w:w="2250" w:type="dxa"/>
            <w:shd w:val="clear" w:color="auto" w:fill="CFE7ED" w:themeFill="accent1" w:themeFillTint="33"/>
          </w:tcPr>
          <w:p w:rsidR="00EA23E9" w:rsidRPr="00907E24" w:rsidRDefault="00EA23E9" w:rsidP="006C70B0">
            <w:pPr>
              <w:spacing w:after="0"/>
              <w:jc w:val="center"/>
              <w:rPr>
                <w:b/>
                <w:sz w:val="20"/>
              </w:rPr>
            </w:pPr>
            <w:r w:rsidRPr="00907E24">
              <w:rPr>
                <w:b/>
                <w:sz w:val="20"/>
              </w:rPr>
              <w:t xml:space="preserve">Number of </w:t>
            </w:r>
            <w:r w:rsidR="00A43A8A" w:rsidRPr="00907E24">
              <w:rPr>
                <w:b/>
                <w:sz w:val="20"/>
              </w:rPr>
              <w:t>E</w:t>
            </w:r>
            <w:r w:rsidRPr="00907E24">
              <w:rPr>
                <w:b/>
                <w:sz w:val="20"/>
              </w:rPr>
              <w:t>lectrons</w:t>
            </w:r>
          </w:p>
          <w:p w:rsidR="00137E46" w:rsidRPr="00907E24" w:rsidRDefault="00A43A8A" w:rsidP="00AA77DE">
            <w:pPr>
              <w:jc w:val="center"/>
              <w:rPr>
                <w:b/>
                <w:sz w:val="20"/>
              </w:rPr>
            </w:pPr>
            <w:r w:rsidRPr="00907E24">
              <w:rPr>
                <w:b/>
                <w:sz w:val="20"/>
              </w:rPr>
              <w:t>T</w:t>
            </w:r>
            <w:r w:rsidR="00137E46" w:rsidRPr="00907E24">
              <w:rPr>
                <w:b/>
                <w:sz w:val="20"/>
              </w:rPr>
              <w:t>ransferred</w:t>
            </w:r>
          </w:p>
        </w:tc>
      </w:tr>
      <w:tr w:rsidR="00EA23E9" w:rsidRPr="00B8589F" w:rsidTr="00907E24">
        <w:tc>
          <w:tcPr>
            <w:tcW w:w="918" w:type="dxa"/>
            <w:shd w:val="clear" w:color="auto" w:fill="CFE7ED" w:themeFill="accent1" w:themeFillTint="33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EA23E9" w:rsidRPr="00B8589F" w:rsidRDefault="00EA23E9" w:rsidP="00AA77D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EA23E9" w:rsidRPr="00B8589F" w:rsidRDefault="00EA23E9" w:rsidP="00CB0AE5">
            <w:pPr>
              <w:jc w:val="center"/>
              <w:rPr>
                <w:sz w:val="20"/>
              </w:rPr>
            </w:pPr>
          </w:p>
        </w:tc>
      </w:tr>
      <w:tr w:rsidR="00CB0AE5" w:rsidRPr="00B8589F" w:rsidTr="00907E24">
        <w:tc>
          <w:tcPr>
            <w:tcW w:w="918" w:type="dxa"/>
            <w:shd w:val="clear" w:color="auto" w:fill="CFE7ED" w:themeFill="accent1" w:themeFillTint="33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</w:tr>
      <w:tr w:rsidR="00CB0AE5" w:rsidRPr="00B8589F" w:rsidTr="00907E24">
        <w:tc>
          <w:tcPr>
            <w:tcW w:w="918" w:type="dxa"/>
            <w:shd w:val="clear" w:color="auto" w:fill="CFE7ED" w:themeFill="accent1" w:themeFillTint="33"/>
          </w:tcPr>
          <w:p w:rsidR="00CB0AE5" w:rsidRPr="00B8589F" w:rsidRDefault="00CB0AE5" w:rsidP="00CB0AE5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CB0AE5" w:rsidRPr="00B8589F" w:rsidRDefault="00CB0AE5" w:rsidP="00CB0AE5">
            <w:pPr>
              <w:jc w:val="center"/>
              <w:rPr>
                <w:sz w:val="20"/>
              </w:rPr>
            </w:pPr>
          </w:p>
        </w:tc>
      </w:tr>
      <w:tr w:rsidR="00CB0AE5" w:rsidRPr="00B8589F" w:rsidTr="00907E24">
        <w:tc>
          <w:tcPr>
            <w:tcW w:w="918" w:type="dxa"/>
            <w:shd w:val="clear" w:color="auto" w:fill="CFE7ED" w:themeFill="accent1" w:themeFillTint="33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</w:tr>
      <w:tr w:rsidR="00CB0AE5" w:rsidRPr="00B8589F" w:rsidTr="00907E24">
        <w:tc>
          <w:tcPr>
            <w:tcW w:w="918" w:type="dxa"/>
            <w:shd w:val="clear" w:color="auto" w:fill="CFE7ED" w:themeFill="accent1" w:themeFillTint="33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</w:tr>
      <w:tr w:rsidR="00CB0AE5" w:rsidRPr="00B8589F" w:rsidTr="00907E24">
        <w:tc>
          <w:tcPr>
            <w:tcW w:w="918" w:type="dxa"/>
            <w:shd w:val="clear" w:color="auto" w:fill="CFE7ED" w:themeFill="accent1" w:themeFillTint="33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  <w:r w:rsidRPr="00B8589F">
              <w:rPr>
                <w:sz w:val="20"/>
              </w:rPr>
              <w:t>6</w:t>
            </w:r>
          </w:p>
        </w:tc>
        <w:tc>
          <w:tcPr>
            <w:tcW w:w="180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CB0AE5" w:rsidRPr="00B8589F" w:rsidRDefault="00CB0AE5" w:rsidP="00AA77DE">
            <w:pPr>
              <w:jc w:val="center"/>
              <w:rPr>
                <w:sz w:val="20"/>
              </w:rPr>
            </w:pPr>
          </w:p>
        </w:tc>
      </w:tr>
    </w:tbl>
    <w:p w:rsidR="00EA23E9" w:rsidRPr="00B8589F" w:rsidRDefault="00EA23E9" w:rsidP="00F8440F">
      <w:pPr>
        <w:rPr>
          <w:b/>
          <w:sz w:val="18"/>
        </w:rPr>
      </w:pPr>
    </w:p>
    <w:p w:rsidR="005459A4" w:rsidRDefault="005459A4" w:rsidP="00854DB7">
      <w:pPr>
        <w:ind w:left="360" w:hanging="360"/>
      </w:pPr>
    </w:p>
    <w:p w:rsidR="005459A4" w:rsidRPr="0007396B" w:rsidRDefault="005459A4" w:rsidP="005459A4">
      <w:pPr>
        <w:pStyle w:val="Heading1"/>
        <w:spacing w:before="0"/>
        <w:rPr>
          <w:rFonts w:ascii="Calibri" w:hAnsi="Calibri"/>
        </w:rPr>
      </w:pPr>
      <w:r w:rsidRPr="0007396B">
        <w:rPr>
          <w:rFonts w:ascii="Calibri" w:hAnsi="Calibri"/>
        </w:rPr>
        <w:t>Follow-</w:t>
      </w:r>
      <w:r w:rsidR="00A43A8A">
        <w:rPr>
          <w:rFonts w:ascii="Calibri" w:hAnsi="Calibri"/>
        </w:rPr>
        <w:t>U</w:t>
      </w:r>
      <w:r w:rsidRPr="0007396B">
        <w:rPr>
          <w:rFonts w:ascii="Calibri" w:hAnsi="Calibri"/>
        </w:rPr>
        <w:t>p Questions</w:t>
      </w:r>
    </w:p>
    <w:p w:rsidR="005459A4" w:rsidRPr="00FC0274" w:rsidRDefault="005459A4" w:rsidP="005459A4">
      <w:r>
        <w:t>Answer the following questions</w:t>
      </w:r>
      <w:r w:rsidR="00A43A8A">
        <w:t>.</w:t>
      </w:r>
    </w:p>
    <w:p w:rsidR="005459A4" w:rsidRDefault="002C5A85" w:rsidP="005459A4">
      <w:pPr>
        <w:pStyle w:val="ListParagraph"/>
        <w:numPr>
          <w:ilvl w:val="0"/>
          <w:numId w:val="13"/>
        </w:numPr>
      </w:pPr>
      <w:r w:rsidRPr="00BE00E1">
        <w:t xml:space="preserve">Did the number of electrons </w:t>
      </w:r>
      <w:r w:rsidR="008E45ED">
        <w:t>increase</w:t>
      </w:r>
      <w:r w:rsidRPr="00BE00E1">
        <w:t xml:space="preserve"> with the number of rubs? Does this make sense</w:t>
      </w:r>
      <w:r w:rsidR="008E45ED">
        <w:t>?</w:t>
      </w:r>
      <w:r w:rsidRPr="00BE00E1">
        <w:t xml:space="preserve"> </w:t>
      </w:r>
      <w:r w:rsidR="008E45ED">
        <w:t>W</w:t>
      </w:r>
      <w:r w:rsidRPr="00BE00E1">
        <w:t>hy</w:t>
      </w:r>
      <w:r w:rsidR="008E45ED">
        <w:t xml:space="preserve"> or why not</w:t>
      </w:r>
      <w:r w:rsidRPr="00BE00E1">
        <w:t>?</w:t>
      </w:r>
    </w:p>
    <w:p w:rsidR="00907E24" w:rsidRDefault="00907E24" w:rsidP="00907E24">
      <w:pPr>
        <w:pStyle w:val="ListParagraph"/>
      </w:pPr>
    </w:p>
    <w:p w:rsidR="00907E24" w:rsidRPr="00BE00E1" w:rsidRDefault="00907E24" w:rsidP="00907E24">
      <w:pPr>
        <w:pStyle w:val="ListParagraph"/>
      </w:pPr>
    </w:p>
    <w:p w:rsidR="002C5A85" w:rsidRDefault="002C5A85" w:rsidP="005459A4">
      <w:pPr>
        <w:pStyle w:val="ListParagraph"/>
        <w:numPr>
          <w:ilvl w:val="0"/>
          <w:numId w:val="13"/>
        </w:numPr>
      </w:pPr>
      <w:r w:rsidRPr="00BE00E1">
        <w:t>Is there a relationship between the angle between the balloons and the number of electrons</w:t>
      </w:r>
      <w:r w:rsidR="00C929D5">
        <w:t>? If so,</w:t>
      </w:r>
      <w:r w:rsidRPr="00BE00E1">
        <w:t xml:space="preserve"> why?</w:t>
      </w:r>
    </w:p>
    <w:p w:rsidR="00907E24" w:rsidRDefault="00907E24" w:rsidP="00907E24">
      <w:pPr>
        <w:pStyle w:val="ListParagraph"/>
      </w:pPr>
    </w:p>
    <w:p w:rsidR="00907E24" w:rsidRPr="00BE00E1" w:rsidRDefault="00907E24" w:rsidP="00907E24">
      <w:pPr>
        <w:pStyle w:val="ListParagraph"/>
      </w:pPr>
    </w:p>
    <w:p w:rsidR="002C5A85" w:rsidRDefault="00A16E90" w:rsidP="002C5A85">
      <w:pPr>
        <w:pStyle w:val="ListParagraph"/>
        <w:numPr>
          <w:ilvl w:val="0"/>
          <w:numId w:val="13"/>
        </w:numPr>
        <w:sectPr w:rsidR="002C5A85" w:rsidSect="0031595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BE00E1">
        <w:t>Which was better at transferring electrons</w:t>
      </w:r>
      <w:r w:rsidR="00C929D5">
        <w:t>, the wool or the fur? W</w:t>
      </w:r>
      <w:r w:rsidRPr="00BE00E1">
        <w:t>hy?</w:t>
      </w:r>
    </w:p>
    <w:p w:rsidR="008C2F5B" w:rsidRDefault="008C2F5B" w:rsidP="0040355B">
      <w:pPr>
        <w:pStyle w:val="Heading1"/>
      </w:pPr>
    </w:p>
    <w:sectPr w:rsidR="008C2F5B" w:rsidSect="0031595D">
      <w:headerReference w:type="even" r:id="rId16"/>
      <w:headerReference w:type="default" r:id="rId17"/>
      <w:headerReference w:type="first" r:id="rId1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5B" w:rsidRDefault="0040355B">
      <w:r>
        <w:separator/>
      </w:r>
    </w:p>
  </w:endnote>
  <w:endnote w:type="continuationSeparator" w:id="0">
    <w:p w:rsidR="0040355B" w:rsidRDefault="0040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Default="007F0875" w:rsidP="00102927">
    <w:pPr>
      <w:pStyle w:val="Footer"/>
      <w:jc w:val="center"/>
      <w:rPr>
        <w:i/>
        <w:sz w:val="16"/>
      </w:rPr>
    </w:pPr>
  </w:p>
  <w:p w:rsidR="007F0875" w:rsidRPr="002971A4" w:rsidRDefault="007F0875" w:rsidP="00511D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  <w:p w:rsidR="007F0875" w:rsidRPr="00BD1C19" w:rsidRDefault="007F0875" w:rsidP="00511D15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Default="007F0875" w:rsidP="00102927">
    <w:pPr>
      <w:pStyle w:val="Footer"/>
      <w:jc w:val="center"/>
      <w:rPr>
        <w:i/>
        <w:sz w:val="16"/>
      </w:rPr>
    </w:pPr>
  </w:p>
  <w:p w:rsidR="007F0875" w:rsidRPr="002971A4" w:rsidRDefault="007F0875" w:rsidP="009E216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5B" w:rsidRDefault="0040355B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:rsidR="0040355B" w:rsidRDefault="0040355B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:rsidR="0040355B" w:rsidRDefault="0040355B" w:rsidP="004902ED">
      <w:pPr>
        <w:ind w:right="360" w:firstLine="360"/>
      </w:pPr>
      <w:r>
        <w:separator/>
      </w:r>
    </w:p>
  </w:footnote>
  <w:footnote w:type="continuationSeparator" w:id="0">
    <w:p w:rsidR="0040355B" w:rsidRDefault="0040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Pr="0007396B" w:rsidRDefault="007F0875" w:rsidP="009450BA">
    <w:pPr>
      <w:pStyle w:val="Header"/>
      <w:rPr>
        <w:rFonts w:ascii="Calibri" w:hAnsi="Calibri"/>
        <w:color w:val="F78D26" w:themeColor="accent2"/>
        <w:sz w:val="24"/>
      </w:rPr>
    </w:pPr>
    <w:r w:rsidRPr="0007396B">
      <w:rPr>
        <w:rFonts w:ascii="Calibri" w:hAnsi="Calibri"/>
        <w:color w:val="F78D26" w:themeColor="accent2"/>
        <w:sz w:val="24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Default="007F0875" w:rsidP="00BB0415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A2E71A" wp14:editId="7801DBED">
          <wp:simplePos x="0" y="0"/>
          <wp:positionH relativeFrom="column">
            <wp:posOffset>4835525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6A2E718" wp14:editId="36065BFB">
          <wp:simplePos x="0" y="0"/>
          <wp:positionH relativeFrom="column">
            <wp:posOffset>-914400</wp:posOffset>
          </wp:positionH>
          <wp:positionV relativeFrom="paragraph">
            <wp:posOffset>-98425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A2E71C" wp14:editId="26A2E71D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75" w:rsidRPr="0007396B" w:rsidRDefault="007F0875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7396B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Coulomb’s Law </w:t>
                          </w:r>
                        </w:p>
                        <w:p w:rsidR="007F0875" w:rsidRPr="0007396B" w:rsidRDefault="007F0875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7396B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E7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8pt;width:270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" filled="f" stroked="f" strokeweight=".5pt">
              <v:textbox>
                <w:txbxContent>
                  <w:p w:rsidR="007F0875" w:rsidRPr="0007396B" w:rsidRDefault="007F0875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7396B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Coulomb’s Law </w:t>
                    </w:r>
                  </w:p>
                  <w:p w:rsidR="007F0875" w:rsidRPr="0007396B" w:rsidRDefault="007F0875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7396B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6A2E71E" wp14:editId="7A5F0B34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42B51" id="Rectangle 6" o:spid="_x0000_s1026" style="position:absolute;margin-left:-1in;margin-top:-7.5pt;width:306pt;height:4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xtlRFs4CAAAX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Pr="00D1330A" w:rsidRDefault="007F0875" w:rsidP="004902ED">
    <w:pPr>
      <w:tabs>
        <w:tab w:val="center" w:pos="3960"/>
      </w:tabs>
      <w:ind w:left="-7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Default="007F0875" w:rsidP="00090C5E">
    <w:pPr>
      <w:pStyle w:val="Header"/>
    </w:pPr>
    <w:r w:rsidRPr="0007396B">
      <w:rPr>
        <w:rFonts w:ascii="Calibri" w:hAnsi="Calibri"/>
        <w:color w:val="F78D26" w:themeColor="accent2"/>
        <w:sz w:val="24"/>
      </w:rPr>
      <w:t>Teacher Guide (continued)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5" w:rsidRPr="00054B83" w:rsidRDefault="007F0875" w:rsidP="00054B83">
    <w:pPr>
      <w:spacing w:before="100" w:beforeAutospacing="1" w:after="100" w:afterAutospacing="1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10F5ADF"/>
    <w:multiLevelType w:val="multilevel"/>
    <w:tmpl w:val="E9064366"/>
    <w:lvl w:ilvl="0">
      <w:start w:val="8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7018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7C053B3"/>
    <w:multiLevelType w:val="hybridMultilevel"/>
    <w:tmpl w:val="F59A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22343FA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9" w15:restartNumberingAfterBreak="0">
    <w:nsid w:val="2A5D7AC2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F7F64"/>
    <w:multiLevelType w:val="multilevel"/>
    <w:tmpl w:val="700E4D24"/>
    <w:numStyleLink w:val="bulletsflush"/>
  </w:abstractNum>
  <w:abstractNum w:abstractNumId="12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677453"/>
    <w:multiLevelType w:val="multilevel"/>
    <w:tmpl w:val="74D69606"/>
    <w:numStyleLink w:val="numbers"/>
  </w:abstractNum>
  <w:abstractNum w:abstractNumId="15" w15:restartNumberingAfterBreak="0">
    <w:nsid w:val="559B62F9"/>
    <w:multiLevelType w:val="multilevel"/>
    <w:tmpl w:val="700E4D24"/>
    <w:numStyleLink w:val="bulletsflush"/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281DE3"/>
    <w:multiLevelType w:val="hybridMultilevel"/>
    <w:tmpl w:val="667AE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10789"/>
    <w:multiLevelType w:val="hybridMultilevel"/>
    <w:tmpl w:val="989056EA"/>
    <w:lvl w:ilvl="0" w:tplc="DD5C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0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E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4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8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2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0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B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608"/>
    <w:rsid w:val="00051AE1"/>
    <w:rsid w:val="00053524"/>
    <w:rsid w:val="00054B83"/>
    <w:rsid w:val="00054F9E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66E6F"/>
    <w:rsid w:val="00070575"/>
    <w:rsid w:val="0007396B"/>
    <w:rsid w:val="00073E75"/>
    <w:rsid w:val="00076089"/>
    <w:rsid w:val="00077EB6"/>
    <w:rsid w:val="00081202"/>
    <w:rsid w:val="00081D1C"/>
    <w:rsid w:val="00083ADD"/>
    <w:rsid w:val="0008467B"/>
    <w:rsid w:val="00087D99"/>
    <w:rsid w:val="00090A1F"/>
    <w:rsid w:val="00090C5E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5B48"/>
    <w:rsid w:val="000A705D"/>
    <w:rsid w:val="000A73EA"/>
    <w:rsid w:val="000A7438"/>
    <w:rsid w:val="000A7D08"/>
    <w:rsid w:val="000B02E2"/>
    <w:rsid w:val="000B5754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D755A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43EB"/>
    <w:rsid w:val="000F5444"/>
    <w:rsid w:val="000F5B56"/>
    <w:rsid w:val="000F65DC"/>
    <w:rsid w:val="000F7A4D"/>
    <w:rsid w:val="000F7FF1"/>
    <w:rsid w:val="00100179"/>
    <w:rsid w:val="00102927"/>
    <w:rsid w:val="00105303"/>
    <w:rsid w:val="00111AC8"/>
    <w:rsid w:val="001153B8"/>
    <w:rsid w:val="0011544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37E46"/>
    <w:rsid w:val="00141429"/>
    <w:rsid w:val="00141DB1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6F89"/>
    <w:rsid w:val="00170400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8750D"/>
    <w:rsid w:val="00187DD0"/>
    <w:rsid w:val="0019029F"/>
    <w:rsid w:val="00194AF9"/>
    <w:rsid w:val="00197749"/>
    <w:rsid w:val="00197C4D"/>
    <w:rsid w:val="001A2D1C"/>
    <w:rsid w:val="001A30CA"/>
    <w:rsid w:val="001A33D5"/>
    <w:rsid w:val="001A48CE"/>
    <w:rsid w:val="001A51BF"/>
    <w:rsid w:val="001A51F1"/>
    <w:rsid w:val="001A5581"/>
    <w:rsid w:val="001A5ECF"/>
    <w:rsid w:val="001B5713"/>
    <w:rsid w:val="001B62F7"/>
    <w:rsid w:val="001B73C0"/>
    <w:rsid w:val="001B795C"/>
    <w:rsid w:val="001B7ADA"/>
    <w:rsid w:val="001C2B72"/>
    <w:rsid w:val="001C373E"/>
    <w:rsid w:val="001C38CF"/>
    <w:rsid w:val="001C5CD6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2572"/>
    <w:rsid w:val="001D2BC5"/>
    <w:rsid w:val="001D3FB2"/>
    <w:rsid w:val="001D401C"/>
    <w:rsid w:val="001D45BD"/>
    <w:rsid w:val="001D5A92"/>
    <w:rsid w:val="001D5BB8"/>
    <w:rsid w:val="001E07AD"/>
    <w:rsid w:val="001E22BB"/>
    <w:rsid w:val="001E2374"/>
    <w:rsid w:val="001E3E95"/>
    <w:rsid w:val="001E40AD"/>
    <w:rsid w:val="001E4735"/>
    <w:rsid w:val="001E6BA9"/>
    <w:rsid w:val="001E7131"/>
    <w:rsid w:val="001E7443"/>
    <w:rsid w:val="001F1833"/>
    <w:rsid w:val="001F3E8C"/>
    <w:rsid w:val="001F51A8"/>
    <w:rsid w:val="001F62C7"/>
    <w:rsid w:val="001F6B0A"/>
    <w:rsid w:val="001F79A4"/>
    <w:rsid w:val="002001D5"/>
    <w:rsid w:val="0020070F"/>
    <w:rsid w:val="00200B2E"/>
    <w:rsid w:val="00201B69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0413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581E"/>
    <w:rsid w:val="002862E4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4989"/>
    <w:rsid w:val="002B6030"/>
    <w:rsid w:val="002B709E"/>
    <w:rsid w:val="002B7ABC"/>
    <w:rsid w:val="002C0BD9"/>
    <w:rsid w:val="002C1CE3"/>
    <w:rsid w:val="002C3EC8"/>
    <w:rsid w:val="002C5A85"/>
    <w:rsid w:val="002C5F46"/>
    <w:rsid w:val="002C627F"/>
    <w:rsid w:val="002C62A1"/>
    <w:rsid w:val="002C63C5"/>
    <w:rsid w:val="002C6572"/>
    <w:rsid w:val="002D05B1"/>
    <w:rsid w:val="002D0A8F"/>
    <w:rsid w:val="002D59D3"/>
    <w:rsid w:val="002D7C48"/>
    <w:rsid w:val="002D7C4E"/>
    <w:rsid w:val="002E1B7A"/>
    <w:rsid w:val="002E328E"/>
    <w:rsid w:val="002E3A3E"/>
    <w:rsid w:val="002E5325"/>
    <w:rsid w:val="002E6FE4"/>
    <w:rsid w:val="002F36F2"/>
    <w:rsid w:val="002F39B9"/>
    <w:rsid w:val="002F403F"/>
    <w:rsid w:val="002F4F8A"/>
    <w:rsid w:val="002F5747"/>
    <w:rsid w:val="002F597B"/>
    <w:rsid w:val="002F5F72"/>
    <w:rsid w:val="002F61CC"/>
    <w:rsid w:val="002F684D"/>
    <w:rsid w:val="002F7127"/>
    <w:rsid w:val="00302B9D"/>
    <w:rsid w:val="003041F0"/>
    <w:rsid w:val="00305E42"/>
    <w:rsid w:val="00310173"/>
    <w:rsid w:val="00311CB5"/>
    <w:rsid w:val="0031326D"/>
    <w:rsid w:val="00313329"/>
    <w:rsid w:val="00314061"/>
    <w:rsid w:val="003144AD"/>
    <w:rsid w:val="0031554F"/>
    <w:rsid w:val="0031595D"/>
    <w:rsid w:val="00315B29"/>
    <w:rsid w:val="00316B07"/>
    <w:rsid w:val="00322903"/>
    <w:rsid w:val="003239B7"/>
    <w:rsid w:val="00323E47"/>
    <w:rsid w:val="00323E9E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0002"/>
    <w:rsid w:val="00363B9B"/>
    <w:rsid w:val="0036431D"/>
    <w:rsid w:val="00367FBD"/>
    <w:rsid w:val="00370BDA"/>
    <w:rsid w:val="00371362"/>
    <w:rsid w:val="003719E3"/>
    <w:rsid w:val="00375A7E"/>
    <w:rsid w:val="00376F19"/>
    <w:rsid w:val="00384238"/>
    <w:rsid w:val="003866C2"/>
    <w:rsid w:val="00390228"/>
    <w:rsid w:val="00391EB2"/>
    <w:rsid w:val="00392276"/>
    <w:rsid w:val="00392AA5"/>
    <w:rsid w:val="00393900"/>
    <w:rsid w:val="00394001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5C70"/>
    <w:rsid w:val="003A7C76"/>
    <w:rsid w:val="003B0908"/>
    <w:rsid w:val="003B0F51"/>
    <w:rsid w:val="003B17B8"/>
    <w:rsid w:val="003B1BFC"/>
    <w:rsid w:val="003B1E99"/>
    <w:rsid w:val="003B3320"/>
    <w:rsid w:val="003B3BA0"/>
    <w:rsid w:val="003B4435"/>
    <w:rsid w:val="003B45BB"/>
    <w:rsid w:val="003B65F8"/>
    <w:rsid w:val="003B7269"/>
    <w:rsid w:val="003C2A7F"/>
    <w:rsid w:val="003C2E46"/>
    <w:rsid w:val="003C6515"/>
    <w:rsid w:val="003C68B2"/>
    <w:rsid w:val="003C6A25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499C"/>
    <w:rsid w:val="003E59C3"/>
    <w:rsid w:val="003E6BA0"/>
    <w:rsid w:val="003E6D01"/>
    <w:rsid w:val="003E7E7F"/>
    <w:rsid w:val="003F035B"/>
    <w:rsid w:val="003F4A18"/>
    <w:rsid w:val="003F558C"/>
    <w:rsid w:val="003F71A8"/>
    <w:rsid w:val="004005DB"/>
    <w:rsid w:val="00401A78"/>
    <w:rsid w:val="00402FDE"/>
    <w:rsid w:val="0040355B"/>
    <w:rsid w:val="004035B4"/>
    <w:rsid w:val="00403B3B"/>
    <w:rsid w:val="00403D8A"/>
    <w:rsid w:val="0040477F"/>
    <w:rsid w:val="00405B21"/>
    <w:rsid w:val="00406A3B"/>
    <w:rsid w:val="004074E8"/>
    <w:rsid w:val="00407B77"/>
    <w:rsid w:val="00416071"/>
    <w:rsid w:val="00416806"/>
    <w:rsid w:val="00417928"/>
    <w:rsid w:val="00420448"/>
    <w:rsid w:val="0042076D"/>
    <w:rsid w:val="00422528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1B61"/>
    <w:rsid w:val="00463731"/>
    <w:rsid w:val="00463BD6"/>
    <w:rsid w:val="0047124D"/>
    <w:rsid w:val="004718AF"/>
    <w:rsid w:val="00471AA2"/>
    <w:rsid w:val="00471CF4"/>
    <w:rsid w:val="0047208D"/>
    <w:rsid w:val="004745DB"/>
    <w:rsid w:val="00480DA3"/>
    <w:rsid w:val="00481AFB"/>
    <w:rsid w:val="004826B7"/>
    <w:rsid w:val="0048440F"/>
    <w:rsid w:val="00484FD3"/>
    <w:rsid w:val="004864F3"/>
    <w:rsid w:val="004902ED"/>
    <w:rsid w:val="004923A6"/>
    <w:rsid w:val="00494B58"/>
    <w:rsid w:val="00496E4C"/>
    <w:rsid w:val="0049778B"/>
    <w:rsid w:val="004979FE"/>
    <w:rsid w:val="004A037D"/>
    <w:rsid w:val="004A0EBB"/>
    <w:rsid w:val="004A1E2A"/>
    <w:rsid w:val="004A2153"/>
    <w:rsid w:val="004A239B"/>
    <w:rsid w:val="004A2B78"/>
    <w:rsid w:val="004A2E5D"/>
    <w:rsid w:val="004A3FFC"/>
    <w:rsid w:val="004B181D"/>
    <w:rsid w:val="004B2156"/>
    <w:rsid w:val="004B35AC"/>
    <w:rsid w:val="004B46B9"/>
    <w:rsid w:val="004B6C2E"/>
    <w:rsid w:val="004B70D6"/>
    <w:rsid w:val="004C69BA"/>
    <w:rsid w:val="004C69E1"/>
    <w:rsid w:val="004D00F2"/>
    <w:rsid w:val="004D0173"/>
    <w:rsid w:val="004D4C6C"/>
    <w:rsid w:val="004D5261"/>
    <w:rsid w:val="004D56A2"/>
    <w:rsid w:val="004D5F27"/>
    <w:rsid w:val="004D6182"/>
    <w:rsid w:val="004D7361"/>
    <w:rsid w:val="004D75C5"/>
    <w:rsid w:val="004D7CEF"/>
    <w:rsid w:val="004D7D45"/>
    <w:rsid w:val="004E2C93"/>
    <w:rsid w:val="004E3CA1"/>
    <w:rsid w:val="004E40A9"/>
    <w:rsid w:val="004E4576"/>
    <w:rsid w:val="004E4A4C"/>
    <w:rsid w:val="004E5AB6"/>
    <w:rsid w:val="004E6CC0"/>
    <w:rsid w:val="004E75A0"/>
    <w:rsid w:val="004F020A"/>
    <w:rsid w:val="004F1361"/>
    <w:rsid w:val="004F2B85"/>
    <w:rsid w:val="004F470B"/>
    <w:rsid w:val="004F52FD"/>
    <w:rsid w:val="00501BDB"/>
    <w:rsid w:val="005026CF"/>
    <w:rsid w:val="005061F7"/>
    <w:rsid w:val="00507080"/>
    <w:rsid w:val="0050770A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6A57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C58"/>
    <w:rsid w:val="00542379"/>
    <w:rsid w:val="00544FFD"/>
    <w:rsid w:val="005459A4"/>
    <w:rsid w:val="005460D1"/>
    <w:rsid w:val="005462A7"/>
    <w:rsid w:val="00546CF4"/>
    <w:rsid w:val="00546ED1"/>
    <w:rsid w:val="00550865"/>
    <w:rsid w:val="00550D92"/>
    <w:rsid w:val="005555B8"/>
    <w:rsid w:val="00555667"/>
    <w:rsid w:val="00555D54"/>
    <w:rsid w:val="00556C9D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B7997"/>
    <w:rsid w:val="005C05B0"/>
    <w:rsid w:val="005C0D42"/>
    <w:rsid w:val="005C1150"/>
    <w:rsid w:val="005C222B"/>
    <w:rsid w:val="005C51D6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312"/>
    <w:rsid w:val="005E7D44"/>
    <w:rsid w:val="005F187D"/>
    <w:rsid w:val="005F1974"/>
    <w:rsid w:val="005F3673"/>
    <w:rsid w:val="005F3949"/>
    <w:rsid w:val="005F5861"/>
    <w:rsid w:val="005F588B"/>
    <w:rsid w:val="005F7F62"/>
    <w:rsid w:val="005F7FD3"/>
    <w:rsid w:val="0060099B"/>
    <w:rsid w:val="00604A74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002A"/>
    <w:rsid w:val="00631E65"/>
    <w:rsid w:val="006321B4"/>
    <w:rsid w:val="00632E28"/>
    <w:rsid w:val="00637400"/>
    <w:rsid w:val="006436D3"/>
    <w:rsid w:val="00645C87"/>
    <w:rsid w:val="00645E41"/>
    <w:rsid w:val="006470C3"/>
    <w:rsid w:val="00650C7A"/>
    <w:rsid w:val="00655E91"/>
    <w:rsid w:val="0066028D"/>
    <w:rsid w:val="00661A80"/>
    <w:rsid w:val="00661BFD"/>
    <w:rsid w:val="00662142"/>
    <w:rsid w:val="0066318F"/>
    <w:rsid w:val="0066749C"/>
    <w:rsid w:val="00667FD0"/>
    <w:rsid w:val="006725C0"/>
    <w:rsid w:val="006728CE"/>
    <w:rsid w:val="00676110"/>
    <w:rsid w:val="006762E1"/>
    <w:rsid w:val="00677523"/>
    <w:rsid w:val="006812F4"/>
    <w:rsid w:val="00682813"/>
    <w:rsid w:val="00683BCD"/>
    <w:rsid w:val="00683C05"/>
    <w:rsid w:val="006840F6"/>
    <w:rsid w:val="00684EDD"/>
    <w:rsid w:val="006867BE"/>
    <w:rsid w:val="006869DB"/>
    <w:rsid w:val="00687E06"/>
    <w:rsid w:val="00687F4B"/>
    <w:rsid w:val="006904EE"/>
    <w:rsid w:val="006916FE"/>
    <w:rsid w:val="00691B58"/>
    <w:rsid w:val="00696E87"/>
    <w:rsid w:val="006A075A"/>
    <w:rsid w:val="006A0CA1"/>
    <w:rsid w:val="006A1D73"/>
    <w:rsid w:val="006A6A4D"/>
    <w:rsid w:val="006B0750"/>
    <w:rsid w:val="006B268F"/>
    <w:rsid w:val="006B27A4"/>
    <w:rsid w:val="006B376C"/>
    <w:rsid w:val="006B3C60"/>
    <w:rsid w:val="006B57F3"/>
    <w:rsid w:val="006B627B"/>
    <w:rsid w:val="006C120B"/>
    <w:rsid w:val="006C21CD"/>
    <w:rsid w:val="006C25A9"/>
    <w:rsid w:val="006C2E71"/>
    <w:rsid w:val="006C60F5"/>
    <w:rsid w:val="006C6132"/>
    <w:rsid w:val="006C70B0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1F3"/>
    <w:rsid w:val="006E2638"/>
    <w:rsid w:val="006E42CB"/>
    <w:rsid w:val="006E43D3"/>
    <w:rsid w:val="006E4BB6"/>
    <w:rsid w:val="006E4C7D"/>
    <w:rsid w:val="006E58CC"/>
    <w:rsid w:val="006E78BF"/>
    <w:rsid w:val="006F0F93"/>
    <w:rsid w:val="006F1E10"/>
    <w:rsid w:val="006F2BB2"/>
    <w:rsid w:val="006F4875"/>
    <w:rsid w:val="006F4924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2C11"/>
    <w:rsid w:val="00713ADE"/>
    <w:rsid w:val="00713F08"/>
    <w:rsid w:val="00716316"/>
    <w:rsid w:val="007175EE"/>
    <w:rsid w:val="0072323F"/>
    <w:rsid w:val="0072711C"/>
    <w:rsid w:val="00727D28"/>
    <w:rsid w:val="00735189"/>
    <w:rsid w:val="00735F65"/>
    <w:rsid w:val="00736537"/>
    <w:rsid w:val="00736E85"/>
    <w:rsid w:val="00741268"/>
    <w:rsid w:val="00742779"/>
    <w:rsid w:val="00742DBF"/>
    <w:rsid w:val="00746365"/>
    <w:rsid w:val="0074749A"/>
    <w:rsid w:val="00751840"/>
    <w:rsid w:val="007529AA"/>
    <w:rsid w:val="00752FEF"/>
    <w:rsid w:val="0075378B"/>
    <w:rsid w:val="00753A71"/>
    <w:rsid w:val="00755E0C"/>
    <w:rsid w:val="0076029B"/>
    <w:rsid w:val="007608D9"/>
    <w:rsid w:val="00763725"/>
    <w:rsid w:val="007637C1"/>
    <w:rsid w:val="00764EB6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1E45"/>
    <w:rsid w:val="007A2AE6"/>
    <w:rsid w:val="007A4403"/>
    <w:rsid w:val="007A4632"/>
    <w:rsid w:val="007A4DC1"/>
    <w:rsid w:val="007A694C"/>
    <w:rsid w:val="007B0473"/>
    <w:rsid w:val="007B083C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015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2B4"/>
    <w:rsid w:val="007E4E1C"/>
    <w:rsid w:val="007E5DC9"/>
    <w:rsid w:val="007E6E27"/>
    <w:rsid w:val="007F0875"/>
    <w:rsid w:val="007F12EB"/>
    <w:rsid w:val="007F184C"/>
    <w:rsid w:val="007F3273"/>
    <w:rsid w:val="007F6B54"/>
    <w:rsid w:val="007F7086"/>
    <w:rsid w:val="007F7EB9"/>
    <w:rsid w:val="00800F39"/>
    <w:rsid w:val="008036A7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903"/>
    <w:rsid w:val="00836A37"/>
    <w:rsid w:val="0083709C"/>
    <w:rsid w:val="00841FB5"/>
    <w:rsid w:val="00841FC1"/>
    <w:rsid w:val="008425F4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EC3"/>
    <w:rsid w:val="0086784D"/>
    <w:rsid w:val="008703F4"/>
    <w:rsid w:val="00871C57"/>
    <w:rsid w:val="00873F8D"/>
    <w:rsid w:val="0087405C"/>
    <w:rsid w:val="00877AEB"/>
    <w:rsid w:val="008849A2"/>
    <w:rsid w:val="00885E7A"/>
    <w:rsid w:val="00885FDE"/>
    <w:rsid w:val="00887015"/>
    <w:rsid w:val="00887620"/>
    <w:rsid w:val="00890E89"/>
    <w:rsid w:val="00891E2A"/>
    <w:rsid w:val="00892618"/>
    <w:rsid w:val="00893944"/>
    <w:rsid w:val="00895CB4"/>
    <w:rsid w:val="00897F55"/>
    <w:rsid w:val="008A09BD"/>
    <w:rsid w:val="008A2EB4"/>
    <w:rsid w:val="008A3F45"/>
    <w:rsid w:val="008B0EA9"/>
    <w:rsid w:val="008B71F1"/>
    <w:rsid w:val="008C074C"/>
    <w:rsid w:val="008C12E6"/>
    <w:rsid w:val="008C17B0"/>
    <w:rsid w:val="008C25A9"/>
    <w:rsid w:val="008C2BDA"/>
    <w:rsid w:val="008C2F5B"/>
    <w:rsid w:val="008C315D"/>
    <w:rsid w:val="008C6776"/>
    <w:rsid w:val="008C6B11"/>
    <w:rsid w:val="008D065C"/>
    <w:rsid w:val="008D0A93"/>
    <w:rsid w:val="008D57AD"/>
    <w:rsid w:val="008D7C9A"/>
    <w:rsid w:val="008E30A4"/>
    <w:rsid w:val="008E45ED"/>
    <w:rsid w:val="008E5593"/>
    <w:rsid w:val="008E5A4C"/>
    <w:rsid w:val="008E638F"/>
    <w:rsid w:val="008E7216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3C16"/>
    <w:rsid w:val="00904667"/>
    <w:rsid w:val="00904C6A"/>
    <w:rsid w:val="009057FD"/>
    <w:rsid w:val="0090638D"/>
    <w:rsid w:val="00906514"/>
    <w:rsid w:val="00907E24"/>
    <w:rsid w:val="0091210B"/>
    <w:rsid w:val="0091247C"/>
    <w:rsid w:val="00914AAF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AE6"/>
    <w:rsid w:val="00934FE6"/>
    <w:rsid w:val="00936E3C"/>
    <w:rsid w:val="00937258"/>
    <w:rsid w:val="00937400"/>
    <w:rsid w:val="009404DD"/>
    <w:rsid w:val="009427DB"/>
    <w:rsid w:val="009432DE"/>
    <w:rsid w:val="00943B74"/>
    <w:rsid w:val="009450BA"/>
    <w:rsid w:val="009452C7"/>
    <w:rsid w:val="00946643"/>
    <w:rsid w:val="00947023"/>
    <w:rsid w:val="00947E95"/>
    <w:rsid w:val="0095014F"/>
    <w:rsid w:val="009504AE"/>
    <w:rsid w:val="009514A6"/>
    <w:rsid w:val="0095289D"/>
    <w:rsid w:val="009534FB"/>
    <w:rsid w:val="0095405E"/>
    <w:rsid w:val="00955AC2"/>
    <w:rsid w:val="009568F3"/>
    <w:rsid w:val="009650F5"/>
    <w:rsid w:val="0096540F"/>
    <w:rsid w:val="00965797"/>
    <w:rsid w:val="00966A6C"/>
    <w:rsid w:val="0096709C"/>
    <w:rsid w:val="0096753D"/>
    <w:rsid w:val="00967689"/>
    <w:rsid w:val="009717D9"/>
    <w:rsid w:val="00972D61"/>
    <w:rsid w:val="00974080"/>
    <w:rsid w:val="00977E81"/>
    <w:rsid w:val="00981AB4"/>
    <w:rsid w:val="009829C3"/>
    <w:rsid w:val="0098606F"/>
    <w:rsid w:val="0098629E"/>
    <w:rsid w:val="00987BC4"/>
    <w:rsid w:val="009909F2"/>
    <w:rsid w:val="00992C69"/>
    <w:rsid w:val="00993FA7"/>
    <w:rsid w:val="00996C90"/>
    <w:rsid w:val="00997915"/>
    <w:rsid w:val="009A1041"/>
    <w:rsid w:val="009A1640"/>
    <w:rsid w:val="009A4EDA"/>
    <w:rsid w:val="009A658D"/>
    <w:rsid w:val="009B7669"/>
    <w:rsid w:val="009B7BA2"/>
    <w:rsid w:val="009C0872"/>
    <w:rsid w:val="009C4B99"/>
    <w:rsid w:val="009C52EA"/>
    <w:rsid w:val="009C5B96"/>
    <w:rsid w:val="009C5FBA"/>
    <w:rsid w:val="009C607C"/>
    <w:rsid w:val="009C7230"/>
    <w:rsid w:val="009D2386"/>
    <w:rsid w:val="009D29FE"/>
    <w:rsid w:val="009D36C7"/>
    <w:rsid w:val="009D4E01"/>
    <w:rsid w:val="009D6696"/>
    <w:rsid w:val="009D66ED"/>
    <w:rsid w:val="009D7549"/>
    <w:rsid w:val="009D75F1"/>
    <w:rsid w:val="009E0847"/>
    <w:rsid w:val="009E1544"/>
    <w:rsid w:val="009E210A"/>
    <w:rsid w:val="009E2169"/>
    <w:rsid w:val="009E29DB"/>
    <w:rsid w:val="009E2ABC"/>
    <w:rsid w:val="009E2D39"/>
    <w:rsid w:val="009E3432"/>
    <w:rsid w:val="009E37BA"/>
    <w:rsid w:val="009E49EB"/>
    <w:rsid w:val="009E5146"/>
    <w:rsid w:val="009E6675"/>
    <w:rsid w:val="009E6B78"/>
    <w:rsid w:val="009F1073"/>
    <w:rsid w:val="009F129B"/>
    <w:rsid w:val="009F1508"/>
    <w:rsid w:val="009F1673"/>
    <w:rsid w:val="009F1A2B"/>
    <w:rsid w:val="009F2209"/>
    <w:rsid w:val="009F227C"/>
    <w:rsid w:val="009F256C"/>
    <w:rsid w:val="009F2A56"/>
    <w:rsid w:val="009F37EC"/>
    <w:rsid w:val="009F3D63"/>
    <w:rsid w:val="009F6420"/>
    <w:rsid w:val="00A007C7"/>
    <w:rsid w:val="00A040B5"/>
    <w:rsid w:val="00A05303"/>
    <w:rsid w:val="00A054B2"/>
    <w:rsid w:val="00A07156"/>
    <w:rsid w:val="00A07B1B"/>
    <w:rsid w:val="00A12A69"/>
    <w:rsid w:val="00A12F53"/>
    <w:rsid w:val="00A1486F"/>
    <w:rsid w:val="00A157E2"/>
    <w:rsid w:val="00A15D04"/>
    <w:rsid w:val="00A16E90"/>
    <w:rsid w:val="00A17283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0D9"/>
    <w:rsid w:val="00A30C9F"/>
    <w:rsid w:val="00A33388"/>
    <w:rsid w:val="00A3610B"/>
    <w:rsid w:val="00A36275"/>
    <w:rsid w:val="00A36C71"/>
    <w:rsid w:val="00A40685"/>
    <w:rsid w:val="00A42FFB"/>
    <w:rsid w:val="00A43A8A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67ED0"/>
    <w:rsid w:val="00A70E70"/>
    <w:rsid w:val="00A71531"/>
    <w:rsid w:val="00A718B2"/>
    <w:rsid w:val="00A71BFB"/>
    <w:rsid w:val="00A74719"/>
    <w:rsid w:val="00A765D8"/>
    <w:rsid w:val="00A76973"/>
    <w:rsid w:val="00A806A3"/>
    <w:rsid w:val="00A807D1"/>
    <w:rsid w:val="00A80AC1"/>
    <w:rsid w:val="00A83A06"/>
    <w:rsid w:val="00A86C94"/>
    <w:rsid w:val="00A90CFC"/>
    <w:rsid w:val="00A93529"/>
    <w:rsid w:val="00A9646A"/>
    <w:rsid w:val="00A9662D"/>
    <w:rsid w:val="00A96CCB"/>
    <w:rsid w:val="00A9774E"/>
    <w:rsid w:val="00A97FE2"/>
    <w:rsid w:val="00AA0163"/>
    <w:rsid w:val="00AA01CD"/>
    <w:rsid w:val="00AA0A23"/>
    <w:rsid w:val="00AA0FB4"/>
    <w:rsid w:val="00AA1173"/>
    <w:rsid w:val="00AA207E"/>
    <w:rsid w:val="00AA335F"/>
    <w:rsid w:val="00AA3512"/>
    <w:rsid w:val="00AA4D30"/>
    <w:rsid w:val="00AA685E"/>
    <w:rsid w:val="00AA77DE"/>
    <w:rsid w:val="00AB1108"/>
    <w:rsid w:val="00AB24A2"/>
    <w:rsid w:val="00AB30F1"/>
    <w:rsid w:val="00AB3256"/>
    <w:rsid w:val="00AB53A0"/>
    <w:rsid w:val="00AC006F"/>
    <w:rsid w:val="00AC08F1"/>
    <w:rsid w:val="00AC0F28"/>
    <w:rsid w:val="00AC1B6B"/>
    <w:rsid w:val="00AC1CC7"/>
    <w:rsid w:val="00AC3529"/>
    <w:rsid w:val="00AC7DEA"/>
    <w:rsid w:val="00AD1893"/>
    <w:rsid w:val="00AD1D9D"/>
    <w:rsid w:val="00AD4928"/>
    <w:rsid w:val="00AD759A"/>
    <w:rsid w:val="00AD7AA3"/>
    <w:rsid w:val="00AE025A"/>
    <w:rsid w:val="00AE0A85"/>
    <w:rsid w:val="00AE225C"/>
    <w:rsid w:val="00AE2FDC"/>
    <w:rsid w:val="00AE5520"/>
    <w:rsid w:val="00AE7256"/>
    <w:rsid w:val="00AF2472"/>
    <w:rsid w:val="00AF309F"/>
    <w:rsid w:val="00AF394C"/>
    <w:rsid w:val="00AF412D"/>
    <w:rsid w:val="00AF49D5"/>
    <w:rsid w:val="00AF55A3"/>
    <w:rsid w:val="00AF7351"/>
    <w:rsid w:val="00AF7AEF"/>
    <w:rsid w:val="00B0022D"/>
    <w:rsid w:val="00B077A2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270"/>
    <w:rsid w:val="00B30914"/>
    <w:rsid w:val="00B312D9"/>
    <w:rsid w:val="00B318BF"/>
    <w:rsid w:val="00B33535"/>
    <w:rsid w:val="00B34612"/>
    <w:rsid w:val="00B36BFB"/>
    <w:rsid w:val="00B42080"/>
    <w:rsid w:val="00B4270E"/>
    <w:rsid w:val="00B42B00"/>
    <w:rsid w:val="00B43194"/>
    <w:rsid w:val="00B4444B"/>
    <w:rsid w:val="00B44B2D"/>
    <w:rsid w:val="00B466FC"/>
    <w:rsid w:val="00B46D12"/>
    <w:rsid w:val="00B47EB9"/>
    <w:rsid w:val="00B514CB"/>
    <w:rsid w:val="00B540AC"/>
    <w:rsid w:val="00B609D9"/>
    <w:rsid w:val="00B618D8"/>
    <w:rsid w:val="00B62F4E"/>
    <w:rsid w:val="00B6375A"/>
    <w:rsid w:val="00B63B28"/>
    <w:rsid w:val="00B64543"/>
    <w:rsid w:val="00B6529C"/>
    <w:rsid w:val="00B65591"/>
    <w:rsid w:val="00B6647B"/>
    <w:rsid w:val="00B67140"/>
    <w:rsid w:val="00B700B6"/>
    <w:rsid w:val="00B71278"/>
    <w:rsid w:val="00B71C4E"/>
    <w:rsid w:val="00B7297F"/>
    <w:rsid w:val="00B73CA1"/>
    <w:rsid w:val="00B75BB8"/>
    <w:rsid w:val="00B76F4B"/>
    <w:rsid w:val="00B76F66"/>
    <w:rsid w:val="00B80040"/>
    <w:rsid w:val="00B824A1"/>
    <w:rsid w:val="00B83C39"/>
    <w:rsid w:val="00B84933"/>
    <w:rsid w:val="00B8589F"/>
    <w:rsid w:val="00B8736C"/>
    <w:rsid w:val="00B8778E"/>
    <w:rsid w:val="00B91153"/>
    <w:rsid w:val="00B913F2"/>
    <w:rsid w:val="00B91A01"/>
    <w:rsid w:val="00B9375C"/>
    <w:rsid w:val="00B94476"/>
    <w:rsid w:val="00B94B16"/>
    <w:rsid w:val="00B95597"/>
    <w:rsid w:val="00B967DC"/>
    <w:rsid w:val="00B976D4"/>
    <w:rsid w:val="00BA0642"/>
    <w:rsid w:val="00BA22D7"/>
    <w:rsid w:val="00BA29AE"/>
    <w:rsid w:val="00BA2E83"/>
    <w:rsid w:val="00BA3F86"/>
    <w:rsid w:val="00BA445F"/>
    <w:rsid w:val="00BA5322"/>
    <w:rsid w:val="00BA5C30"/>
    <w:rsid w:val="00BA6491"/>
    <w:rsid w:val="00BA7051"/>
    <w:rsid w:val="00BB0415"/>
    <w:rsid w:val="00BB1042"/>
    <w:rsid w:val="00BB20CE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7E5"/>
    <w:rsid w:val="00BC5B42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0E1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24"/>
    <w:rsid w:val="00BF6BFF"/>
    <w:rsid w:val="00BF6FC8"/>
    <w:rsid w:val="00C01439"/>
    <w:rsid w:val="00C02F43"/>
    <w:rsid w:val="00C0314C"/>
    <w:rsid w:val="00C046A2"/>
    <w:rsid w:val="00C05B17"/>
    <w:rsid w:val="00C068EA"/>
    <w:rsid w:val="00C06D05"/>
    <w:rsid w:val="00C10BBC"/>
    <w:rsid w:val="00C11742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4EC0"/>
    <w:rsid w:val="00C360AB"/>
    <w:rsid w:val="00C36124"/>
    <w:rsid w:val="00C36B11"/>
    <w:rsid w:val="00C372B4"/>
    <w:rsid w:val="00C406EA"/>
    <w:rsid w:val="00C42383"/>
    <w:rsid w:val="00C42A7E"/>
    <w:rsid w:val="00C44ACC"/>
    <w:rsid w:val="00C44ADF"/>
    <w:rsid w:val="00C45AAB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51E2"/>
    <w:rsid w:val="00C6678E"/>
    <w:rsid w:val="00C66B5C"/>
    <w:rsid w:val="00C67691"/>
    <w:rsid w:val="00C72E20"/>
    <w:rsid w:val="00C7303C"/>
    <w:rsid w:val="00C736F4"/>
    <w:rsid w:val="00C737DE"/>
    <w:rsid w:val="00C75B7C"/>
    <w:rsid w:val="00C77766"/>
    <w:rsid w:val="00C800A7"/>
    <w:rsid w:val="00C801A2"/>
    <w:rsid w:val="00C80654"/>
    <w:rsid w:val="00C84088"/>
    <w:rsid w:val="00C85148"/>
    <w:rsid w:val="00C851C1"/>
    <w:rsid w:val="00C876DB"/>
    <w:rsid w:val="00C87ABA"/>
    <w:rsid w:val="00C90C10"/>
    <w:rsid w:val="00C91D92"/>
    <w:rsid w:val="00C929D5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39A7"/>
    <w:rsid w:val="00CA4E67"/>
    <w:rsid w:val="00CA5833"/>
    <w:rsid w:val="00CA62F1"/>
    <w:rsid w:val="00CA6FF6"/>
    <w:rsid w:val="00CB0AE5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F8"/>
    <w:rsid w:val="00CE449A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267"/>
    <w:rsid w:val="00D046EF"/>
    <w:rsid w:val="00D0512D"/>
    <w:rsid w:val="00D0599E"/>
    <w:rsid w:val="00D06C82"/>
    <w:rsid w:val="00D06DCE"/>
    <w:rsid w:val="00D06ED8"/>
    <w:rsid w:val="00D10634"/>
    <w:rsid w:val="00D1131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F"/>
    <w:rsid w:val="00D334CF"/>
    <w:rsid w:val="00D33AAC"/>
    <w:rsid w:val="00D33F8C"/>
    <w:rsid w:val="00D34711"/>
    <w:rsid w:val="00D40058"/>
    <w:rsid w:val="00D40A37"/>
    <w:rsid w:val="00D420C4"/>
    <w:rsid w:val="00D428A5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6E80"/>
    <w:rsid w:val="00D77291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97767"/>
    <w:rsid w:val="00DA0D4D"/>
    <w:rsid w:val="00DA22E7"/>
    <w:rsid w:val="00DA3CCC"/>
    <w:rsid w:val="00DA51E9"/>
    <w:rsid w:val="00DA53E1"/>
    <w:rsid w:val="00DA61D7"/>
    <w:rsid w:val="00DA6CF6"/>
    <w:rsid w:val="00DA79FE"/>
    <w:rsid w:val="00DB09B4"/>
    <w:rsid w:val="00DB0A4A"/>
    <w:rsid w:val="00DB0E19"/>
    <w:rsid w:val="00DB19DE"/>
    <w:rsid w:val="00DB274A"/>
    <w:rsid w:val="00DB2B2F"/>
    <w:rsid w:val="00DB2E14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28A6"/>
    <w:rsid w:val="00DD47C7"/>
    <w:rsid w:val="00DD4B45"/>
    <w:rsid w:val="00DD7A50"/>
    <w:rsid w:val="00DE1044"/>
    <w:rsid w:val="00DE2003"/>
    <w:rsid w:val="00DE530C"/>
    <w:rsid w:val="00DE60B3"/>
    <w:rsid w:val="00DF03C2"/>
    <w:rsid w:val="00DF0A5D"/>
    <w:rsid w:val="00DF0FEA"/>
    <w:rsid w:val="00DF19D0"/>
    <w:rsid w:val="00DF5537"/>
    <w:rsid w:val="00DF61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11E8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37A8"/>
    <w:rsid w:val="00E44C3A"/>
    <w:rsid w:val="00E460A5"/>
    <w:rsid w:val="00E46228"/>
    <w:rsid w:val="00E47946"/>
    <w:rsid w:val="00E47FC1"/>
    <w:rsid w:val="00E522FE"/>
    <w:rsid w:val="00E541D2"/>
    <w:rsid w:val="00E54AE7"/>
    <w:rsid w:val="00E56616"/>
    <w:rsid w:val="00E57885"/>
    <w:rsid w:val="00E60937"/>
    <w:rsid w:val="00E61192"/>
    <w:rsid w:val="00E6124B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5E89"/>
    <w:rsid w:val="00E972CB"/>
    <w:rsid w:val="00EA05F6"/>
    <w:rsid w:val="00EA0654"/>
    <w:rsid w:val="00EA0BA5"/>
    <w:rsid w:val="00EA2293"/>
    <w:rsid w:val="00EA23E9"/>
    <w:rsid w:val="00EA2FC8"/>
    <w:rsid w:val="00EA422F"/>
    <w:rsid w:val="00EA4539"/>
    <w:rsid w:val="00EA5359"/>
    <w:rsid w:val="00EA63B7"/>
    <w:rsid w:val="00EA671D"/>
    <w:rsid w:val="00EB2E68"/>
    <w:rsid w:val="00EB6E51"/>
    <w:rsid w:val="00EB7FB4"/>
    <w:rsid w:val="00EC01A2"/>
    <w:rsid w:val="00EC0FC9"/>
    <w:rsid w:val="00EC25D8"/>
    <w:rsid w:val="00EC2C4B"/>
    <w:rsid w:val="00EC2CB7"/>
    <w:rsid w:val="00EC38E4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E145A"/>
    <w:rsid w:val="00EE2842"/>
    <w:rsid w:val="00EE304B"/>
    <w:rsid w:val="00EE6758"/>
    <w:rsid w:val="00EF0AD0"/>
    <w:rsid w:val="00EF30FD"/>
    <w:rsid w:val="00EF33AA"/>
    <w:rsid w:val="00EF340C"/>
    <w:rsid w:val="00EF46FC"/>
    <w:rsid w:val="00EF581F"/>
    <w:rsid w:val="00EF6607"/>
    <w:rsid w:val="00EF699D"/>
    <w:rsid w:val="00EF6BBB"/>
    <w:rsid w:val="00EF718B"/>
    <w:rsid w:val="00F017C0"/>
    <w:rsid w:val="00F024CD"/>
    <w:rsid w:val="00F03706"/>
    <w:rsid w:val="00F03F52"/>
    <w:rsid w:val="00F044D1"/>
    <w:rsid w:val="00F051DB"/>
    <w:rsid w:val="00F053AF"/>
    <w:rsid w:val="00F05DF0"/>
    <w:rsid w:val="00F06BFC"/>
    <w:rsid w:val="00F0703D"/>
    <w:rsid w:val="00F07585"/>
    <w:rsid w:val="00F12DD2"/>
    <w:rsid w:val="00F130C4"/>
    <w:rsid w:val="00F137AD"/>
    <w:rsid w:val="00F161C7"/>
    <w:rsid w:val="00F17181"/>
    <w:rsid w:val="00F17218"/>
    <w:rsid w:val="00F17893"/>
    <w:rsid w:val="00F17EDF"/>
    <w:rsid w:val="00F21752"/>
    <w:rsid w:val="00F21A23"/>
    <w:rsid w:val="00F23001"/>
    <w:rsid w:val="00F246C1"/>
    <w:rsid w:val="00F24E40"/>
    <w:rsid w:val="00F2597F"/>
    <w:rsid w:val="00F2666F"/>
    <w:rsid w:val="00F269F9"/>
    <w:rsid w:val="00F26AD2"/>
    <w:rsid w:val="00F278EB"/>
    <w:rsid w:val="00F30063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3E35"/>
    <w:rsid w:val="00F552E3"/>
    <w:rsid w:val="00F568AE"/>
    <w:rsid w:val="00F601C4"/>
    <w:rsid w:val="00F60F66"/>
    <w:rsid w:val="00F61103"/>
    <w:rsid w:val="00F63B0B"/>
    <w:rsid w:val="00F656AF"/>
    <w:rsid w:val="00F65700"/>
    <w:rsid w:val="00F65D7D"/>
    <w:rsid w:val="00F72A89"/>
    <w:rsid w:val="00F739EA"/>
    <w:rsid w:val="00F73EDF"/>
    <w:rsid w:val="00F74EA2"/>
    <w:rsid w:val="00F75867"/>
    <w:rsid w:val="00F75B21"/>
    <w:rsid w:val="00F75FDB"/>
    <w:rsid w:val="00F76042"/>
    <w:rsid w:val="00F8069E"/>
    <w:rsid w:val="00F81956"/>
    <w:rsid w:val="00F83822"/>
    <w:rsid w:val="00F8440F"/>
    <w:rsid w:val="00F84629"/>
    <w:rsid w:val="00F86B4B"/>
    <w:rsid w:val="00F87693"/>
    <w:rsid w:val="00F87B07"/>
    <w:rsid w:val="00F87BFE"/>
    <w:rsid w:val="00F9035F"/>
    <w:rsid w:val="00F91408"/>
    <w:rsid w:val="00F91487"/>
    <w:rsid w:val="00F91644"/>
    <w:rsid w:val="00F91817"/>
    <w:rsid w:val="00F9460B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E98"/>
    <w:rsid w:val="00FB5D4A"/>
    <w:rsid w:val="00FB602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4CA5"/>
    <w:rsid w:val="00FD50C7"/>
    <w:rsid w:val="00FE1CAE"/>
    <w:rsid w:val="00FE3CE6"/>
    <w:rsid w:val="00FE4141"/>
    <w:rsid w:val="00FE448E"/>
    <w:rsid w:val="00FE58B5"/>
    <w:rsid w:val="00FE5C75"/>
    <w:rsid w:val="00FF5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9E39FCAA-578F-4D8C-AC5A-AFDAE61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N-FILSRV01-AZ.wnorth.wn\USERS$\janette.rickels\Downloads\Wet%20Lab%20Guide%20-%20Coulomb's%20Law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NYTQRMT4MAHZ-2-56243</_dlc_DocId>
    <_dlc_DocIdUrl xmlns="8e8c147c-4a44-4efb-abf1-e3af25080dca">
      <Url>http://eportal.education2020.com/Curriculum/CSCI/_layouts/DocIdRedir.aspx?ID=NYTQRMT4MAHZ-2-56243</Url>
      <Description>NYTQRMT4MAHZ-2-56243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openxmlformats.org/package/2006/metadata/core-properties"/>
    <ds:schemaRef ds:uri="8e8c147c-4a44-4efb-abf1-e3af25080dca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23c08e2c-2ed2-4c06-80fd-450e2664af30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99EF68-AED2-4226-B93B-1F2B62F9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 Lab Guide - Coulomb's Law</Template>
  <TotalTime>3</TotalTime>
  <Pages>8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7057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word template; lab</cp:keywords>
  <cp:lastModifiedBy>Janette Rickels</cp:lastModifiedBy>
  <cp:revision>1</cp:revision>
  <cp:lastPrinted>2015-07-02T21:17:00Z</cp:lastPrinted>
  <dcterms:created xsi:type="dcterms:W3CDTF">2019-03-26T15:32:00Z</dcterms:created>
  <dcterms:modified xsi:type="dcterms:W3CDTF">2019-03-26T15:35:00Z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b6963a2d-a9d4-40ac-a460-6b22cdb7b714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